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24109" w14:textId="77777777" w:rsidR="007B46E8" w:rsidRDefault="00AE58AC">
      <w:pPr>
        <w:spacing w:after="0"/>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СХВАЛЕНО                                                                                                                                                 </w:t>
      </w:r>
      <w:r w:rsidR="00DF789B">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ЗАТВЕРДЖУЮ</w:t>
      </w:r>
    </w:p>
    <w:p w14:paraId="56559F41" w14:textId="77777777" w:rsidR="007B46E8" w:rsidRPr="00DF789B" w:rsidRDefault="00AE58A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Рішення педагогічної ради                                                                                                                          Директор </w:t>
      </w:r>
      <w:r w:rsidR="00007D99">
        <w:rPr>
          <w:rFonts w:ascii="Times New Roman" w:eastAsia="Times New Roman" w:hAnsi="Times New Roman" w:cs="Times New Roman"/>
          <w:sz w:val="24"/>
          <w:szCs w:val="24"/>
          <w:lang w:val="uk-UA"/>
        </w:rPr>
        <w:t>Угринівського ліцею</w:t>
      </w:r>
    </w:p>
    <w:p w14:paraId="2DCB682A" w14:textId="0EC3B161" w:rsidR="007B46E8" w:rsidRPr="002919EE" w:rsidRDefault="0042492C">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В</w:t>
      </w:r>
      <w:r w:rsidR="00AE58AC">
        <w:rPr>
          <w:rFonts w:ascii="Times New Roman" w:eastAsia="Times New Roman" w:hAnsi="Times New Roman" w:cs="Times New Roman"/>
          <w:sz w:val="24"/>
          <w:szCs w:val="24"/>
        </w:rPr>
        <w:t>ід</w:t>
      </w:r>
      <w:r>
        <w:rPr>
          <w:rFonts w:ascii="Times New Roman" w:eastAsia="Times New Roman" w:hAnsi="Times New Roman" w:cs="Times New Roman"/>
          <w:sz w:val="24"/>
          <w:szCs w:val="24"/>
          <w:lang w:val="uk-UA"/>
        </w:rPr>
        <w:t xml:space="preserve"> 29.08.</w:t>
      </w:r>
      <w:r w:rsidR="00AE58AC">
        <w:rPr>
          <w:rFonts w:ascii="Times New Roman" w:eastAsia="Times New Roman" w:hAnsi="Times New Roman" w:cs="Times New Roman"/>
          <w:sz w:val="24"/>
          <w:szCs w:val="24"/>
        </w:rPr>
        <w:t>202</w:t>
      </w:r>
      <w:r w:rsidR="00AE58AC">
        <w:rPr>
          <w:rFonts w:ascii="Times New Roman" w:eastAsia="Times New Roman" w:hAnsi="Times New Roman" w:cs="Times New Roman"/>
          <w:sz w:val="24"/>
          <w:szCs w:val="24"/>
          <w:lang w:val="uk-UA"/>
        </w:rPr>
        <w:t>5</w:t>
      </w:r>
      <w:r w:rsidR="00AE58AC">
        <w:rPr>
          <w:rFonts w:ascii="Times New Roman" w:eastAsia="Times New Roman" w:hAnsi="Times New Roman" w:cs="Times New Roman"/>
          <w:sz w:val="24"/>
          <w:szCs w:val="24"/>
        </w:rPr>
        <w:t xml:space="preserve"> р.                                                                                                                                     </w:t>
      </w:r>
      <w:r>
        <w:rPr>
          <w:rFonts w:ascii="Times New Roman" w:eastAsia="Times New Roman" w:hAnsi="Times New Roman" w:cs="Times New Roman"/>
          <w:sz w:val="24"/>
          <w:szCs w:val="24"/>
          <w:lang w:val="uk-UA"/>
        </w:rPr>
        <w:t xml:space="preserve">      </w:t>
      </w:r>
      <w:r w:rsidR="00AE58AC">
        <w:rPr>
          <w:rFonts w:ascii="Times New Roman" w:eastAsia="Times New Roman" w:hAnsi="Times New Roman" w:cs="Times New Roman"/>
          <w:sz w:val="24"/>
          <w:szCs w:val="24"/>
        </w:rPr>
        <w:t xml:space="preserve">_________ </w:t>
      </w:r>
      <w:r w:rsidR="00007D99">
        <w:rPr>
          <w:rFonts w:ascii="Times New Roman" w:eastAsia="Times New Roman" w:hAnsi="Times New Roman" w:cs="Times New Roman"/>
          <w:sz w:val="24"/>
          <w:szCs w:val="24"/>
          <w:lang w:val="uk-UA"/>
        </w:rPr>
        <w:t>Світлана ЄВГЕЙЧУК</w:t>
      </w:r>
    </w:p>
    <w:p w14:paraId="6F67EE25" w14:textId="4B0695ED" w:rsidR="007B46E8" w:rsidRDefault="00AE58A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w:t>
      </w:r>
      <w:r w:rsidR="0042492C">
        <w:rPr>
          <w:rFonts w:ascii="Times New Roman" w:eastAsia="Times New Roman" w:hAnsi="Times New Roman" w:cs="Times New Roman"/>
          <w:sz w:val="24"/>
          <w:szCs w:val="24"/>
          <w:lang w:val="uk-UA"/>
        </w:rPr>
        <w:t xml:space="preserve"> 1</w:t>
      </w:r>
      <w:r>
        <w:rPr>
          <w:rFonts w:ascii="Times New Roman" w:eastAsia="Times New Roman" w:hAnsi="Times New Roman" w:cs="Times New Roman"/>
          <w:sz w:val="24"/>
          <w:szCs w:val="24"/>
        </w:rPr>
        <w:t xml:space="preserve">                            </w:t>
      </w:r>
    </w:p>
    <w:p w14:paraId="0127E7F3" w14:textId="08C506FD" w:rsidR="007B46E8" w:rsidRPr="0042492C" w:rsidRDefault="00AE58AC">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                                                                                                                                                                    </w:t>
      </w:r>
      <w:r w:rsidR="0042492C">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 xml:space="preserve">  наказ від </w:t>
      </w:r>
      <w:r w:rsidR="0042492C">
        <w:rPr>
          <w:rFonts w:ascii="Times New Roman" w:eastAsia="Times New Roman" w:hAnsi="Times New Roman" w:cs="Times New Roman"/>
          <w:sz w:val="24"/>
          <w:szCs w:val="24"/>
          <w:lang w:val="uk-UA"/>
        </w:rPr>
        <w:t>01.09</w:t>
      </w:r>
      <w:r w:rsidR="002919EE">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202</w:t>
      </w:r>
      <w:r w:rsidR="002919EE">
        <w:rPr>
          <w:rFonts w:ascii="Times New Roman" w:eastAsia="Times New Roman" w:hAnsi="Times New Roman" w:cs="Times New Roman"/>
          <w:sz w:val="24"/>
          <w:szCs w:val="24"/>
          <w:lang w:val="uk-UA"/>
        </w:rPr>
        <w:t>5</w:t>
      </w:r>
      <w:r>
        <w:rPr>
          <w:rFonts w:ascii="Times New Roman" w:eastAsia="Times New Roman" w:hAnsi="Times New Roman" w:cs="Times New Roman"/>
          <w:sz w:val="24"/>
          <w:szCs w:val="24"/>
        </w:rPr>
        <w:t xml:space="preserve"> р №</w:t>
      </w:r>
      <w:r w:rsidR="0042492C">
        <w:rPr>
          <w:rFonts w:ascii="Times New Roman" w:eastAsia="Times New Roman" w:hAnsi="Times New Roman" w:cs="Times New Roman"/>
          <w:sz w:val="24"/>
          <w:szCs w:val="24"/>
          <w:lang w:val="uk-UA"/>
        </w:rPr>
        <w:t xml:space="preserve"> 123</w:t>
      </w:r>
    </w:p>
    <w:p w14:paraId="72F9F4F8" w14:textId="77777777" w:rsidR="007B46E8" w:rsidRPr="00C7082B" w:rsidRDefault="007B46E8">
      <w:pPr>
        <w:spacing w:after="0"/>
        <w:rPr>
          <w:rFonts w:ascii="Times New Roman" w:eastAsia="Times New Roman" w:hAnsi="Times New Roman" w:cs="Times New Roman"/>
          <w:sz w:val="24"/>
          <w:szCs w:val="24"/>
          <w:lang w:val="uk-UA"/>
        </w:rPr>
      </w:pPr>
    </w:p>
    <w:p w14:paraId="7A37C7ED" w14:textId="77777777" w:rsidR="007B46E8" w:rsidRDefault="007B46E8">
      <w:pPr>
        <w:spacing w:after="0"/>
        <w:rPr>
          <w:rFonts w:ascii="Times New Roman" w:eastAsia="Times New Roman" w:hAnsi="Times New Roman" w:cs="Times New Roman"/>
          <w:sz w:val="24"/>
          <w:szCs w:val="24"/>
        </w:rPr>
      </w:pPr>
    </w:p>
    <w:p w14:paraId="48FDC1D0" w14:textId="77777777" w:rsidR="007B46E8" w:rsidRDefault="007B46E8">
      <w:pPr>
        <w:spacing w:after="0"/>
        <w:rPr>
          <w:rFonts w:ascii="Times New Roman" w:eastAsia="Times New Roman" w:hAnsi="Times New Roman" w:cs="Times New Roman"/>
          <w:sz w:val="24"/>
          <w:szCs w:val="24"/>
        </w:rPr>
      </w:pPr>
    </w:p>
    <w:p w14:paraId="4A0125FF" w14:textId="77777777" w:rsidR="007B46E8" w:rsidRDefault="007B46E8">
      <w:pPr>
        <w:spacing w:after="0"/>
        <w:rPr>
          <w:rFonts w:ascii="Times New Roman" w:eastAsia="Times New Roman" w:hAnsi="Times New Roman" w:cs="Times New Roman"/>
          <w:sz w:val="24"/>
          <w:szCs w:val="24"/>
        </w:rPr>
      </w:pPr>
    </w:p>
    <w:p w14:paraId="291B94E2" w14:textId="77777777" w:rsidR="007B46E8" w:rsidRDefault="007B46E8">
      <w:pPr>
        <w:spacing w:after="0"/>
        <w:rPr>
          <w:rFonts w:ascii="Times New Roman" w:eastAsia="Times New Roman" w:hAnsi="Times New Roman" w:cs="Times New Roman"/>
          <w:sz w:val="24"/>
          <w:szCs w:val="24"/>
        </w:rPr>
      </w:pPr>
    </w:p>
    <w:p w14:paraId="222B7580" w14:textId="77777777" w:rsidR="007B46E8" w:rsidRDefault="007B46E8">
      <w:pPr>
        <w:spacing w:after="0"/>
        <w:rPr>
          <w:rFonts w:ascii="Times New Roman" w:eastAsia="Times New Roman" w:hAnsi="Times New Roman" w:cs="Times New Roman"/>
          <w:sz w:val="24"/>
          <w:szCs w:val="24"/>
        </w:rPr>
      </w:pPr>
    </w:p>
    <w:p w14:paraId="78476957" w14:textId="77777777" w:rsidR="007B46E8" w:rsidRDefault="007B46E8">
      <w:pPr>
        <w:spacing w:after="0"/>
        <w:rPr>
          <w:rFonts w:ascii="Times New Roman" w:eastAsia="Times New Roman" w:hAnsi="Times New Roman" w:cs="Times New Roman"/>
          <w:sz w:val="24"/>
          <w:szCs w:val="24"/>
        </w:rPr>
      </w:pPr>
    </w:p>
    <w:p w14:paraId="66A1377F" w14:textId="77777777" w:rsidR="007B46E8" w:rsidRDefault="007B46E8">
      <w:pPr>
        <w:spacing w:after="0"/>
        <w:rPr>
          <w:rFonts w:ascii="Times New Roman" w:eastAsia="Times New Roman" w:hAnsi="Times New Roman" w:cs="Times New Roman"/>
          <w:sz w:val="24"/>
          <w:szCs w:val="24"/>
        </w:rPr>
      </w:pPr>
    </w:p>
    <w:p w14:paraId="51DAFDF2" w14:textId="77777777" w:rsidR="007B46E8" w:rsidRDefault="007B46E8">
      <w:pPr>
        <w:spacing w:after="0"/>
        <w:rPr>
          <w:rFonts w:ascii="Times New Roman" w:eastAsia="Times New Roman" w:hAnsi="Times New Roman" w:cs="Times New Roman"/>
          <w:b/>
          <w:sz w:val="24"/>
          <w:szCs w:val="24"/>
        </w:rPr>
      </w:pPr>
    </w:p>
    <w:p w14:paraId="594CFB96" w14:textId="77777777" w:rsidR="007B46E8" w:rsidRDefault="007B46E8">
      <w:pPr>
        <w:spacing w:after="0"/>
        <w:rPr>
          <w:rFonts w:ascii="Times New Roman" w:eastAsia="Times New Roman" w:hAnsi="Times New Roman" w:cs="Times New Roman"/>
          <w:b/>
          <w:sz w:val="24"/>
          <w:szCs w:val="24"/>
        </w:rPr>
      </w:pPr>
    </w:p>
    <w:p w14:paraId="795C9F0D" w14:textId="77777777" w:rsidR="007B46E8" w:rsidRDefault="00AE58A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ПЛАН РОБОТИ</w:t>
      </w:r>
    </w:p>
    <w:p w14:paraId="714EB5B3" w14:textId="77777777" w:rsidR="002919EE" w:rsidRPr="00007D99" w:rsidRDefault="00007D99">
      <w:pPr>
        <w:spacing w:after="0"/>
        <w:jc w:val="center"/>
        <w:rPr>
          <w:rFonts w:ascii="Times New Roman" w:eastAsia="Times New Roman" w:hAnsi="Times New Roman" w:cs="Times New Roman"/>
          <w:b/>
          <w:bCs/>
          <w:sz w:val="24"/>
          <w:szCs w:val="24"/>
          <w:lang w:val="uk-UA"/>
        </w:rPr>
      </w:pPr>
      <w:r w:rsidRPr="00007D99">
        <w:rPr>
          <w:rFonts w:ascii="Times New Roman" w:eastAsia="Times New Roman" w:hAnsi="Times New Roman" w:cs="Times New Roman"/>
          <w:b/>
          <w:bCs/>
          <w:sz w:val="24"/>
          <w:szCs w:val="24"/>
          <w:lang w:val="uk-UA"/>
        </w:rPr>
        <w:t>УГРИНІВСЬКОГО ЛІЦЕЮ УГРИНІВСЬКОЇ СІЛЬСЬКОЇ РАДИ</w:t>
      </w:r>
    </w:p>
    <w:p w14:paraId="739D7728" w14:textId="77777777" w:rsidR="007B46E8" w:rsidRDefault="00AE58A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НА   202</w:t>
      </w:r>
      <w:r w:rsidR="002919EE">
        <w:rPr>
          <w:rFonts w:ascii="Times New Roman" w:eastAsia="Times New Roman" w:hAnsi="Times New Roman" w:cs="Times New Roman"/>
          <w:b/>
          <w:sz w:val="24"/>
          <w:szCs w:val="24"/>
          <w:lang w:val="uk-UA"/>
        </w:rPr>
        <w:t>5</w:t>
      </w:r>
      <w:r>
        <w:rPr>
          <w:rFonts w:ascii="Times New Roman" w:eastAsia="Times New Roman" w:hAnsi="Times New Roman" w:cs="Times New Roman"/>
          <w:b/>
          <w:sz w:val="24"/>
          <w:szCs w:val="24"/>
        </w:rPr>
        <w:t>/202</w:t>
      </w:r>
      <w:r w:rsidR="002919EE">
        <w:rPr>
          <w:rFonts w:ascii="Times New Roman" w:eastAsia="Times New Roman" w:hAnsi="Times New Roman" w:cs="Times New Roman"/>
          <w:b/>
          <w:sz w:val="24"/>
          <w:szCs w:val="24"/>
          <w:lang w:val="uk-UA"/>
        </w:rPr>
        <w:t>6</w:t>
      </w:r>
      <w:r>
        <w:rPr>
          <w:rFonts w:ascii="Times New Roman" w:eastAsia="Times New Roman" w:hAnsi="Times New Roman" w:cs="Times New Roman"/>
          <w:b/>
          <w:sz w:val="24"/>
          <w:szCs w:val="24"/>
        </w:rPr>
        <w:t xml:space="preserve">  НАВЧАЛЬНИЙ РІК</w:t>
      </w:r>
    </w:p>
    <w:p w14:paraId="7AF11F5B" w14:textId="77777777" w:rsidR="007B46E8" w:rsidRDefault="007B46E8"/>
    <w:p w14:paraId="0F4CE092" w14:textId="77777777" w:rsidR="007B46E8" w:rsidRDefault="007B46E8"/>
    <w:p w14:paraId="134FF3EB" w14:textId="77777777" w:rsidR="007B46E8" w:rsidRDefault="007B46E8"/>
    <w:p w14:paraId="7D4D3EA8" w14:textId="77777777" w:rsidR="007B46E8" w:rsidRDefault="007B46E8"/>
    <w:p w14:paraId="1769AD64" w14:textId="77777777" w:rsidR="007B46E8" w:rsidRDefault="007B46E8"/>
    <w:p w14:paraId="1706F1CE" w14:textId="77777777" w:rsidR="00FA2561" w:rsidRDefault="00FA2561">
      <w:pPr>
        <w:rPr>
          <w:lang w:val="en-US"/>
        </w:rPr>
      </w:pPr>
    </w:p>
    <w:p w14:paraId="784BEB73" w14:textId="77777777" w:rsidR="00FA2561" w:rsidRDefault="00FA2561">
      <w:pPr>
        <w:rPr>
          <w:lang w:val="en-US"/>
        </w:rPr>
      </w:pPr>
    </w:p>
    <w:p w14:paraId="1394A254" w14:textId="07C14FB1" w:rsidR="00FA2561" w:rsidRPr="00FA2561" w:rsidRDefault="00FA2561" w:rsidP="00FA2561">
      <w:pPr>
        <w:spacing w:after="0"/>
        <w:rPr>
          <w:rFonts w:ascii="Times New Roman" w:eastAsia="Calibri" w:hAnsi="Times New Roman" w:cs="Times New Roman"/>
          <w:b/>
          <w:sz w:val="24"/>
          <w:szCs w:val="24"/>
          <w:lang w:val="uk-UA" w:eastAsia="uk-UA"/>
        </w:rPr>
      </w:pPr>
      <w:r w:rsidRPr="00847B4A">
        <w:rPr>
          <w:rFonts w:ascii="Times New Roman" w:eastAsia="Calibri" w:hAnsi="Times New Roman" w:cs="Times New Roman"/>
          <w:b/>
          <w:sz w:val="24"/>
          <w:szCs w:val="24"/>
          <w:lang w:val="en-US" w:eastAsia="uk-UA"/>
        </w:rPr>
        <w:lastRenderedPageBreak/>
        <w:t xml:space="preserve">                                                                                           </w:t>
      </w:r>
      <w:r w:rsidRPr="00FA2561">
        <w:rPr>
          <w:rFonts w:ascii="Times New Roman" w:eastAsia="Calibri" w:hAnsi="Times New Roman" w:cs="Times New Roman"/>
          <w:b/>
          <w:sz w:val="24"/>
          <w:szCs w:val="24"/>
          <w:lang w:val="uk-UA" w:eastAsia="uk-UA"/>
        </w:rPr>
        <w:t>ВСТУП</w:t>
      </w:r>
    </w:p>
    <w:p w14:paraId="09F1C05B" w14:textId="77777777" w:rsidR="00FA2561" w:rsidRPr="00847B4A" w:rsidRDefault="00FA2561" w:rsidP="00FA2561">
      <w:pPr>
        <w:spacing w:after="0"/>
        <w:rPr>
          <w:rFonts w:eastAsia="Calibri" w:cs="Times New Roman"/>
          <w:sz w:val="24"/>
          <w:szCs w:val="24"/>
          <w:lang w:val="en-US" w:eastAsia="uk-UA"/>
        </w:rPr>
      </w:pPr>
      <w:r w:rsidRPr="00FA2561">
        <w:rPr>
          <w:rFonts w:eastAsia="Calibri" w:cs="Times New Roman"/>
          <w:sz w:val="24"/>
          <w:szCs w:val="24"/>
          <w:lang w:val="uk-UA" w:eastAsia="uk-UA"/>
        </w:rPr>
        <w:t xml:space="preserve">  </w:t>
      </w:r>
    </w:p>
    <w:p w14:paraId="48241FCC" w14:textId="1E1AEC8E" w:rsidR="00FA2561" w:rsidRPr="00FA2561" w:rsidRDefault="00FA2561" w:rsidP="00FA2561">
      <w:pPr>
        <w:spacing w:after="0"/>
        <w:rPr>
          <w:rFonts w:ascii="Times New Roman" w:eastAsia="Calibri" w:hAnsi="Times New Roman" w:cs="Times New Roman"/>
          <w:sz w:val="24"/>
          <w:szCs w:val="24"/>
          <w:lang w:val="uk-UA" w:eastAsia="uk-UA"/>
        </w:rPr>
      </w:pPr>
      <w:r w:rsidRPr="00FA2561">
        <w:rPr>
          <w:rFonts w:eastAsia="Calibri" w:cs="Times New Roman"/>
          <w:sz w:val="24"/>
          <w:szCs w:val="24"/>
          <w:lang w:val="uk-UA" w:eastAsia="uk-UA"/>
        </w:rPr>
        <w:t xml:space="preserve">  </w:t>
      </w:r>
      <w:r w:rsidRPr="00FA2561">
        <w:rPr>
          <w:rFonts w:ascii="Times New Roman" w:eastAsia="Calibri" w:hAnsi="Times New Roman" w:cs="Times New Roman"/>
          <w:sz w:val="24"/>
          <w:szCs w:val="24"/>
          <w:lang w:val="uk-UA" w:eastAsia="uk-UA"/>
        </w:rPr>
        <w:t>Робота Угринівського ліцею в  2024-2025 н.р. будувалася в умовах воєнного стану в Україні, що вимагало об’єднання зусиль педагогічної  та громадської спільнот на засадах взаєморозуміння, співробітництва щодо захисту прав та свобод, оволодіння дітьми ключовими компетентностями та цінностями та моделями поведінки, які складають основу культури.</w:t>
      </w:r>
    </w:p>
    <w:p w14:paraId="2CE4A030" w14:textId="77777777" w:rsidR="00FA2561" w:rsidRPr="00FA2561" w:rsidRDefault="00FA2561" w:rsidP="00FA2561">
      <w:pPr>
        <w:jc w:val="both"/>
        <w:rPr>
          <w:rFonts w:ascii="Times New Roman" w:eastAsia="Times New Roman" w:hAnsi="Times New Roman" w:cs="Times New Roman"/>
          <w:sz w:val="24"/>
          <w:szCs w:val="24"/>
          <w:lang w:val="uk-UA" w:eastAsia="uk-UA"/>
        </w:rPr>
      </w:pPr>
      <w:r w:rsidRPr="00FA2561">
        <w:rPr>
          <w:rFonts w:ascii="Times New Roman" w:eastAsia="Times New Roman" w:hAnsi="Times New Roman" w:cs="Times New Roman"/>
          <w:sz w:val="24"/>
          <w:szCs w:val="24"/>
          <w:lang w:val="uk-UA" w:eastAsia="uk-UA"/>
        </w:rPr>
        <w:t xml:space="preserve">   У 2024-2025 н.р. було сформовано 22 класи, які охоплювали навчанням 535 учнів. З них 9 класів початкової школи, 10 класів базової школи, 3 класи старшої школи.</w:t>
      </w:r>
    </w:p>
    <w:p w14:paraId="59E22B6D" w14:textId="77777777" w:rsidR="00FA2561" w:rsidRPr="00FA2561" w:rsidRDefault="00FA2561" w:rsidP="00FA2561">
      <w:pPr>
        <w:jc w:val="both"/>
        <w:rPr>
          <w:rFonts w:ascii="Times New Roman" w:eastAsia="Times New Roman" w:hAnsi="Times New Roman" w:cs="Times New Roman"/>
          <w:sz w:val="24"/>
          <w:szCs w:val="24"/>
          <w:lang w:val="uk-UA" w:eastAsia="uk-UA"/>
        </w:rPr>
      </w:pPr>
      <w:r w:rsidRPr="00FA2561">
        <w:rPr>
          <w:rFonts w:ascii="Times New Roman" w:eastAsia="Times New Roman" w:hAnsi="Times New Roman" w:cs="Times New Roman"/>
          <w:sz w:val="24"/>
          <w:szCs w:val="24"/>
          <w:lang w:val="uk-UA" w:eastAsia="uk-UA"/>
        </w:rPr>
        <w:t xml:space="preserve">  З початку року працювало 8 інклюзивних класів: 4 – початкової школи, 2 – в базовій і 2 – в старшій школі.</w:t>
      </w:r>
    </w:p>
    <w:p w14:paraId="54A8D435" w14:textId="77777777" w:rsidR="00FA2561" w:rsidRPr="00FA2561" w:rsidRDefault="00FA2561" w:rsidP="00FA2561">
      <w:pPr>
        <w:jc w:val="both"/>
        <w:rPr>
          <w:rFonts w:ascii="Times New Roman" w:eastAsia="Times New Roman" w:hAnsi="Times New Roman" w:cs="Times New Roman"/>
          <w:sz w:val="24"/>
          <w:szCs w:val="24"/>
          <w:lang w:val="uk-UA" w:eastAsia="uk-UA"/>
        </w:rPr>
      </w:pPr>
      <w:r w:rsidRPr="00FA2561">
        <w:rPr>
          <w:rFonts w:ascii="Times New Roman" w:eastAsia="Times New Roman" w:hAnsi="Times New Roman" w:cs="Times New Roman"/>
          <w:sz w:val="24"/>
          <w:szCs w:val="24"/>
          <w:lang w:val="uk-UA" w:eastAsia="uk-UA"/>
        </w:rPr>
        <w:t xml:space="preserve">  Учні 10-11 класів профільно вивчають історію України та англійської мови. Протягом 2024-2025 н.р. у ліцеї працювало 4 групи подовженого дня для учнів 1-4 класів.</w:t>
      </w:r>
    </w:p>
    <w:p w14:paraId="6BE1C666" w14:textId="77777777" w:rsidR="00FA2561" w:rsidRPr="00FA2561" w:rsidRDefault="00FA2561" w:rsidP="00FA2561">
      <w:pPr>
        <w:jc w:val="both"/>
        <w:rPr>
          <w:rFonts w:ascii="Times New Roman" w:eastAsia="Times New Roman" w:hAnsi="Times New Roman" w:cs="Times New Roman"/>
          <w:sz w:val="24"/>
          <w:szCs w:val="24"/>
          <w:lang w:val="uk-UA" w:eastAsia="uk-UA"/>
        </w:rPr>
      </w:pPr>
      <w:r w:rsidRPr="00FA2561">
        <w:rPr>
          <w:rFonts w:ascii="Times New Roman" w:eastAsia="Times New Roman" w:hAnsi="Times New Roman" w:cs="Times New Roman"/>
          <w:sz w:val="24"/>
          <w:szCs w:val="24"/>
          <w:lang w:val="uk-UA" w:eastAsia="uk-UA"/>
        </w:rPr>
        <w:t xml:space="preserve">  Освітній процес для учнів в 1-11 класів був організований в очному форматі.</w:t>
      </w:r>
    </w:p>
    <w:p w14:paraId="4F852C64" w14:textId="77777777" w:rsidR="00FA2561" w:rsidRPr="00FA2561" w:rsidRDefault="00FA2561" w:rsidP="00FA2561">
      <w:pPr>
        <w:jc w:val="both"/>
        <w:rPr>
          <w:rFonts w:ascii="Times New Roman" w:eastAsia="Times New Roman" w:hAnsi="Times New Roman" w:cs="Times New Roman"/>
          <w:sz w:val="24"/>
          <w:szCs w:val="24"/>
          <w:lang w:val="uk-UA" w:eastAsia="uk-UA"/>
        </w:rPr>
      </w:pPr>
      <w:r w:rsidRPr="00FA2561">
        <w:rPr>
          <w:rFonts w:ascii="Times New Roman" w:eastAsia="Times New Roman" w:hAnsi="Times New Roman" w:cs="Times New Roman"/>
          <w:sz w:val="24"/>
          <w:szCs w:val="24"/>
          <w:lang w:val="uk-UA" w:eastAsia="uk-UA"/>
        </w:rPr>
        <w:t xml:space="preserve">  На підставі заяв батьків для здобувачів освіти було організовано різні форми навчання: сімейна, інклюзивна, педагогічний патронаж.</w:t>
      </w:r>
    </w:p>
    <w:p w14:paraId="4304E38D" w14:textId="77777777" w:rsidR="00FA2561" w:rsidRPr="00FA2561" w:rsidRDefault="00FA2561" w:rsidP="00FA2561">
      <w:pPr>
        <w:jc w:val="both"/>
        <w:rPr>
          <w:rFonts w:ascii="Times New Roman" w:eastAsia="Times New Roman" w:hAnsi="Times New Roman" w:cs="Times New Roman"/>
          <w:sz w:val="24"/>
          <w:szCs w:val="24"/>
          <w:lang w:val="uk-UA" w:eastAsia="uk-UA"/>
        </w:rPr>
      </w:pPr>
      <w:r w:rsidRPr="00FA2561">
        <w:rPr>
          <w:rFonts w:ascii="Times New Roman" w:eastAsia="Times New Roman" w:hAnsi="Times New Roman" w:cs="Times New Roman"/>
          <w:sz w:val="24"/>
          <w:szCs w:val="24"/>
          <w:lang w:val="uk-UA" w:eastAsia="uk-UA"/>
        </w:rPr>
        <w:t xml:space="preserve">                 Протягом навчального року працювали гуртки та секції:</w:t>
      </w:r>
    </w:p>
    <w:p w14:paraId="2D9A6F4A" w14:textId="77777777" w:rsidR="00FA2561" w:rsidRPr="00FA2561" w:rsidRDefault="00FA2561" w:rsidP="00FA2561">
      <w:pPr>
        <w:tabs>
          <w:tab w:val="center" w:pos="4819"/>
        </w:tabs>
        <w:jc w:val="both"/>
        <w:rPr>
          <w:rFonts w:ascii="Times New Roman" w:eastAsia="Times New Roman" w:hAnsi="Times New Roman" w:cs="Times New Roman"/>
          <w:sz w:val="24"/>
          <w:szCs w:val="24"/>
          <w:lang w:val="uk-UA" w:eastAsia="uk-UA"/>
        </w:rPr>
      </w:pPr>
      <w:r w:rsidRPr="00FA2561">
        <w:rPr>
          <w:rFonts w:ascii="Times New Roman" w:eastAsia="Times New Roman" w:hAnsi="Times New Roman" w:cs="Times New Roman"/>
          <w:sz w:val="24"/>
          <w:szCs w:val="24"/>
          <w:lang w:val="uk-UA" w:eastAsia="uk-UA"/>
        </w:rPr>
        <w:t>Гурток художньої самодіяльності  «Хоровий спів «-30 учнів, «Вокальне мистецтво» -15 учнів;</w:t>
      </w:r>
      <w:r w:rsidRPr="00FA2561">
        <w:rPr>
          <w:rFonts w:ascii="Times New Roman" w:eastAsia="Times New Roman" w:hAnsi="Times New Roman" w:cs="Times New Roman"/>
          <w:sz w:val="24"/>
          <w:szCs w:val="24"/>
          <w:lang w:val="uk-UA" w:eastAsia="uk-UA"/>
        </w:rPr>
        <w:tab/>
      </w:r>
    </w:p>
    <w:p w14:paraId="18AC4646" w14:textId="77777777" w:rsidR="00FA2561" w:rsidRPr="00FA2561" w:rsidRDefault="00FA2561" w:rsidP="00FA2561">
      <w:pPr>
        <w:jc w:val="both"/>
        <w:rPr>
          <w:rFonts w:ascii="Times New Roman" w:eastAsia="Times New Roman" w:hAnsi="Times New Roman" w:cs="Times New Roman"/>
          <w:sz w:val="24"/>
          <w:szCs w:val="24"/>
          <w:lang w:val="uk-UA" w:eastAsia="uk-UA"/>
        </w:rPr>
      </w:pPr>
      <w:r w:rsidRPr="00FA2561">
        <w:rPr>
          <w:rFonts w:ascii="Times New Roman" w:eastAsia="Times New Roman" w:hAnsi="Times New Roman" w:cs="Times New Roman"/>
          <w:sz w:val="24"/>
          <w:szCs w:val="24"/>
          <w:lang w:val="uk-UA" w:eastAsia="uk-UA"/>
        </w:rPr>
        <w:t xml:space="preserve">             Хореографії – 9 учнів.</w:t>
      </w:r>
    </w:p>
    <w:p w14:paraId="24109D7C" w14:textId="77777777" w:rsidR="00FA2561" w:rsidRPr="00FA2561" w:rsidRDefault="00FA2561" w:rsidP="00FA2561">
      <w:pPr>
        <w:jc w:val="both"/>
        <w:rPr>
          <w:rFonts w:ascii="Times New Roman" w:eastAsia="Times New Roman" w:hAnsi="Times New Roman" w:cs="Times New Roman"/>
          <w:sz w:val="24"/>
          <w:szCs w:val="24"/>
          <w:lang w:val="uk-UA" w:eastAsia="uk-UA"/>
        </w:rPr>
      </w:pPr>
      <w:r w:rsidRPr="00FA2561">
        <w:rPr>
          <w:rFonts w:ascii="Times New Roman" w:eastAsia="Times New Roman" w:hAnsi="Times New Roman" w:cs="Times New Roman"/>
          <w:sz w:val="24"/>
          <w:szCs w:val="24"/>
          <w:lang w:val="uk-UA" w:eastAsia="uk-UA"/>
        </w:rPr>
        <w:t xml:space="preserve">             Новатори садівництва -15 дітей</w:t>
      </w:r>
      <w:r w:rsidRPr="00FA2561">
        <w:rPr>
          <w:rFonts w:ascii="Times New Roman" w:eastAsia="Times New Roman" w:hAnsi="Times New Roman" w:cs="Times New Roman"/>
          <w:sz w:val="24"/>
          <w:szCs w:val="24"/>
          <w:lang w:val="uk-UA" w:eastAsia="uk-UA"/>
        </w:rPr>
        <w:tab/>
        <w:t>;</w:t>
      </w:r>
    </w:p>
    <w:p w14:paraId="2C765E69" w14:textId="77777777" w:rsidR="00FA2561" w:rsidRPr="00FA2561" w:rsidRDefault="00FA2561" w:rsidP="00FA2561">
      <w:pPr>
        <w:jc w:val="both"/>
        <w:rPr>
          <w:rFonts w:ascii="Times New Roman" w:eastAsia="Times New Roman" w:hAnsi="Times New Roman" w:cs="Times New Roman"/>
          <w:sz w:val="24"/>
          <w:szCs w:val="24"/>
          <w:lang w:val="uk-UA" w:eastAsia="uk-UA"/>
        </w:rPr>
      </w:pPr>
      <w:r w:rsidRPr="00FA2561">
        <w:rPr>
          <w:rFonts w:ascii="Times New Roman" w:eastAsia="Times New Roman" w:hAnsi="Times New Roman" w:cs="Times New Roman"/>
          <w:sz w:val="24"/>
          <w:szCs w:val="24"/>
          <w:lang w:val="uk-UA" w:eastAsia="uk-UA"/>
        </w:rPr>
        <w:t xml:space="preserve">             Футбол  - 39 дітей</w:t>
      </w:r>
    </w:p>
    <w:p w14:paraId="5410BD1B" w14:textId="77777777" w:rsidR="00FA2561" w:rsidRPr="00FA2561" w:rsidRDefault="00FA2561" w:rsidP="00FA2561">
      <w:pPr>
        <w:jc w:val="both"/>
        <w:rPr>
          <w:rFonts w:ascii="Times New Roman" w:eastAsia="Times New Roman" w:hAnsi="Times New Roman" w:cs="Times New Roman"/>
          <w:sz w:val="24"/>
          <w:szCs w:val="24"/>
          <w:lang w:val="uk-UA" w:eastAsia="uk-UA"/>
        </w:rPr>
      </w:pPr>
      <w:r w:rsidRPr="00FA2561">
        <w:rPr>
          <w:rFonts w:ascii="Times New Roman" w:eastAsia="Times New Roman" w:hAnsi="Times New Roman" w:cs="Times New Roman"/>
          <w:sz w:val="24"/>
          <w:szCs w:val="24"/>
          <w:lang w:val="uk-UA" w:eastAsia="uk-UA"/>
        </w:rPr>
        <w:t xml:space="preserve">             Туризм – 15 учнів</w:t>
      </w:r>
    </w:p>
    <w:p w14:paraId="2133A248" w14:textId="77777777" w:rsidR="00FA2561" w:rsidRPr="00FA2561" w:rsidRDefault="00FA2561" w:rsidP="00FA2561">
      <w:pPr>
        <w:jc w:val="both"/>
        <w:rPr>
          <w:rFonts w:ascii="Times New Roman" w:eastAsia="Times New Roman" w:hAnsi="Times New Roman" w:cs="Times New Roman"/>
          <w:sz w:val="24"/>
          <w:szCs w:val="24"/>
          <w:lang w:val="uk-UA" w:eastAsia="uk-UA"/>
        </w:rPr>
      </w:pPr>
      <w:r w:rsidRPr="00FA2561">
        <w:rPr>
          <w:rFonts w:ascii="Times New Roman" w:eastAsia="Times New Roman" w:hAnsi="Times New Roman" w:cs="Times New Roman"/>
          <w:sz w:val="24"/>
          <w:szCs w:val="24"/>
          <w:lang w:val="uk-UA" w:eastAsia="uk-UA"/>
        </w:rPr>
        <w:t xml:space="preserve">             Теквандо -20 учнів</w:t>
      </w:r>
    </w:p>
    <w:p w14:paraId="54E56618" w14:textId="77777777" w:rsidR="00FA2561" w:rsidRPr="00FA2561" w:rsidRDefault="00FA2561" w:rsidP="00FA2561">
      <w:pPr>
        <w:jc w:val="both"/>
        <w:rPr>
          <w:rFonts w:ascii="Times New Roman" w:eastAsia="Times New Roman" w:hAnsi="Times New Roman" w:cs="Times New Roman"/>
          <w:sz w:val="24"/>
          <w:szCs w:val="24"/>
          <w:lang w:val="uk-UA" w:eastAsia="uk-UA"/>
        </w:rPr>
      </w:pPr>
      <w:r w:rsidRPr="00FA2561">
        <w:rPr>
          <w:rFonts w:ascii="Times New Roman" w:eastAsia="Times New Roman" w:hAnsi="Times New Roman" w:cs="Times New Roman"/>
          <w:sz w:val="24"/>
          <w:szCs w:val="24"/>
          <w:lang w:val="uk-UA" w:eastAsia="uk-UA"/>
        </w:rPr>
        <w:t xml:space="preserve">             Школа мистецтв -100 дітей.</w:t>
      </w:r>
    </w:p>
    <w:p w14:paraId="7F8A7A8F" w14:textId="77777777" w:rsidR="00FA2561" w:rsidRPr="00FA2561" w:rsidRDefault="00FA2561" w:rsidP="00FA2561">
      <w:pPr>
        <w:jc w:val="both"/>
        <w:rPr>
          <w:rFonts w:ascii="Times New Roman" w:eastAsia="Times New Roman" w:hAnsi="Times New Roman" w:cs="Times New Roman"/>
          <w:b/>
          <w:sz w:val="24"/>
          <w:szCs w:val="24"/>
          <w:lang w:val="uk-UA" w:eastAsia="uk-UA"/>
        </w:rPr>
      </w:pPr>
    </w:p>
    <w:p w14:paraId="7E8CC9F7" w14:textId="77777777" w:rsidR="00FA2561" w:rsidRPr="00FA2561" w:rsidRDefault="00FA2561" w:rsidP="00FA2561">
      <w:pPr>
        <w:jc w:val="center"/>
        <w:rPr>
          <w:rFonts w:ascii="Times New Roman" w:eastAsia="Times New Roman" w:hAnsi="Times New Roman" w:cs="Times New Roman"/>
          <w:b/>
          <w:sz w:val="24"/>
          <w:szCs w:val="24"/>
          <w:lang w:val="uk-UA" w:eastAsia="uk-UA"/>
        </w:rPr>
      </w:pPr>
      <w:r w:rsidRPr="00FA2561">
        <w:rPr>
          <w:rFonts w:ascii="Times New Roman" w:eastAsia="Times New Roman" w:hAnsi="Times New Roman" w:cs="Times New Roman"/>
          <w:b/>
          <w:sz w:val="24"/>
          <w:szCs w:val="24"/>
          <w:lang w:val="uk-UA" w:eastAsia="uk-UA"/>
        </w:rPr>
        <w:lastRenderedPageBreak/>
        <w:t>Здорові, безпечні і комфортні умови навчання та праці</w:t>
      </w:r>
    </w:p>
    <w:p w14:paraId="7A2CF90B" w14:textId="77777777" w:rsidR="00FA2561" w:rsidRPr="00FA2561" w:rsidRDefault="00FA2561" w:rsidP="00FA2561">
      <w:pPr>
        <w:jc w:val="both"/>
        <w:rPr>
          <w:rFonts w:ascii="Times New Roman" w:eastAsia="Times New Roman" w:hAnsi="Times New Roman" w:cs="Times New Roman"/>
          <w:sz w:val="24"/>
          <w:szCs w:val="24"/>
          <w:lang w:val="uk-UA" w:eastAsia="uk-UA"/>
        </w:rPr>
      </w:pPr>
      <w:r w:rsidRPr="00FA2561">
        <w:rPr>
          <w:rFonts w:ascii="Times New Roman" w:eastAsia="Times New Roman" w:hAnsi="Times New Roman" w:cs="Times New Roman"/>
          <w:sz w:val="24"/>
          <w:szCs w:val="24"/>
          <w:lang w:val="uk-UA" w:eastAsia="uk-UA"/>
        </w:rPr>
        <w:t xml:space="preserve">   Однією з важливих умов для освітнього процесу є безпечне та комфортне освітнє середовище – сукупність умов  у закладі освіти, що унеможливлюють заподіяння учасникам освітнього процесу фізичної або моральної шкоди.</w:t>
      </w:r>
    </w:p>
    <w:p w14:paraId="2A5B25FD" w14:textId="77777777" w:rsidR="00FA2561" w:rsidRPr="00FA2561" w:rsidRDefault="00FA2561" w:rsidP="00FA2561">
      <w:pPr>
        <w:spacing w:after="0" w:line="0" w:lineRule="atLeast"/>
        <w:ind w:right="89"/>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Відповідно</w:t>
      </w:r>
      <w:r w:rsidRPr="00FA2561">
        <w:rPr>
          <w:rFonts w:ascii="Times New Roman" w:eastAsia="Times New Roman" w:hAnsi="Times New Roman" w:cs="Times New Roman"/>
          <w:spacing w:val="-10"/>
          <w:sz w:val="24"/>
          <w:szCs w:val="24"/>
          <w:lang w:val="uk-UA" w:eastAsia="en-US"/>
        </w:rPr>
        <w:t xml:space="preserve"> </w:t>
      </w:r>
      <w:r w:rsidRPr="00FA2561">
        <w:rPr>
          <w:rFonts w:ascii="Times New Roman" w:eastAsia="Times New Roman" w:hAnsi="Times New Roman" w:cs="Times New Roman"/>
          <w:sz w:val="24"/>
          <w:szCs w:val="24"/>
          <w:lang w:val="uk-UA" w:eastAsia="en-US"/>
        </w:rPr>
        <w:t>до</w:t>
      </w:r>
      <w:r w:rsidRPr="00FA2561">
        <w:rPr>
          <w:rFonts w:ascii="Times New Roman" w:eastAsia="Times New Roman" w:hAnsi="Times New Roman" w:cs="Times New Roman"/>
          <w:spacing w:val="-10"/>
          <w:sz w:val="24"/>
          <w:szCs w:val="24"/>
          <w:lang w:val="uk-UA" w:eastAsia="en-US"/>
        </w:rPr>
        <w:t xml:space="preserve"> </w:t>
      </w:r>
      <w:r w:rsidRPr="00FA2561">
        <w:rPr>
          <w:rFonts w:ascii="Times New Roman" w:eastAsia="Times New Roman" w:hAnsi="Times New Roman" w:cs="Times New Roman"/>
          <w:sz w:val="24"/>
          <w:szCs w:val="24"/>
          <w:lang w:val="uk-UA" w:eastAsia="en-US"/>
        </w:rPr>
        <w:t>Закону</w:t>
      </w:r>
      <w:r w:rsidRPr="00FA2561">
        <w:rPr>
          <w:rFonts w:ascii="Times New Roman" w:eastAsia="Times New Roman" w:hAnsi="Times New Roman" w:cs="Times New Roman"/>
          <w:spacing w:val="-10"/>
          <w:sz w:val="24"/>
          <w:szCs w:val="24"/>
          <w:lang w:val="uk-UA" w:eastAsia="en-US"/>
        </w:rPr>
        <w:t xml:space="preserve"> </w:t>
      </w:r>
      <w:r w:rsidRPr="00FA2561">
        <w:rPr>
          <w:rFonts w:ascii="Times New Roman" w:eastAsia="Times New Roman" w:hAnsi="Times New Roman" w:cs="Times New Roman"/>
          <w:sz w:val="24"/>
          <w:szCs w:val="24"/>
          <w:lang w:val="uk-UA" w:eastAsia="en-US"/>
        </w:rPr>
        <w:t>України</w:t>
      </w:r>
      <w:r w:rsidRPr="00FA2561">
        <w:rPr>
          <w:rFonts w:ascii="Times New Roman" w:eastAsia="Times New Roman" w:hAnsi="Times New Roman" w:cs="Times New Roman"/>
          <w:spacing w:val="-13"/>
          <w:sz w:val="24"/>
          <w:szCs w:val="24"/>
          <w:lang w:val="uk-UA" w:eastAsia="en-US"/>
        </w:rPr>
        <w:t xml:space="preserve"> </w:t>
      </w:r>
      <w:r w:rsidRPr="00FA2561">
        <w:rPr>
          <w:rFonts w:ascii="Times New Roman" w:eastAsia="Times New Roman" w:hAnsi="Times New Roman" w:cs="Times New Roman"/>
          <w:sz w:val="24"/>
          <w:szCs w:val="24"/>
          <w:lang w:val="uk-UA" w:eastAsia="en-US"/>
        </w:rPr>
        <w:t>«Про</w:t>
      </w:r>
      <w:r w:rsidRPr="00FA2561">
        <w:rPr>
          <w:rFonts w:ascii="Times New Roman" w:eastAsia="Times New Roman" w:hAnsi="Times New Roman" w:cs="Times New Roman"/>
          <w:spacing w:val="-10"/>
          <w:sz w:val="24"/>
          <w:szCs w:val="24"/>
          <w:lang w:val="uk-UA" w:eastAsia="en-US"/>
        </w:rPr>
        <w:t xml:space="preserve"> </w:t>
      </w:r>
      <w:r w:rsidRPr="00FA2561">
        <w:rPr>
          <w:rFonts w:ascii="Times New Roman" w:eastAsia="Times New Roman" w:hAnsi="Times New Roman" w:cs="Times New Roman"/>
          <w:sz w:val="24"/>
          <w:szCs w:val="24"/>
          <w:lang w:val="uk-UA" w:eastAsia="en-US"/>
        </w:rPr>
        <w:t>охорону</w:t>
      </w:r>
      <w:r w:rsidRPr="00FA2561">
        <w:rPr>
          <w:rFonts w:ascii="Times New Roman" w:eastAsia="Times New Roman" w:hAnsi="Times New Roman" w:cs="Times New Roman"/>
          <w:spacing w:val="-10"/>
          <w:sz w:val="24"/>
          <w:szCs w:val="24"/>
          <w:lang w:val="uk-UA" w:eastAsia="en-US"/>
        </w:rPr>
        <w:t xml:space="preserve"> </w:t>
      </w:r>
      <w:r w:rsidRPr="00FA2561">
        <w:rPr>
          <w:rFonts w:ascii="Times New Roman" w:eastAsia="Times New Roman" w:hAnsi="Times New Roman" w:cs="Times New Roman"/>
          <w:sz w:val="24"/>
          <w:szCs w:val="24"/>
          <w:lang w:val="uk-UA" w:eastAsia="en-US"/>
        </w:rPr>
        <w:t>праці»</w:t>
      </w:r>
      <w:r w:rsidRPr="00FA2561">
        <w:rPr>
          <w:rFonts w:ascii="Times New Roman" w:eastAsia="Times New Roman" w:hAnsi="Times New Roman" w:cs="Times New Roman"/>
          <w:spacing w:val="-10"/>
          <w:sz w:val="24"/>
          <w:szCs w:val="24"/>
          <w:lang w:val="uk-UA" w:eastAsia="en-US"/>
        </w:rPr>
        <w:t xml:space="preserve"> </w:t>
      </w:r>
      <w:r w:rsidRPr="00FA2561">
        <w:rPr>
          <w:rFonts w:ascii="Times New Roman" w:eastAsia="Times New Roman" w:hAnsi="Times New Roman" w:cs="Times New Roman"/>
          <w:sz w:val="24"/>
          <w:szCs w:val="24"/>
          <w:lang w:val="uk-UA" w:eastAsia="en-US"/>
        </w:rPr>
        <w:t>адміністрацією</w:t>
      </w:r>
      <w:r w:rsidRPr="00FA2561">
        <w:rPr>
          <w:rFonts w:ascii="Times New Roman" w:eastAsia="Times New Roman" w:hAnsi="Times New Roman" w:cs="Times New Roman"/>
          <w:spacing w:val="-13"/>
          <w:sz w:val="24"/>
          <w:szCs w:val="24"/>
          <w:lang w:val="uk-UA" w:eastAsia="en-US"/>
        </w:rPr>
        <w:t xml:space="preserve"> </w:t>
      </w:r>
      <w:r w:rsidRPr="00FA2561">
        <w:rPr>
          <w:rFonts w:ascii="Times New Roman" w:eastAsia="Times New Roman" w:hAnsi="Times New Roman" w:cs="Times New Roman"/>
          <w:sz w:val="24"/>
          <w:szCs w:val="24"/>
          <w:lang w:val="uk-UA" w:eastAsia="en-US"/>
        </w:rPr>
        <w:t xml:space="preserve">Угринівського ліцею </w:t>
      </w:r>
      <w:r w:rsidRPr="00FA2561">
        <w:rPr>
          <w:rFonts w:ascii="Times New Roman" w:eastAsia="Times New Roman" w:hAnsi="Times New Roman" w:cs="Times New Roman"/>
          <w:spacing w:val="-68"/>
          <w:sz w:val="24"/>
          <w:szCs w:val="24"/>
          <w:lang w:val="uk-UA" w:eastAsia="en-US"/>
        </w:rPr>
        <w:t xml:space="preserve"> </w:t>
      </w:r>
      <w:r w:rsidRPr="00FA2561">
        <w:rPr>
          <w:rFonts w:ascii="Times New Roman" w:eastAsia="Times New Roman" w:hAnsi="Times New Roman" w:cs="Times New Roman"/>
          <w:sz w:val="24"/>
          <w:szCs w:val="24"/>
          <w:lang w:val="uk-UA" w:eastAsia="en-US"/>
        </w:rPr>
        <w:t>впродовж 2024 – 2025 навчального</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року</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було</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створено</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умови праці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відповідно до нормативно-правових</w:t>
      </w:r>
      <w:r w:rsidRPr="00FA2561">
        <w:rPr>
          <w:rFonts w:ascii="Times New Roman" w:eastAsia="Times New Roman" w:hAnsi="Times New Roman" w:cs="Times New Roman"/>
          <w:spacing w:val="-13"/>
          <w:sz w:val="24"/>
          <w:szCs w:val="24"/>
          <w:lang w:val="uk-UA" w:eastAsia="en-US"/>
        </w:rPr>
        <w:t xml:space="preserve"> </w:t>
      </w:r>
      <w:r w:rsidRPr="00FA2561">
        <w:rPr>
          <w:rFonts w:ascii="Times New Roman" w:eastAsia="Times New Roman" w:hAnsi="Times New Roman" w:cs="Times New Roman"/>
          <w:sz w:val="24"/>
          <w:szCs w:val="24"/>
          <w:lang w:val="uk-UA" w:eastAsia="en-US"/>
        </w:rPr>
        <w:t>актів,</w:t>
      </w:r>
      <w:r w:rsidRPr="00FA2561">
        <w:rPr>
          <w:rFonts w:ascii="Times New Roman" w:eastAsia="Times New Roman" w:hAnsi="Times New Roman" w:cs="Times New Roman"/>
          <w:spacing w:val="-14"/>
          <w:sz w:val="24"/>
          <w:szCs w:val="24"/>
          <w:lang w:val="uk-UA" w:eastAsia="en-US"/>
        </w:rPr>
        <w:t xml:space="preserve"> </w:t>
      </w:r>
      <w:r w:rsidRPr="00FA2561">
        <w:rPr>
          <w:rFonts w:ascii="Times New Roman" w:eastAsia="Times New Roman" w:hAnsi="Times New Roman" w:cs="Times New Roman"/>
          <w:sz w:val="24"/>
          <w:szCs w:val="24"/>
          <w:lang w:val="uk-UA" w:eastAsia="en-US"/>
        </w:rPr>
        <w:t>а</w:t>
      </w:r>
      <w:r w:rsidRPr="00FA2561">
        <w:rPr>
          <w:rFonts w:ascii="Times New Roman" w:eastAsia="Times New Roman" w:hAnsi="Times New Roman" w:cs="Times New Roman"/>
          <w:spacing w:val="-12"/>
          <w:sz w:val="24"/>
          <w:szCs w:val="24"/>
          <w:lang w:val="uk-UA" w:eastAsia="en-US"/>
        </w:rPr>
        <w:t xml:space="preserve"> </w:t>
      </w:r>
      <w:r w:rsidRPr="00FA2561">
        <w:rPr>
          <w:rFonts w:ascii="Times New Roman" w:eastAsia="Times New Roman" w:hAnsi="Times New Roman" w:cs="Times New Roman"/>
          <w:sz w:val="24"/>
          <w:szCs w:val="24"/>
          <w:lang w:val="uk-UA" w:eastAsia="en-US"/>
        </w:rPr>
        <w:t>також</w:t>
      </w:r>
      <w:r w:rsidRPr="00FA2561">
        <w:rPr>
          <w:rFonts w:ascii="Times New Roman" w:eastAsia="Times New Roman" w:hAnsi="Times New Roman" w:cs="Times New Roman"/>
          <w:spacing w:val="-12"/>
          <w:sz w:val="24"/>
          <w:szCs w:val="24"/>
          <w:lang w:val="uk-UA" w:eastAsia="en-US"/>
        </w:rPr>
        <w:t xml:space="preserve"> </w:t>
      </w:r>
      <w:r w:rsidRPr="00FA2561">
        <w:rPr>
          <w:rFonts w:ascii="Times New Roman" w:eastAsia="Times New Roman" w:hAnsi="Times New Roman" w:cs="Times New Roman"/>
          <w:sz w:val="24"/>
          <w:szCs w:val="24"/>
          <w:lang w:val="uk-UA" w:eastAsia="en-US"/>
        </w:rPr>
        <w:t>забезпечено</w:t>
      </w:r>
      <w:r w:rsidRPr="00FA2561">
        <w:rPr>
          <w:rFonts w:ascii="Times New Roman" w:eastAsia="Times New Roman" w:hAnsi="Times New Roman" w:cs="Times New Roman"/>
          <w:spacing w:val="-14"/>
          <w:sz w:val="24"/>
          <w:szCs w:val="24"/>
          <w:lang w:val="uk-UA" w:eastAsia="en-US"/>
        </w:rPr>
        <w:t xml:space="preserve"> </w:t>
      </w:r>
      <w:r w:rsidRPr="00FA2561">
        <w:rPr>
          <w:rFonts w:ascii="Times New Roman" w:eastAsia="Times New Roman" w:hAnsi="Times New Roman" w:cs="Times New Roman"/>
          <w:sz w:val="24"/>
          <w:szCs w:val="24"/>
          <w:lang w:val="uk-UA" w:eastAsia="en-US"/>
        </w:rPr>
        <w:t>додержання</w:t>
      </w:r>
      <w:r w:rsidRPr="00FA2561">
        <w:rPr>
          <w:rFonts w:ascii="Times New Roman" w:eastAsia="Times New Roman" w:hAnsi="Times New Roman" w:cs="Times New Roman"/>
          <w:spacing w:val="-12"/>
          <w:sz w:val="24"/>
          <w:szCs w:val="24"/>
          <w:lang w:val="uk-UA" w:eastAsia="en-US"/>
        </w:rPr>
        <w:t xml:space="preserve"> </w:t>
      </w:r>
      <w:r w:rsidRPr="00FA2561">
        <w:rPr>
          <w:rFonts w:ascii="Times New Roman" w:eastAsia="Times New Roman" w:hAnsi="Times New Roman" w:cs="Times New Roman"/>
          <w:sz w:val="24"/>
          <w:szCs w:val="24"/>
          <w:lang w:val="uk-UA" w:eastAsia="en-US"/>
        </w:rPr>
        <w:t>вимог</w:t>
      </w:r>
      <w:r w:rsidRPr="00FA2561">
        <w:rPr>
          <w:rFonts w:ascii="Times New Roman" w:eastAsia="Times New Roman" w:hAnsi="Times New Roman" w:cs="Times New Roman"/>
          <w:spacing w:val="-13"/>
          <w:sz w:val="24"/>
          <w:szCs w:val="24"/>
          <w:lang w:val="uk-UA" w:eastAsia="en-US"/>
        </w:rPr>
        <w:t xml:space="preserve"> </w:t>
      </w:r>
      <w:r w:rsidRPr="00FA2561">
        <w:rPr>
          <w:rFonts w:ascii="Times New Roman" w:eastAsia="Times New Roman" w:hAnsi="Times New Roman" w:cs="Times New Roman"/>
          <w:sz w:val="24"/>
          <w:szCs w:val="24"/>
          <w:lang w:val="uk-UA" w:eastAsia="en-US"/>
        </w:rPr>
        <w:t>законодавства</w:t>
      </w:r>
      <w:r w:rsidRPr="00FA2561">
        <w:rPr>
          <w:rFonts w:ascii="Times New Roman" w:eastAsia="Times New Roman" w:hAnsi="Times New Roman" w:cs="Times New Roman"/>
          <w:spacing w:val="-12"/>
          <w:sz w:val="24"/>
          <w:szCs w:val="24"/>
          <w:lang w:val="uk-UA" w:eastAsia="en-US"/>
        </w:rPr>
        <w:t xml:space="preserve"> </w:t>
      </w:r>
      <w:r w:rsidRPr="00FA2561">
        <w:rPr>
          <w:rFonts w:ascii="Times New Roman" w:eastAsia="Times New Roman" w:hAnsi="Times New Roman" w:cs="Times New Roman"/>
          <w:sz w:val="24"/>
          <w:szCs w:val="24"/>
          <w:lang w:val="uk-UA" w:eastAsia="en-US"/>
        </w:rPr>
        <w:t>щодо</w:t>
      </w:r>
      <w:r w:rsidRPr="00FA2561">
        <w:rPr>
          <w:rFonts w:ascii="Times New Roman" w:eastAsia="Times New Roman" w:hAnsi="Times New Roman" w:cs="Times New Roman"/>
          <w:spacing w:val="-12"/>
          <w:sz w:val="24"/>
          <w:szCs w:val="24"/>
          <w:lang w:val="uk-UA" w:eastAsia="en-US"/>
        </w:rPr>
        <w:t xml:space="preserve"> </w:t>
      </w:r>
      <w:r w:rsidRPr="00FA2561">
        <w:rPr>
          <w:rFonts w:ascii="Times New Roman" w:eastAsia="Times New Roman" w:hAnsi="Times New Roman" w:cs="Times New Roman"/>
          <w:sz w:val="24"/>
          <w:szCs w:val="24"/>
          <w:lang w:val="uk-UA" w:eastAsia="en-US"/>
        </w:rPr>
        <w:t>прав</w:t>
      </w:r>
      <w:r w:rsidRPr="00FA2561">
        <w:rPr>
          <w:rFonts w:ascii="Times New Roman" w:eastAsia="Times New Roman" w:hAnsi="Times New Roman" w:cs="Times New Roman"/>
          <w:spacing w:val="-67"/>
          <w:sz w:val="24"/>
          <w:szCs w:val="24"/>
          <w:lang w:val="uk-UA" w:eastAsia="en-US"/>
        </w:rPr>
        <w:t xml:space="preserve"> </w:t>
      </w:r>
      <w:r w:rsidRPr="00FA2561">
        <w:rPr>
          <w:rFonts w:ascii="Times New Roman" w:eastAsia="Times New Roman" w:hAnsi="Times New Roman" w:cs="Times New Roman"/>
          <w:sz w:val="24"/>
          <w:szCs w:val="24"/>
          <w:lang w:val="uk-UA" w:eastAsia="en-US"/>
        </w:rPr>
        <w:t>працівників</w:t>
      </w:r>
      <w:r w:rsidRPr="00FA2561">
        <w:rPr>
          <w:rFonts w:ascii="Times New Roman" w:eastAsia="Times New Roman" w:hAnsi="Times New Roman" w:cs="Times New Roman"/>
          <w:spacing w:val="-3"/>
          <w:sz w:val="24"/>
          <w:szCs w:val="24"/>
          <w:lang w:val="uk-UA" w:eastAsia="en-US"/>
        </w:rPr>
        <w:t xml:space="preserve"> </w:t>
      </w:r>
      <w:r w:rsidRPr="00FA2561">
        <w:rPr>
          <w:rFonts w:ascii="Times New Roman" w:eastAsia="Times New Roman" w:hAnsi="Times New Roman" w:cs="Times New Roman"/>
          <w:sz w:val="24"/>
          <w:szCs w:val="24"/>
          <w:lang w:val="uk-UA" w:eastAsia="en-US"/>
        </w:rPr>
        <w:t>у</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галузі</w:t>
      </w:r>
      <w:r w:rsidRPr="00FA2561">
        <w:rPr>
          <w:rFonts w:ascii="Times New Roman" w:eastAsia="Times New Roman" w:hAnsi="Times New Roman" w:cs="Times New Roman"/>
          <w:spacing w:val="-2"/>
          <w:sz w:val="24"/>
          <w:szCs w:val="24"/>
          <w:lang w:val="uk-UA" w:eastAsia="en-US"/>
        </w:rPr>
        <w:t xml:space="preserve"> </w:t>
      </w:r>
      <w:r w:rsidRPr="00FA2561">
        <w:rPr>
          <w:rFonts w:ascii="Times New Roman" w:eastAsia="Times New Roman" w:hAnsi="Times New Roman" w:cs="Times New Roman"/>
          <w:sz w:val="24"/>
          <w:szCs w:val="24"/>
          <w:lang w:val="uk-UA" w:eastAsia="en-US"/>
        </w:rPr>
        <w:t>«Освіта».</w:t>
      </w:r>
      <w:r w:rsidRPr="00FA2561">
        <w:rPr>
          <w:rFonts w:ascii="Times New Roman" w:eastAsia="Times New Roman" w:hAnsi="Times New Roman" w:cs="Times New Roman"/>
          <w:spacing w:val="-2"/>
          <w:sz w:val="24"/>
          <w:szCs w:val="24"/>
          <w:lang w:val="uk-UA" w:eastAsia="en-US"/>
        </w:rPr>
        <w:t xml:space="preserve"> </w:t>
      </w:r>
      <w:r w:rsidRPr="00FA2561">
        <w:rPr>
          <w:rFonts w:ascii="Times New Roman" w:eastAsia="Times New Roman" w:hAnsi="Times New Roman" w:cs="Times New Roman"/>
          <w:sz w:val="24"/>
          <w:szCs w:val="24"/>
          <w:lang w:val="uk-UA" w:eastAsia="en-US"/>
        </w:rPr>
        <w:t>З</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цією</w:t>
      </w:r>
      <w:r w:rsidRPr="00FA2561">
        <w:rPr>
          <w:rFonts w:ascii="Times New Roman" w:eastAsia="Times New Roman" w:hAnsi="Times New Roman" w:cs="Times New Roman"/>
          <w:spacing w:val="-2"/>
          <w:sz w:val="24"/>
          <w:szCs w:val="24"/>
          <w:lang w:val="uk-UA" w:eastAsia="en-US"/>
        </w:rPr>
        <w:t xml:space="preserve"> </w:t>
      </w:r>
      <w:r w:rsidRPr="00FA2561">
        <w:rPr>
          <w:rFonts w:ascii="Times New Roman" w:eastAsia="Times New Roman" w:hAnsi="Times New Roman" w:cs="Times New Roman"/>
          <w:sz w:val="24"/>
          <w:szCs w:val="24"/>
          <w:lang w:val="uk-UA" w:eastAsia="en-US"/>
        </w:rPr>
        <w:t>метою</w:t>
      </w:r>
      <w:r w:rsidRPr="00FA2561">
        <w:rPr>
          <w:rFonts w:ascii="Times New Roman" w:eastAsia="Times New Roman" w:hAnsi="Times New Roman" w:cs="Times New Roman"/>
          <w:spacing w:val="-2"/>
          <w:sz w:val="24"/>
          <w:szCs w:val="24"/>
          <w:lang w:val="uk-UA" w:eastAsia="en-US"/>
        </w:rPr>
        <w:t xml:space="preserve"> </w:t>
      </w:r>
      <w:r w:rsidRPr="00FA2561">
        <w:rPr>
          <w:rFonts w:ascii="Times New Roman" w:eastAsia="Times New Roman" w:hAnsi="Times New Roman" w:cs="Times New Roman"/>
          <w:sz w:val="24"/>
          <w:szCs w:val="24"/>
          <w:lang w:val="uk-UA" w:eastAsia="en-US"/>
        </w:rPr>
        <w:t>адміністрацією</w:t>
      </w:r>
      <w:r w:rsidRPr="00FA2561">
        <w:rPr>
          <w:rFonts w:ascii="Times New Roman" w:eastAsia="Times New Roman" w:hAnsi="Times New Roman" w:cs="Times New Roman"/>
          <w:spacing w:val="-5"/>
          <w:sz w:val="24"/>
          <w:szCs w:val="24"/>
          <w:lang w:val="uk-UA" w:eastAsia="en-US"/>
        </w:rPr>
        <w:t xml:space="preserve"> </w:t>
      </w:r>
      <w:r w:rsidRPr="00FA2561">
        <w:rPr>
          <w:rFonts w:ascii="Times New Roman" w:eastAsia="Times New Roman" w:hAnsi="Times New Roman" w:cs="Times New Roman"/>
          <w:sz w:val="24"/>
          <w:szCs w:val="24"/>
          <w:lang w:val="uk-UA" w:eastAsia="en-US"/>
        </w:rPr>
        <w:t>ліцею:</w:t>
      </w:r>
    </w:p>
    <w:p w14:paraId="05CD32A8" w14:textId="77777777" w:rsidR="00FA2561" w:rsidRPr="00FA2561" w:rsidRDefault="00FA2561" w:rsidP="00FA2561">
      <w:pPr>
        <w:numPr>
          <w:ilvl w:val="0"/>
          <w:numId w:val="30"/>
        </w:numPr>
        <w:tabs>
          <w:tab w:val="left" w:pos="462"/>
        </w:tabs>
        <w:spacing w:after="0" w:line="0" w:lineRule="atLeast"/>
        <w:ind w:left="0" w:right="89" w:firstLine="567"/>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створено відповідні служби і призначено посадових осіб, які забезпечують</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вирішення конкретних питань охорони праці, затверджено інструкції про їх</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pacing w:val="-1"/>
          <w:sz w:val="24"/>
          <w:szCs w:val="24"/>
          <w:lang w:val="uk-UA" w:eastAsia="en-US"/>
        </w:rPr>
        <w:t>обов'язки,</w:t>
      </w:r>
      <w:r w:rsidRPr="00FA2561">
        <w:rPr>
          <w:rFonts w:ascii="Times New Roman" w:eastAsia="Times New Roman" w:hAnsi="Times New Roman" w:cs="Times New Roman"/>
          <w:spacing w:val="-15"/>
          <w:sz w:val="24"/>
          <w:szCs w:val="24"/>
          <w:lang w:val="uk-UA" w:eastAsia="en-US"/>
        </w:rPr>
        <w:t xml:space="preserve"> </w:t>
      </w:r>
      <w:r w:rsidRPr="00FA2561">
        <w:rPr>
          <w:rFonts w:ascii="Times New Roman" w:eastAsia="Times New Roman" w:hAnsi="Times New Roman" w:cs="Times New Roman"/>
          <w:spacing w:val="-1"/>
          <w:sz w:val="24"/>
          <w:szCs w:val="24"/>
          <w:lang w:val="uk-UA" w:eastAsia="en-US"/>
        </w:rPr>
        <w:t>права</w:t>
      </w:r>
      <w:r w:rsidRPr="00FA2561">
        <w:rPr>
          <w:rFonts w:ascii="Times New Roman" w:eastAsia="Times New Roman" w:hAnsi="Times New Roman" w:cs="Times New Roman"/>
          <w:spacing w:val="-12"/>
          <w:sz w:val="24"/>
          <w:szCs w:val="24"/>
          <w:lang w:val="uk-UA" w:eastAsia="en-US"/>
        </w:rPr>
        <w:t xml:space="preserve"> </w:t>
      </w:r>
      <w:r w:rsidRPr="00FA2561">
        <w:rPr>
          <w:rFonts w:ascii="Times New Roman" w:eastAsia="Times New Roman" w:hAnsi="Times New Roman" w:cs="Times New Roman"/>
          <w:spacing w:val="-1"/>
          <w:sz w:val="24"/>
          <w:szCs w:val="24"/>
          <w:lang w:val="uk-UA" w:eastAsia="en-US"/>
        </w:rPr>
        <w:t>та</w:t>
      </w:r>
      <w:r w:rsidRPr="00FA2561">
        <w:rPr>
          <w:rFonts w:ascii="Times New Roman" w:eastAsia="Times New Roman" w:hAnsi="Times New Roman" w:cs="Times New Roman"/>
          <w:spacing w:val="-14"/>
          <w:sz w:val="24"/>
          <w:szCs w:val="24"/>
          <w:lang w:val="uk-UA" w:eastAsia="en-US"/>
        </w:rPr>
        <w:t xml:space="preserve"> </w:t>
      </w:r>
      <w:r w:rsidRPr="00FA2561">
        <w:rPr>
          <w:rFonts w:ascii="Times New Roman" w:eastAsia="Times New Roman" w:hAnsi="Times New Roman" w:cs="Times New Roman"/>
          <w:spacing w:val="-1"/>
          <w:sz w:val="24"/>
          <w:szCs w:val="24"/>
          <w:lang w:val="uk-UA" w:eastAsia="en-US"/>
        </w:rPr>
        <w:t>відповідальність</w:t>
      </w:r>
      <w:r w:rsidRPr="00FA2561">
        <w:rPr>
          <w:rFonts w:ascii="Times New Roman" w:eastAsia="Times New Roman" w:hAnsi="Times New Roman" w:cs="Times New Roman"/>
          <w:spacing w:val="-13"/>
          <w:sz w:val="24"/>
          <w:szCs w:val="24"/>
          <w:lang w:val="uk-UA" w:eastAsia="en-US"/>
        </w:rPr>
        <w:t xml:space="preserve"> </w:t>
      </w:r>
      <w:r w:rsidRPr="00FA2561">
        <w:rPr>
          <w:rFonts w:ascii="Times New Roman" w:eastAsia="Times New Roman" w:hAnsi="Times New Roman" w:cs="Times New Roman"/>
          <w:sz w:val="24"/>
          <w:szCs w:val="24"/>
          <w:lang w:val="uk-UA" w:eastAsia="en-US"/>
        </w:rPr>
        <w:t>за</w:t>
      </w:r>
      <w:r w:rsidRPr="00FA2561">
        <w:rPr>
          <w:rFonts w:ascii="Times New Roman" w:eastAsia="Times New Roman" w:hAnsi="Times New Roman" w:cs="Times New Roman"/>
          <w:spacing w:val="-12"/>
          <w:sz w:val="24"/>
          <w:szCs w:val="24"/>
          <w:lang w:val="uk-UA" w:eastAsia="en-US"/>
        </w:rPr>
        <w:t xml:space="preserve"> </w:t>
      </w:r>
      <w:r w:rsidRPr="00FA2561">
        <w:rPr>
          <w:rFonts w:ascii="Times New Roman" w:eastAsia="Times New Roman" w:hAnsi="Times New Roman" w:cs="Times New Roman"/>
          <w:sz w:val="24"/>
          <w:szCs w:val="24"/>
          <w:lang w:val="uk-UA" w:eastAsia="en-US"/>
        </w:rPr>
        <w:t>виконання</w:t>
      </w:r>
      <w:r w:rsidRPr="00FA2561">
        <w:rPr>
          <w:rFonts w:ascii="Times New Roman" w:eastAsia="Times New Roman" w:hAnsi="Times New Roman" w:cs="Times New Roman"/>
          <w:spacing w:val="-9"/>
          <w:sz w:val="24"/>
          <w:szCs w:val="24"/>
          <w:lang w:val="uk-UA" w:eastAsia="en-US"/>
        </w:rPr>
        <w:t xml:space="preserve"> </w:t>
      </w:r>
      <w:r w:rsidRPr="00FA2561">
        <w:rPr>
          <w:rFonts w:ascii="Times New Roman" w:eastAsia="Times New Roman" w:hAnsi="Times New Roman" w:cs="Times New Roman"/>
          <w:sz w:val="24"/>
          <w:szCs w:val="24"/>
          <w:lang w:val="uk-UA" w:eastAsia="en-US"/>
        </w:rPr>
        <w:t>покладених</w:t>
      </w:r>
      <w:r w:rsidRPr="00FA2561">
        <w:rPr>
          <w:rFonts w:ascii="Times New Roman" w:eastAsia="Times New Roman" w:hAnsi="Times New Roman" w:cs="Times New Roman"/>
          <w:spacing w:val="-13"/>
          <w:sz w:val="24"/>
          <w:szCs w:val="24"/>
          <w:lang w:val="uk-UA" w:eastAsia="en-US"/>
        </w:rPr>
        <w:t xml:space="preserve"> </w:t>
      </w:r>
      <w:r w:rsidRPr="00FA2561">
        <w:rPr>
          <w:rFonts w:ascii="Times New Roman" w:eastAsia="Times New Roman" w:hAnsi="Times New Roman" w:cs="Times New Roman"/>
          <w:sz w:val="24"/>
          <w:szCs w:val="24"/>
          <w:lang w:val="uk-UA" w:eastAsia="en-US"/>
        </w:rPr>
        <w:t>на</w:t>
      </w:r>
      <w:r w:rsidRPr="00FA2561">
        <w:rPr>
          <w:rFonts w:ascii="Times New Roman" w:eastAsia="Times New Roman" w:hAnsi="Times New Roman" w:cs="Times New Roman"/>
          <w:spacing w:val="-14"/>
          <w:sz w:val="24"/>
          <w:szCs w:val="24"/>
          <w:lang w:val="uk-UA" w:eastAsia="en-US"/>
        </w:rPr>
        <w:t xml:space="preserve"> </w:t>
      </w:r>
      <w:r w:rsidRPr="00FA2561">
        <w:rPr>
          <w:rFonts w:ascii="Times New Roman" w:eastAsia="Times New Roman" w:hAnsi="Times New Roman" w:cs="Times New Roman"/>
          <w:sz w:val="24"/>
          <w:szCs w:val="24"/>
          <w:lang w:val="uk-UA" w:eastAsia="en-US"/>
        </w:rPr>
        <w:t>них</w:t>
      </w:r>
      <w:r w:rsidRPr="00FA2561">
        <w:rPr>
          <w:rFonts w:ascii="Times New Roman" w:eastAsia="Times New Roman" w:hAnsi="Times New Roman" w:cs="Times New Roman"/>
          <w:spacing w:val="-13"/>
          <w:sz w:val="24"/>
          <w:szCs w:val="24"/>
          <w:lang w:val="uk-UA" w:eastAsia="en-US"/>
        </w:rPr>
        <w:t xml:space="preserve"> </w:t>
      </w:r>
      <w:r w:rsidRPr="00FA2561">
        <w:rPr>
          <w:rFonts w:ascii="Times New Roman" w:eastAsia="Times New Roman" w:hAnsi="Times New Roman" w:cs="Times New Roman"/>
          <w:sz w:val="24"/>
          <w:szCs w:val="24"/>
          <w:lang w:val="uk-UA" w:eastAsia="en-US"/>
        </w:rPr>
        <w:t>функцій,</w:t>
      </w:r>
      <w:r w:rsidRPr="00FA2561">
        <w:rPr>
          <w:rFonts w:ascii="Times New Roman" w:eastAsia="Times New Roman" w:hAnsi="Times New Roman" w:cs="Times New Roman"/>
          <w:spacing w:val="-68"/>
          <w:sz w:val="24"/>
          <w:szCs w:val="24"/>
          <w:lang w:val="uk-UA" w:eastAsia="en-US"/>
        </w:rPr>
        <w:t xml:space="preserve"> </w:t>
      </w:r>
      <w:r w:rsidRPr="00FA2561">
        <w:rPr>
          <w:rFonts w:ascii="Times New Roman" w:eastAsia="Times New Roman" w:hAnsi="Times New Roman" w:cs="Times New Roman"/>
          <w:sz w:val="24"/>
          <w:szCs w:val="24"/>
          <w:lang w:val="uk-UA" w:eastAsia="en-US"/>
        </w:rPr>
        <w:t>а</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також було</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контрольовано їх</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додержання;</w:t>
      </w:r>
    </w:p>
    <w:p w14:paraId="2C1CFF0B" w14:textId="77777777" w:rsidR="00FA2561" w:rsidRPr="00FA2561" w:rsidRDefault="00FA2561" w:rsidP="00FA2561">
      <w:pPr>
        <w:numPr>
          <w:ilvl w:val="0"/>
          <w:numId w:val="30"/>
        </w:numPr>
        <w:tabs>
          <w:tab w:val="left" w:pos="462"/>
        </w:tabs>
        <w:spacing w:after="0" w:line="0" w:lineRule="atLeast"/>
        <w:ind w:left="0" w:right="89" w:firstLine="567"/>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розроблено</w:t>
      </w:r>
      <w:r w:rsidRPr="00FA2561">
        <w:rPr>
          <w:rFonts w:ascii="Times New Roman" w:eastAsia="Times New Roman" w:hAnsi="Times New Roman" w:cs="Times New Roman"/>
          <w:spacing w:val="-10"/>
          <w:sz w:val="24"/>
          <w:szCs w:val="24"/>
          <w:lang w:val="uk-UA" w:eastAsia="en-US"/>
        </w:rPr>
        <w:t xml:space="preserve"> </w:t>
      </w:r>
      <w:r w:rsidRPr="00FA2561">
        <w:rPr>
          <w:rFonts w:ascii="Times New Roman" w:eastAsia="Times New Roman" w:hAnsi="Times New Roman" w:cs="Times New Roman"/>
          <w:sz w:val="24"/>
          <w:szCs w:val="24"/>
          <w:lang w:val="uk-UA" w:eastAsia="en-US"/>
        </w:rPr>
        <w:t>за</w:t>
      </w:r>
      <w:r w:rsidRPr="00FA2561">
        <w:rPr>
          <w:rFonts w:ascii="Times New Roman" w:eastAsia="Times New Roman" w:hAnsi="Times New Roman" w:cs="Times New Roman"/>
          <w:spacing w:val="-11"/>
          <w:sz w:val="24"/>
          <w:szCs w:val="24"/>
          <w:lang w:val="uk-UA" w:eastAsia="en-US"/>
        </w:rPr>
        <w:t xml:space="preserve"> </w:t>
      </w:r>
      <w:r w:rsidRPr="00FA2561">
        <w:rPr>
          <w:rFonts w:ascii="Times New Roman" w:eastAsia="Times New Roman" w:hAnsi="Times New Roman" w:cs="Times New Roman"/>
          <w:sz w:val="24"/>
          <w:szCs w:val="24"/>
          <w:lang w:val="uk-UA" w:eastAsia="en-US"/>
        </w:rPr>
        <w:t>участю</w:t>
      </w:r>
      <w:r w:rsidRPr="00FA2561">
        <w:rPr>
          <w:rFonts w:ascii="Times New Roman" w:eastAsia="Times New Roman" w:hAnsi="Times New Roman" w:cs="Times New Roman"/>
          <w:spacing w:val="-12"/>
          <w:sz w:val="24"/>
          <w:szCs w:val="24"/>
          <w:lang w:val="uk-UA" w:eastAsia="en-US"/>
        </w:rPr>
        <w:t xml:space="preserve"> </w:t>
      </w:r>
      <w:r w:rsidRPr="00FA2561">
        <w:rPr>
          <w:rFonts w:ascii="Times New Roman" w:eastAsia="Times New Roman" w:hAnsi="Times New Roman" w:cs="Times New Roman"/>
          <w:sz w:val="24"/>
          <w:szCs w:val="24"/>
          <w:lang w:val="uk-UA" w:eastAsia="en-US"/>
        </w:rPr>
        <w:t>сторін</w:t>
      </w:r>
      <w:r w:rsidRPr="00FA2561">
        <w:rPr>
          <w:rFonts w:ascii="Times New Roman" w:eastAsia="Times New Roman" w:hAnsi="Times New Roman" w:cs="Times New Roman"/>
          <w:spacing w:val="-11"/>
          <w:sz w:val="24"/>
          <w:szCs w:val="24"/>
          <w:lang w:val="uk-UA" w:eastAsia="en-US"/>
        </w:rPr>
        <w:t xml:space="preserve"> </w:t>
      </w:r>
      <w:r w:rsidRPr="00FA2561">
        <w:rPr>
          <w:rFonts w:ascii="Times New Roman" w:eastAsia="Times New Roman" w:hAnsi="Times New Roman" w:cs="Times New Roman"/>
          <w:sz w:val="24"/>
          <w:szCs w:val="24"/>
          <w:lang w:val="uk-UA" w:eastAsia="en-US"/>
        </w:rPr>
        <w:t>колективного</w:t>
      </w:r>
      <w:r w:rsidRPr="00FA2561">
        <w:rPr>
          <w:rFonts w:ascii="Times New Roman" w:eastAsia="Times New Roman" w:hAnsi="Times New Roman" w:cs="Times New Roman"/>
          <w:spacing w:val="-11"/>
          <w:sz w:val="24"/>
          <w:szCs w:val="24"/>
          <w:lang w:val="uk-UA" w:eastAsia="en-US"/>
        </w:rPr>
        <w:t xml:space="preserve"> </w:t>
      </w:r>
      <w:r w:rsidRPr="00FA2561">
        <w:rPr>
          <w:rFonts w:ascii="Times New Roman" w:eastAsia="Times New Roman" w:hAnsi="Times New Roman" w:cs="Times New Roman"/>
          <w:sz w:val="24"/>
          <w:szCs w:val="24"/>
          <w:lang w:val="uk-UA" w:eastAsia="en-US"/>
        </w:rPr>
        <w:t>договору</w:t>
      </w:r>
      <w:r w:rsidRPr="00FA2561">
        <w:rPr>
          <w:rFonts w:ascii="Times New Roman" w:eastAsia="Times New Roman" w:hAnsi="Times New Roman" w:cs="Times New Roman"/>
          <w:spacing w:val="-10"/>
          <w:sz w:val="24"/>
          <w:szCs w:val="24"/>
          <w:lang w:val="uk-UA" w:eastAsia="en-US"/>
        </w:rPr>
        <w:t xml:space="preserve"> </w:t>
      </w:r>
      <w:r w:rsidRPr="00FA2561">
        <w:rPr>
          <w:rFonts w:ascii="Times New Roman" w:eastAsia="Times New Roman" w:hAnsi="Times New Roman" w:cs="Times New Roman"/>
          <w:sz w:val="24"/>
          <w:szCs w:val="24"/>
          <w:lang w:val="uk-UA" w:eastAsia="en-US"/>
        </w:rPr>
        <w:t>і</w:t>
      </w:r>
      <w:r w:rsidRPr="00FA2561">
        <w:rPr>
          <w:rFonts w:ascii="Times New Roman" w:eastAsia="Times New Roman" w:hAnsi="Times New Roman" w:cs="Times New Roman"/>
          <w:spacing w:val="-10"/>
          <w:sz w:val="24"/>
          <w:szCs w:val="24"/>
          <w:lang w:val="uk-UA" w:eastAsia="en-US"/>
        </w:rPr>
        <w:t xml:space="preserve"> </w:t>
      </w:r>
      <w:r w:rsidRPr="00FA2561">
        <w:rPr>
          <w:rFonts w:ascii="Times New Roman" w:eastAsia="Times New Roman" w:hAnsi="Times New Roman" w:cs="Times New Roman"/>
          <w:sz w:val="24"/>
          <w:szCs w:val="24"/>
          <w:lang w:val="uk-UA" w:eastAsia="en-US"/>
        </w:rPr>
        <w:t>реалізовано</w:t>
      </w:r>
      <w:r w:rsidRPr="00FA2561">
        <w:rPr>
          <w:rFonts w:ascii="Times New Roman" w:eastAsia="Times New Roman" w:hAnsi="Times New Roman" w:cs="Times New Roman"/>
          <w:spacing w:val="-10"/>
          <w:sz w:val="24"/>
          <w:szCs w:val="24"/>
          <w:lang w:val="uk-UA" w:eastAsia="en-US"/>
        </w:rPr>
        <w:t xml:space="preserve"> </w:t>
      </w:r>
      <w:r w:rsidRPr="00FA2561">
        <w:rPr>
          <w:rFonts w:ascii="Times New Roman" w:eastAsia="Times New Roman" w:hAnsi="Times New Roman" w:cs="Times New Roman"/>
          <w:sz w:val="24"/>
          <w:szCs w:val="24"/>
          <w:lang w:val="uk-UA" w:eastAsia="en-US"/>
        </w:rPr>
        <w:t xml:space="preserve">комплексні </w:t>
      </w:r>
      <w:r w:rsidRPr="00FA2561">
        <w:rPr>
          <w:rFonts w:ascii="Times New Roman" w:eastAsia="Times New Roman" w:hAnsi="Times New Roman" w:cs="Times New Roman"/>
          <w:spacing w:val="-67"/>
          <w:sz w:val="24"/>
          <w:szCs w:val="24"/>
          <w:lang w:val="uk-UA" w:eastAsia="en-US"/>
        </w:rPr>
        <w:t xml:space="preserve">    </w:t>
      </w:r>
      <w:r w:rsidRPr="00FA2561">
        <w:rPr>
          <w:rFonts w:ascii="Times New Roman" w:eastAsia="Times New Roman" w:hAnsi="Times New Roman" w:cs="Times New Roman"/>
          <w:sz w:val="24"/>
          <w:szCs w:val="24"/>
          <w:lang w:val="uk-UA" w:eastAsia="en-US"/>
        </w:rPr>
        <w:t>заходи для досягнення встановлених нормативів та підвищення існуючого</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рівня</w:t>
      </w:r>
      <w:r w:rsidRPr="00FA2561">
        <w:rPr>
          <w:rFonts w:ascii="Times New Roman" w:eastAsia="Times New Roman" w:hAnsi="Times New Roman" w:cs="Times New Roman"/>
          <w:spacing w:val="-4"/>
          <w:sz w:val="24"/>
          <w:szCs w:val="24"/>
          <w:lang w:val="uk-UA" w:eastAsia="en-US"/>
        </w:rPr>
        <w:t xml:space="preserve"> </w:t>
      </w:r>
      <w:r w:rsidRPr="00FA2561">
        <w:rPr>
          <w:rFonts w:ascii="Times New Roman" w:eastAsia="Times New Roman" w:hAnsi="Times New Roman" w:cs="Times New Roman"/>
          <w:sz w:val="24"/>
          <w:szCs w:val="24"/>
          <w:lang w:val="uk-UA" w:eastAsia="en-US"/>
        </w:rPr>
        <w:t>охорони</w:t>
      </w:r>
      <w:r w:rsidRPr="00FA2561">
        <w:rPr>
          <w:rFonts w:ascii="Times New Roman" w:eastAsia="Times New Roman" w:hAnsi="Times New Roman" w:cs="Times New Roman"/>
          <w:spacing w:val="-3"/>
          <w:sz w:val="24"/>
          <w:szCs w:val="24"/>
          <w:lang w:val="uk-UA" w:eastAsia="en-US"/>
        </w:rPr>
        <w:t xml:space="preserve"> </w:t>
      </w:r>
      <w:r w:rsidRPr="00FA2561">
        <w:rPr>
          <w:rFonts w:ascii="Times New Roman" w:eastAsia="Times New Roman" w:hAnsi="Times New Roman" w:cs="Times New Roman"/>
          <w:sz w:val="24"/>
          <w:szCs w:val="24"/>
          <w:lang w:val="uk-UA" w:eastAsia="en-US"/>
        </w:rPr>
        <w:t>праці;</w:t>
      </w:r>
    </w:p>
    <w:p w14:paraId="6F7122AF" w14:textId="77777777" w:rsidR="00FA2561" w:rsidRPr="00FA2561" w:rsidRDefault="00FA2561" w:rsidP="00FA2561">
      <w:pPr>
        <w:numPr>
          <w:ilvl w:val="0"/>
          <w:numId w:val="30"/>
        </w:numPr>
        <w:tabs>
          <w:tab w:val="left" w:pos="462"/>
        </w:tabs>
        <w:spacing w:after="0" w:line="0" w:lineRule="atLeast"/>
        <w:ind w:left="0" w:right="89" w:firstLine="567"/>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забезпечено виконання</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необхідних профілактичних заходів відповідно до</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обставин,</w:t>
      </w:r>
      <w:r w:rsidRPr="00FA2561">
        <w:rPr>
          <w:rFonts w:ascii="Times New Roman" w:eastAsia="Times New Roman" w:hAnsi="Times New Roman" w:cs="Times New Roman"/>
          <w:spacing w:val="-2"/>
          <w:sz w:val="24"/>
          <w:szCs w:val="24"/>
          <w:lang w:val="uk-UA" w:eastAsia="en-US"/>
        </w:rPr>
        <w:t xml:space="preserve"> </w:t>
      </w:r>
      <w:r w:rsidRPr="00FA2561">
        <w:rPr>
          <w:rFonts w:ascii="Times New Roman" w:eastAsia="Times New Roman" w:hAnsi="Times New Roman" w:cs="Times New Roman"/>
          <w:sz w:val="24"/>
          <w:szCs w:val="24"/>
          <w:lang w:val="uk-UA" w:eastAsia="en-US"/>
        </w:rPr>
        <w:t>що</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змінюються;</w:t>
      </w:r>
    </w:p>
    <w:p w14:paraId="624C7DAC" w14:textId="77777777" w:rsidR="00FA2561" w:rsidRPr="00FA2561" w:rsidRDefault="00FA2561" w:rsidP="00FA2561">
      <w:pPr>
        <w:numPr>
          <w:ilvl w:val="0"/>
          <w:numId w:val="30"/>
        </w:numPr>
        <w:tabs>
          <w:tab w:val="left" w:pos="462"/>
        </w:tabs>
        <w:spacing w:after="0" w:line="0" w:lineRule="atLeast"/>
        <w:ind w:left="0" w:right="89" w:firstLine="567"/>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встановлено систему пожежної безпеки (корпус початкової школи);</w:t>
      </w:r>
    </w:p>
    <w:p w14:paraId="2B7E111E" w14:textId="77777777" w:rsidR="00FA2561" w:rsidRPr="00FA2561" w:rsidRDefault="00FA2561" w:rsidP="00FA2561">
      <w:pPr>
        <w:tabs>
          <w:tab w:val="left" w:pos="462"/>
        </w:tabs>
        <w:spacing w:before="74" w:after="0" w:line="240" w:lineRule="atLeast"/>
        <w:ind w:right="91"/>
        <w:contextualSpacing/>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 xml:space="preserve">        Впродовж навчального року було видано низку організаційних та аналітичних</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наказів з питання охорони праці, пожежної безпеки та безпеки життєдіяльності.</w:t>
      </w:r>
    </w:p>
    <w:p w14:paraId="1E637960" w14:textId="77777777" w:rsidR="00FA2561" w:rsidRPr="00FA2561" w:rsidRDefault="00FA2561" w:rsidP="00FA2561">
      <w:pPr>
        <w:spacing w:before="74" w:after="0" w:line="0" w:lineRule="atLeast"/>
        <w:ind w:right="89"/>
        <w:contextualSpacing/>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Відповідно</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до</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Типового</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положення</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проводилися</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інструктажі з питань охорони праці, безпеки життєдіяльності із здобувачами</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освіти та працівниками закладу освіти. Інструктажі з безпеки життєдіяльності,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які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проводилися</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із</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здобувачами</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освіти,</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містили</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питання</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охорони</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здоров'я,</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пожежної, радіаційної безпеки, цивільного захисту, безпеки дорожнього руху,</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реагування</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на</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надзвичайні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ситуації,</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безпеки</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побуту</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тощо.</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Учні,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які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інструктувалися,</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розписувалися</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в</w:t>
      </w:r>
      <w:r w:rsidRPr="00FA2561">
        <w:rPr>
          <w:rFonts w:ascii="Times New Roman" w:eastAsia="Times New Roman" w:hAnsi="Times New Roman" w:cs="Times New Roman"/>
          <w:spacing w:val="-2"/>
          <w:sz w:val="24"/>
          <w:szCs w:val="24"/>
          <w:lang w:val="uk-UA" w:eastAsia="en-US"/>
        </w:rPr>
        <w:t xml:space="preserve"> </w:t>
      </w:r>
      <w:r w:rsidRPr="00FA2561">
        <w:rPr>
          <w:rFonts w:ascii="Times New Roman" w:eastAsia="Times New Roman" w:hAnsi="Times New Roman" w:cs="Times New Roman"/>
          <w:sz w:val="24"/>
          <w:szCs w:val="24"/>
          <w:lang w:val="uk-UA" w:eastAsia="en-US"/>
        </w:rPr>
        <w:t>журналі,</w:t>
      </w:r>
      <w:r w:rsidRPr="00FA2561">
        <w:rPr>
          <w:rFonts w:ascii="Times New Roman" w:eastAsia="Times New Roman" w:hAnsi="Times New Roman" w:cs="Times New Roman"/>
          <w:spacing w:val="-2"/>
          <w:sz w:val="24"/>
          <w:szCs w:val="24"/>
          <w:lang w:val="uk-UA" w:eastAsia="en-US"/>
        </w:rPr>
        <w:t xml:space="preserve"> </w:t>
      </w:r>
      <w:r w:rsidRPr="00FA2561">
        <w:rPr>
          <w:rFonts w:ascii="Times New Roman" w:eastAsia="Times New Roman" w:hAnsi="Times New Roman" w:cs="Times New Roman"/>
          <w:sz w:val="24"/>
          <w:szCs w:val="24"/>
          <w:lang w:val="uk-UA" w:eastAsia="en-US"/>
        </w:rPr>
        <w:t>починаючи з</w:t>
      </w:r>
      <w:r w:rsidRPr="00FA2561">
        <w:rPr>
          <w:rFonts w:ascii="Times New Roman" w:eastAsia="Times New Roman" w:hAnsi="Times New Roman" w:cs="Times New Roman"/>
          <w:spacing w:val="-2"/>
          <w:sz w:val="24"/>
          <w:szCs w:val="24"/>
          <w:lang w:val="uk-UA" w:eastAsia="en-US"/>
        </w:rPr>
        <w:t xml:space="preserve"> </w:t>
      </w:r>
      <w:r w:rsidRPr="00FA2561">
        <w:rPr>
          <w:rFonts w:ascii="Times New Roman" w:eastAsia="Times New Roman" w:hAnsi="Times New Roman" w:cs="Times New Roman"/>
          <w:sz w:val="24"/>
          <w:szCs w:val="24"/>
          <w:lang w:val="uk-UA" w:eastAsia="en-US"/>
        </w:rPr>
        <w:t>9</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класу.</w:t>
      </w:r>
    </w:p>
    <w:p w14:paraId="69342AAB" w14:textId="77777777" w:rsidR="00FA2561" w:rsidRPr="00FA2561" w:rsidRDefault="00FA2561" w:rsidP="00FA2561">
      <w:pPr>
        <w:spacing w:after="0" w:line="0" w:lineRule="atLeast"/>
        <w:ind w:right="89"/>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Перед</w:t>
      </w:r>
      <w:r w:rsidRPr="00FA2561">
        <w:rPr>
          <w:rFonts w:ascii="Times New Roman" w:eastAsia="Times New Roman" w:hAnsi="Times New Roman" w:cs="Times New Roman"/>
          <w:spacing w:val="-7"/>
          <w:sz w:val="24"/>
          <w:szCs w:val="24"/>
          <w:lang w:val="uk-UA" w:eastAsia="en-US"/>
        </w:rPr>
        <w:t xml:space="preserve"> </w:t>
      </w:r>
      <w:r w:rsidRPr="00FA2561">
        <w:rPr>
          <w:rFonts w:ascii="Times New Roman" w:eastAsia="Times New Roman" w:hAnsi="Times New Roman" w:cs="Times New Roman"/>
          <w:sz w:val="24"/>
          <w:szCs w:val="24"/>
          <w:lang w:val="uk-UA" w:eastAsia="en-US"/>
        </w:rPr>
        <w:t>початком</w:t>
      </w:r>
      <w:r w:rsidRPr="00FA2561">
        <w:rPr>
          <w:rFonts w:ascii="Times New Roman" w:eastAsia="Times New Roman" w:hAnsi="Times New Roman" w:cs="Times New Roman"/>
          <w:spacing w:val="-7"/>
          <w:sz w:val="24"/>
          <w:szCs w:val="24"/>
          <w:lang w:val="uk-UA" w:eastAsia="en-US"/>
        </w:rPr>
        <w:t xml:space="preserve"> </w:t>
      </w:r>
      <w:r w:rsidRPr="00FA2561">
        <w:rPr>
          <w:rFonts w:ascii="Times New Roman" w:eastAsia="Times New Roman" w:hAnsi="Times New Roman" w:cs="Times New Roman"/>
          <w:sz w:val="24"/>
          <w:szCs w:val="24"/>
          <w:lang w:val="uk-UA" w:eastAsia="en-US"/>
        </w:rPr>
        <w:t>навчальних</w:t>
      </w:r>
      <w:r w:rsidRPr="00FA2561">
        <w:rPr>
          <w:rFonts w:ascii="Times New Roman" w:eastAsia="Times New Roman" w:hAnsi="Times New Roman" w:cs="Times New Roman"/>
          <w:spacing w:val="-4"/>
          <w:sz w:val="24"/>
          <w:szCs w:val="24"/>
          <w:lang w:val="uk-UA" w:eastAsia="en-US"/>
        </w:rPr>
        <w:t xml:space="preserve"> </w:t>
      </w:r>
      <w:r w:rsidRPr="00FA2561">
        <w:rPr>
          <w:rFonts w:ascii="Times New Roman" w:eastAsia="Times New Roman" w:hAnsi="Times New Roman" w:cs="Times New Roman"/>
          <w:sz w:val="24"/>
          <w:szCs w:val="24"/>
          <w:lang w:val="uk-UA" w:eastAsia="en-US"/>
        </w:rPr>
        <w:t>занять</w:t>
      </w:r>
      <w:r w:rsidRPr="00FA2561">
        <w:rPr>
          <w:rFonts w:ascii="Times New Roman" w:eastAsia="Times New Roman" w:hAnsi="Times New Roman" w:cs="Times New Roman"/>
          <w:spacing w:val="-8"/>
          <w:sz w:val="24"/>
          <w:szCs w:val="24"/>
          <w:lang w:val="uk-UA" w:eastAsia="en-US"/>
        </w:rPr>
        <w:t xml:space="preserve"> </w:t>
      </w:r>
      <w:r w:rsidRPr="00FA2561">
        <w:rPr>
          <w:rFonts w:ascii="Times New Roman" w:eastAsia="Times New Roman" w:hAnsi="Times New Roman" w:cs="Times New Roman"/>
          <w:sz w:val="24"/>
          <w:szCs w:val="24"/>
          <w:lang w:val="uk-UA" w:eastAsia="en-US"/>
        </w:rPr>
        <w:t>один</w:t>
      </w:r>
      <w:r w:rsidRPr="00FA2561">
        <w:rPr>
          <w:rFonts w:ascii="Times New Roman" w:eastAsia="Times New Roman" w:hAnsi="Times New Roman" w:cs="Times New Roman"/>
          <w:spacing w:val="-6"/>
          <w:sz w:val="24"/>
          <w:szCs w:val="24"/>
          <w:lang w:val="uk-UA" w:eastAsia="en-US"/>
        </w:rPr>
        <w:t xml:space="preserve"> </w:t>
      </w:r>
      <w:r w:rsidRPr="00FA2561">
        <w:rPr>
          <w:rFonts w:ascii="Times New Roman" w:eastAsia="Times New Roman" w:hAnsi="Times New Roman" w:cs="Times New Roman"/>
          <w:sz w:val="24"/>
          <w:szCs w:val="24"/>
          <w:lang w:val="uk-UA" w:eastAsia="en-US"/>
        </w:rPr>
        <w:t>раз</w:t>
      </w:r>
      <w:r w:rsidRPr="00FA2561">
        <w:rPr>
          <w:rFonts w:ascii="Times New Roman" w:eastAsia="Times New Roman" w:hAnsi="Times New Roman" w:cs="Times New Roman"/>
          <w:spacing w:val="-7"/>
          <w:sz w:val="24"/>
          <w:szCs w:val="24"/>
          <w:lang w:val="uk-UA" w:eastAsia="en-US"/>
        </w:rPr>
        <w:t xml:space="preserve"> </w:t>
      </w:r>
      <w:r w:rsidRPr="00FA2561">
        <w:rPr>
          <w:rFonts w:ascii="Times New Roman" w:eastAsia="Times New Roman" w:hAnsi="Times New Roman" w:cs="Times New Roman"/>
          <w:sz w:val="24"/>
          <w:szCs w:val="24"/>
          <w:lang w:val="uk-UA" w:eastAsia="en-US"/>
        </w:rPr>
        <w:t>на</w:t>
      </w:r>
      <w:r w:rsidRPr="00FA2561">
        <w:rPr>
          <w:rFonts w:ascii="Times New Roman" w:eastAsia="Times New Roman" w:hAnsi="Times New Roman" w:cs="Times New Roman"/>
          <w:spacing w:val="-8"/>
          <w:sz w:val="24"/>
          <w:szCs w:val="24"/>
          <w:lang w:val="uk-UA" w:eastAsia="en-US"/>
        </w:rPr>
        <w:t xml:space="preserve"> </w:t>
      </w:r>
      <w:r w:rsidRPr="00FA2561">
        <w:rPr>
          <w:rFonts w:ascii="Times New Roman" w:eastAsia="Times New Roman" w:hAnsi="Times New Roman" w:cs="Times New Roman"/>
          <w:sz w:val="24"/>
          <w:szCs w:val="24"/>
          <w:lang w:val="uk-UA" w:eastAsia="en-US"/>
        </w:rPr>
        <w:t>рік,</w:t>
      </w:r>
      <w:r w:rsidRPr="00FA2561">
        <w:rPr>
          <w:rFonts w:ascii="Times New Roman" w:eastAsia="Times New Roman" w:hAnsi="Times New Roman" w:cs="Times New Roman"/>
          <w:spacing w:val="-7"/>
          <w:sz w:val="24"/>
          <w:szCs w:val="24"/>
          <w:lang w:val="uk-UA" w:eastAsia="en-US"/>
        </w:rPr>
        <w:t xml:space="preserve"> </w:t>
      </w:r>
      <w:r w:rsidRPr="00FA2561">
        <w:rPr>
          <w:rFonts w:ascii="Times New Roman" w:eastAsia="Times New Roman" w:hAnsi="Times New Roman" w:cs="Times New Roman"/>
          <w:sz w:val="24"/>
          <w:szCs w:val="24"/>
          <w:lang w:val="uk-UA" w:eastAsia="en-US"/>
        </w:rPr>
        <w:t>а</w:t>
      </w:r>
      <w:r w:rsidRPr="00FA2561">
        <w:rPr>
          <w:rFonts w:ascii="Times New Roman" w:eastAsia="Times New Roman" w:hAnsi="Times New Roman" w:cs="Times New Roman"/>
          <w:spacing w:val="-4"/>
          <w:sz w:val="24"/>
          <w:szCs w:val="24"/>
          <w:lang w:val="uk-UA" w:eastAsia="en-US"/>
        </w:rPr>
        <w:t xml:space="preserve"> </w:t>
      </w:r>
      <w:r w:rsidRPr="00FA2561">
        <w:rPr>
          <w:rFonts w:ascii="Times New Roman" w:eastAsia="Times New Roman" w:hAnsi="Times New Roman" w:cs="Times New Roman"/>
          <w:sz w:val="24"/>
          <w:szCs w:val="24"/>
          <w:lang w:val="uk-UA" w:eastAsia="en-US"/>
        </w:rPr>
        <w:t>також</w:t>
      </w:r>
      <w:r w:rsidRPr="00FA2561">
        <w:rPr>
          <w:rFonts w:ascii="Times New Roman" w:eastAsia="Times New Roman" w:hAnsi="Times New Roman" w:cs="Times New Roman"/>
          <w:spacing w:val="-5"/>
          <w:sz w:val="24"/>
          <w:szCs w:val="24"/>
          <w:lang w:val="uk-UA" w:eastAsia="en-US"/>
        </w:rPr>
        <w:t xml:space="preserve"> </w:t>
      </w:r>
      <w:r w:rsidRPr="00FA2561">
        <w:rPr>
          <w:rFonts w:ascii="Times New Roman" w:eastAsia="Times New Roman" w:hAnsi="Times New Roman" w:cs="Times New Roman"/>
          <w:sz w:val="24"/>
          <w:szCs w:val="24"/>
          <w:lang w:val="uk-UA" w:eastAsia="en-US"/>
        </w:rPr>
        <w:t>при</w:t>
      </w:r>
      <w:r w:rsidRPr="00FA2561">
        <w:rPr>
          <w:rFonts w:ascii="Times New Roman" w:eastAsia="Times New Roman" w:hAnsi="Times New Roman" w:cs="Times New Roman"/>
          <w:spacing w:val="-4"/>
          <w:sz w:val="24"/>
          <w:szCs w:val="24"/>
          <w:lang w:val="uk-UA" w:eastAsia="en-US"/>
        </w:rPr>
        <w:t xml:space="preserve"> </w:t>
      </w:r>
      <w:r w:rsidRPr="00FA2561">
        <w:rPr>
          <w:rFonts w:ascii="Times New Roman" w:eastAsia="Times New Roman" w:hAnsi="Times New Roman" w:cs="Times New Roman"/>
          <w:sz w:val="24"/>
          <w:szCs w:val="24"/>
          <w:lang w:val="uk-UA" w:eastAsia="en-US"/>
        </w:rPr>
        <w:t xml:space="preserve">зарахуванні </w:t>
      </w:r>
      <w:r w:rsidRPr="00FA2561">
        <w:rPr>
          <w:rFonts w:ascii="Times New Roman" w:eastAsia="Times New Roman" w:hAnsi="Times New Roman" w:cs="Times New Roman"/>
          <w:spacing w:val="-67"/>
          <w:sz w:val="24"/>
          <w:szCs w:val="24"/>
          <w:lang w:val="uk-UA" w:eastAsia="en-US"/>
        </w:rPr>
        <w:t xml:space="preserve"> </w:t>
      </w:r>
      <w:r w:rsidRPr="00FA2561">
        <w:rPr>
          <w:rFonts w:ascii="Times New Roman" w:eastAsia="Times New Roman" w:hAnsi="Times New Roman" w:cs="Times New Roman"/>
          <w:sz w:val="24"/>
          <w:szCs w:val="24"/>
          <w:lang w:val="uk-UA" w:eastAsia="en-US"/>
        </w:rPr>
        <w:t>до закладу освіти здобувача освіти проводився вступний інструктаж з безпеки</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життєдіяльності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класним керівником.</w:t>
      </w:r>
    </w:p>
    <w:p w14:paraId="1155D750" w14:textId="77777777" w:rsidR="00FA2561" w:rsidRPr="00FA2561" w:rsidRDefault="00FA2561" w:rsidP="00FA2561">
      <w:pPr>
        <w:spacing w:after="0" w:line="0" w:lineRule="atLeast"/>
        <w:ind w:right="89"/>
        <w:jc w:val="both"/>
        <w:rPr>
          <w:rFonts w:ascii="Times New Roman" w:eastAsia="Calibri"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Протягом</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року</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проводились</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інструктажі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з</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охорони</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праці,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безпеки</w:t>
      </w:r>
      <w:r w:rsidRPr="00FA2561">
        <w:rPr>
          <w:rFonts w:ascii="Times New Roman" w:eastAsia="Times New Roman" w:hAnsi="Times New Roman" w:cs="Times New Roman"/>
          <w:spacing w:val="-67"/>
          <w:sz w:val="24"/>
          <w:szCs w:val="24"/>
          <w:lang w:val="uk-UA" w:eastAsia="en-US"/>
        </w:rPr>
        <w:t xml:space="preserve"> </w:t>
      </w:r>
      <w:r w:rsidRPr="00FA2561">
        <w:rPr>
          <w:rFonts w:ascii="Times New Roman" w:eastAsia="Times New Roman" w:hAnsi="Times New Roman" w:cs="Times New Roman"/>
          <w:sz w:val="24"/>
          <w:szCs w:val="24"/>
          <w:lang w:val="uk-UA" w:eastAsia="en-US"/>
        </w:rPr>
        <w:t>життєдіяльності та</w:t>
      </w:r>
      <w:r w:rsidRPr="00FA2561">
        <w:rPr>
          <w:rFonts w:ascii="Times New Roman" w:eastAsia="Times New Roman" w:hAnsi="Times New Roman" w:cs="Times New Roman"/>
          <w:spacing w:val="-3"/>
          <w:sz w:val="24"/>
          <w:szCs w:val="24"/>
          <w:lang w:val="uk-UA" w:eastAsia="en-US"/>
        </w:rPr>
        <w:t xml:space="preserve"> </w:t>
      </w:r>
      <w:r w:rsidRPr="00FA2561">
        <w:rPr>
          <w:rFonts w:ascii="Times New Roman" w:eastAsia="Times New Roman" w:hAnsi="Times New Roman" w:cs="Times New Roman"/>
          <w:sz w:val="24"/>
          <w:szCs w:val="24"/>
          <w:lang w:val="uk-UA" w:eastAsia="en-US"/>
        </w:rPr>
        <w:t>пожежної безпеки</w:t>
      </w:r>
      <w:r w:rsidRPr="00FA2561">
        <w:rPr>
          <w:rFonts w:ascii="Times New Roman" w:eastAsia="Times New Roman" w:hAnsi="Times New Roman" w:cs="Times New Roman"/>
          <w:spacing w:val="68"/>
          <w:sz w:val="24"/>
          <w:szCs w:val="24"/>
          <w:lang w:val="uk-UA" w:eastAsia="en-US"/>
        </w:rPr>
        <w:t xml:space="preserve"> </w:t>
      </w:r>
      <w:r w:rsidRPr="00FA2561">
        <w:rPr>
          <w:rFonts w:ascii="Times New Roman" w:eastAsia="Times New Roman" w:hAnsi="Times New Roman" w:cs="Times New Roman"/>
          <w:sz w:val="24"/>
          <w:szCs w:val="24"/>
          <w:lang w:val="uk-UA" w:eastAsia="en-US"/>
        </w:rPr>
        <w:t>для</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працівників</w:t>
      </w:r>
      <w:r w:rsidRPr="00FA2561">
        <w:rPr>
          <w:rFonts w:ascii="Times New Roman" w:eastAsia="Times New Roman" w:hAnsi="Times New Roman" w:cs="Times New Roman"/>
          <w:spacing w:val="-2"/>
          <w:sz w:val="24"/>
          <w:szCs w:val="24"/>
          <w:lang w:val="uk-UA" w:eastAsia="en-US"/>
        </w:rPr>
        <w:t xml:space="preserve"> </w:t>
      </w:r>
      <w:r w:rsidRPr="00FA2561">
        <w:rPr>
          <w:rFonts w:ascii="Times New Roman" w:eastAsia="Times New Roman" w:hAnsi="Times New Roman" w:cs="Times New Roman"/>
          <w:sz w:val="24"/>
          <w:szCs w:val="24"/>
          <w:lang w:val="uk-UA" w:eastAsia="en-US"/>
        </w:rPr>
        <w:t>ліцею, а</w:t>
      </w:r>
      <w:r w:rsidRPr="00FA2561">
        <w:rPr>
          <w:rFonts w:ascii="Times New Roman" w:eastAsia="Calibri" w:hAnsi="Times New Roman" w:cs="Times New Roman"/>
          <w:sz w:val="24"/>
          <w:szCs w:val="24"/>
          <w:lang w:val="uk-UA" w:eastAsia="en-US"/>
        </w:rPr>
        <w:t xml:space="preserve"> д</w:t>
      </w:r>
      <w:r w:rsidRPr="00FA2561">
        <w:rPr>
          <w:rFonts w:ascii="Times New Roman" w:eastAsia="Times New Roman" w:hAnsi="Times New Roman" w:cs="Times New Roman"/>
          <w:sz w:val="24"/>
          <w:szCs w:val="24"/>
          <w:lang w:val="uk-UA" w:eastAsia="en-US"/>
        </w:rPr>
        <w:t>ля</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всіх</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працівників,</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які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були</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прийняті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у</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2024 – 2025 навчальному</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році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на</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роботу</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були</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проведені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вступні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інструктажі,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первинні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на</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робочому</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місці,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інструктажі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з</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пожежної безпеки.</w:t>
      </w:r>
    </w:p>
    <w:p w14:paraId="2531CED6" w14:textId="77777777" w:rsidR="00FA2561" w:rsidRPr="00FA2561" w:rsidRDefault="00FA2561" w:rsidP="00FA2561">
      <w:pPr>
        <w:spacing w:after="0" w:line="320" w:lineRule="exact"/>
        <w:ind w:right="89"/>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Упродовж</w:t>
      </w:r>
      <w:r w:rsidRPr="00FA2561">
        <w:rPr>
          <w:rFonts w:ascii="Times New Roman" w:eastAsia="Times New Roman" w:hAnsi="Times New Roman" w:cs="Times New Roman"/>
          <w:spacing w:val="-3"/>
          <w:sz w:val="24"/>
          <w:szCs w:val="24"/>
          <w:lang w:val="uk-UA" w:eastAsia="en-US"/>
        </w:rPr>
        <w:t xml:space="preserve"> </w:t>
      </w:r>
      <w:r w:rsidRPr="00FA2561">
        <w:rPr>
          <w:rFonts w:ascii="Times New Roman" w:eastAsia="Times New Roman" w:hAnsi="Times New Roman" w:cs="Times New Roman"/>
          <w:sz w:val="24"/>
          <w:szCs w:val="24"/>
          <w:lang w:val="uk-UA" w:eastAsia="en-US"/>
        </w:rPr>
        <w:t>року в</w:t>
      </w:r>
      <w:r w:rsidRPr="00FA2561">
        <w:rPr>
          <w:rFonts w:ascii="Times New Roman" w:eastAsia="Times New Roman" w:hAnsi="Times New Roman" w:cs="Times New Roman"/>
          <w:spacing w:val="-4"/>
          <w:sz w:val="24"/>
          <w:szCs w:val="24"/>
          <w:lang w:val="uk-UA" w:eastAsia="en-US"/>
        </w:rPr>
        <w:t xml:space="preserve"> </w:t>
      </w:r>
      <w:r w:rsidRPr="00FA2561">
        <w:rPr>
          <w:rFonts w:ascii="Times New Roman" w:eastAsia="Times New Roman" w:hAnsi="Times New Roman" w:cs="Times New Roman"/>
          <w:sz w:val="24"/>
          <w:szCs w:val="24"/>
          <w:lang w:val="uk-UA" w:eastAsia="en-US"/>
        </w:rPr>
        <w:t>ліцеї було:</w:t>
      </w:r>
    </w:p>
    <w:p w14:paraId="02D8B91E" w14:textId="77777777" w:rsidR="00FA2561" w:rsidRPr="00FA2561" w:rsidRDefault="00FA2561" w:rsidP="00FA2561">
      <w:pPr>
        <w:numPr>
          <w:ilvl w:val="2"/>
          <w:numId w:val="29"/>
        </w:numPr>
        <w:tabs>
          <w:tab w:val="left" w:pos="822"/>
        </w:tabs>
        <w:spacing w:after="0" w:line="0" w:lineRule="atLeast"/>
        <w:ind w:left="0" w:right="89" w:firstLine="567"/>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призначено відповідальних осіб</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за організацію роботи з охорони праці,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безпеки</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життєдіяльності та визначено їх функціональні обов'язки, чим</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забезпечено</w:t>
      </w:r>
      <w:r w:rsidRPr="00FA2561">
        <w:rPr>
          <w:rFonts w:ascii="Times New Roman" w:eastAsia="Times New Roman" w:hAnsi="Times New Roman" w:cs="Times New Roman"/>
          <w:spacing w:val="22"/>
          <w:sz w:val="24"/>
          <w:szCs w:val="24"/>
          <w:lang w:val="uk-UA" w:eastAsia="en-US"/>
        </w:rPr>
        <w:t xml:space="preserve"> </w:t>
      </w:r>
      <w:r w:rsidRPr="00FA2561">
        <w:rPr>
          <w:rFonts w:ascii="Times New Roman" w:eastAsia="Times New Roman" w:hAnsi="Times New Roman" w:cs="Times New Roman"/>
          <w:sz w:val="24"/>
          <w:szCs w:val="24"/>
          <w:lang w:val="uk-UA" w:eastAsia="en-US"/>
        </w:rPr>
        <w:t>функціонування</w:t>
      </w:r>
      <w:r w:rsidRPr="00FA2561">
        <w:rPr>
          <w:rFonts w:ascii="Times New Roman" w:eastAsia="Times New Roman" w:hAnsi="Times New Roman" w:cs="Times New Roman"/>
          <w:spacing w:val="26"/>
          <w:sz w:val="24"/>
          <w:szCs w:val="24"/>
          <w:lang w:val="uk-UA" w:eastAsia="en-US"/>
        </w:rPr>
        <w:t xml:space="preserve"> </w:t>
      </w:r>
      <w:r w:rsidRPr="00FA2561">
        <w:rPr>
          <w:rFonts w:ascii="Times New Roman" w:eastAsia="Times New Roman" w:hAnsi="Times New Roman" w:cs="Times New Roman"/>
          <w:sz w:val="24"/>
          <w:szCs w:val="24"/>
          <w:lang w:val="uk-UA" w:eastAsia="en-US"/>
        </w:rPr>
        <w:t>системи</w:t>
      </w:r>
      <w:r w:rsidRPr="00FA2561">
        <w:rPr>
          <w:rFonts w:ascii="Times New Roman" w:eastAsia="Times New Roman" w:hAnsi="Times New Roman" w:cs="Times New Roman"/>
          <w:spacing w:val="23"/>
          <w:sz w:val="24"/>
          <w:szCs w:val="24"/>
          <w:lang w:val="uk-UA" w:eastAsia="en-US"/>
        </w:rPr>
        <w:t xml:space="preserve"> </w:t>
      </w:r>
      <w:r w:rsidRPr="00FA2561">
        <w:rPr>
          <w:rFonts w:ascii="Times New Roman" w:eastAsia="Times New Roman" w:hAnsi="Times New Roman" w:cs="Times New Roman"/>
          <w:sz w:val="24"/>
          <w:szCs w:val="24"/>
          <w:lang w:val="uk-UA" w:eastAsia="en-US"/>
        </w:rPr>
        <w:t>управління</w:t>
      </w:r>
      <w:r w:rsidRPr="00FA2561">
        <w:rPr>
          <w:rFonts w:ascii="Times New Roman" w:eastAsia="Times New Roman" w:hAnsi="Times New Roman" w:cs="Times New Roman"/>
          <w:spacing w:val="23"/>
          <w:sz w:val="24"/>
          <w:szCs w:val="24"/>
          <w:lang w:val="uk-UA" w:eastAsia="en-US"/>
        </w:rPr>
        <w:t xml:space="preserve"> </w:t>
      </w:r>
      <w:r w:rsidRPr="00FA2561">
        <w:rPr>
          <w:rFonts w:ascii="Times New Roman" w:eastAsia="Times New Roman" w:hAnsi="Times New Roman" w:cs="Times New Roman"/>
          <w:sz w:val="24"/>
          <w:szCs w:val="24"/>
          <w:lang w:val="uk-UA" w:eastAsia="en-US"/>
        </w:rPr>
        <w:t>охороною</w:t>
      </w:r>
      <w:r w:rsidRPr="00FA2561">
        <w:rPr>
          <w:rFonts w:ascii="Times New Roman" w:eastAsia="Times New Roman" w:hAnsi="Times New Roman" w:cs="Times New Roman"/>
          <w:spacing w:val="24"/>
          <w:sz w:val="24"/>
          <w:szCs w:val="24"/>
          <w:lang w:val="uk-UA" w:eastAsia="en-US"/>
        </w:rPr>
        <w:t xml:space="preserve"> </w:t>
      </w:r>
      <w:r w:rsidRPr="00FA2561">
        <w:rPr>
          <w:rFonts w:ascii="Times New Roman" w:eastAsia="Times New Roman" w:hAnsi="Times New Roman" w:cs="Times New Roman"/>
          <w:sz w:val="24"/>
          <w:szCs w:val="24"/>
          <w:lang w:val="uk-UA" w:eastAsia="en-US"/>
        </w:rPr>
        <w:t>праці;</w:t>
      </w:r>
    </w:p>
    <w:p w14:paraId="4F42716A" w14:textId="77777777" w:rsidR="00FA2561" w:rsidRPr="00FA2561" w:rsidRDefault="00FA2561" w:rsidP="00FA2561">
      <w:pPr>
        <w:numPr>
          <w:ilvl w:val="2"/>
          <w:numId w:val="29"/>
        </w:numPr>
        <w:tabs>
          <w:tab w:val="left" w:pos="822"/>
        </w:tabs>
        <w:spacing w:before="1" w:after="0" w:line="0" w:lineRule="atLeast"/>
        <w:ind w:left="0" w:right="89" w:firstLine="567"/>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призначено</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відповідальних</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осіб</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за</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стан</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охорони</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праці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в</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структурних</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підрозділах, навчальних кабінетах, лабораторіях, майстернях;</w:t>
      </w:r>
    </w:p>
    <w:p w14:paraId="4305CE38" w14:textId="77777777" w:rsidR="00FA2561" w:rsidRPr="00FA2561" w:rsidRDefault="00FA2561" w:rsidP="00FA2561">
      <w:pPr>
        <w:numPr>
          <w:ilvl w:val="2"/>
          <w:numId w:val="29"/>
        </w:numPr>
        <w:tabs>
          <w:tab w:val="left" w:pos="822"/>
        </w:tabs>
        <w:spacing w:after="0" w:line="0" w:lineRule="atLeast"/>
        <w:ind w:left="0" w:right="89" w:firstLine="567"/>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перед</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початком</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навчального</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року,</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а</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також</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періодично</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протягом</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навчального року, було проведено перевірку</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технічного стану ігрових та</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спортивних майданчиків, випробування обладнання у спортивній кімнаті;</w:t>
      </w:r>
    </w:p>
    <w:p w14:paraId="50C51B9A" w14:textId="77777777" w:rsidR="00FA2561" w:rsidRPr="00FA2561" w:rsidRDefault="00FA2561" w:rsidP="00FA2561">
      <w:pPr>
        <w:numPr>
          <w:ilvl w:val="2"/>
          <w:numId w:val="29"/>
        </w:numPr>
        <w:tabs>
          <w:tab w:val="left" w:pos="822"/>
        </w:tabs>
        <w:spacing w:after="0" w:line="0" w:lineRule="atLeast"/>
        <w:ind w:left="0" w:right="89" w:firstLine="567"/>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lastRenderedPageBreak/>
        <w:t>забезпечено</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виконання</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вимог</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нормативно-правових</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актів</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з</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питань</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охорони</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праці,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заходів</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з</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охорони</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праці,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безпеки</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життєдіяльності,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передбачених</w:t>
      </w:r>
      <w:r w:rsidRPr="00FA2561">
        <w:rPr>
          <w:rFonts w:ascii="Times New Roman" w:eastAsia="Times New Roman" w:hAnsi="Times New Roman" w:cs="Times New Roman"/>
          <w:spacing w:val="-4"/>
          <w:sz w:val="24"/>
          <w:szCs w:val="24"/>
          <w:lang w:val="uk-UA" w:eastAsia="en-US"/>
        </w:rPr>
        <w:t xml:space="preserve"> </w:t>
      </w:r>
      <w:r w:rsidRPr="00FA2561">
        <w:rPr>
          <w:rFonts w:ascii="Times New Roman" w:eastAsia="Times New Roman" w:hAnsi="Times New Roman" w:cs="Times New Roman"/>
          <w:sz w:val="24"/>
          <w:szCs w:val="24"/>
          <w:lang w:val="uk-UA" w:eastAsia="en-US"/>
        </w:rPr>
        <w:t>колективним договором;</w:t>
      </w:r>
    </w:p>
    <w:p w14:paraId="34C0B3F2" w14:textId="77777777" w:rsidR="00FA2561" w:rsidRPr="00FA2561" w:rsidRDefault="00FA2561" w:rsidP="00FA2561">
      <w:pPr>
        <w:numPr>
          <w:ilvl w:val="2"/>
          <w:numId w:val="29"/>
        </w:numPr>
        <w:tabs>
          <w:tab w:val="left" w:pos="822"/>
        </w:tabs>
        <w:spacing w:after="0" w:line="0" w:lineRule="atLeast"/>
        <w:ind w:left="0" w:right="89" w:firstLine="567"/>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організовано профілактичну роботу щодо попередження травматизму 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зниження захворюваності серед здобувачів освіти та працівників закладу</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освіти;</w:t>
      </w:r>
    </w:p>
    <w:p w14:paraId="5FC40BF3" w14:textId="77777777" w:rsidR="00FA2561" w:rsidRPr="00FA2561" w:rsidRDefault="00FA2561" w:rsidP="00FA2561">
      <w:pPr>
        <w:numPr>
          <w:ilvl w:val="2"/>
          <w:numId w:val="29"/>
        </w:numPr>
        <w:tabs>
          <w:tab w:val="left" w:pos="822"/>
        </w:tabs>
        <w:spacing w:after="0" w:line="0" w:lineRule="atLeast"/>
        <w:ind w:left="0" w:right="89" w:firstLine="567"/>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від 26.08.2024р. по 13.01.2025р. організовано навчання працівників ліцею з охорони праці; перевірка знань з питань охорони праці відбулася 31.01.2025р.;</w:t>
      </w:r>
    </w:p>
    <w:p w14:paraId="7F0B5C97" w14:textId="77777777" w:rsidR="00FA2561" w:rsidRPr="00FA2561" w:rsidRDefault="00FA2561" w:rsidP="00FA2561">
      <w:pPr>
        <w:numPr>
          <w:ilvl w:val="2"/>
          <w:numId w:val="29"/>
        </w:numPr>
        <w:tabs>
          <w:tab w:val="left" w:pos="822"/>
        </w:tabs>
        <w:spacing w:after="0" w:line="0" w:lineRule="atLeast"/>
        <w:ind w:left="0" w:right="89" w:firstLine="567"/>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15.05.2025р. проведено День цивільного захисту за відповідним планом</w:t>
      </w:r>
    </w:p>
    <w:p w14:paraId="71EBFB99" w14:textId="77777777" w:rsidR="00FA2561" w:rsidRPr="00FA2561" w:rsidRDefault="00FA2561" w:rsidP="00FA2561">
      <w:pPr>
        <w:numPr>
          <w:ilvl w:val="2"/>
          <w:numId w:val="29"/>
        </w:numPr>
        <w:tabs>
          <w:tab w:val="left" w:pos="822"/>
        </w:tabs>
        <w:spacing w:after="0" w:line="0" w:lineRule="atLeast"/>
        <w:ind w:left="0" w:right="89" w:firstLine="567"/>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організовано</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проведення</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обов'язкових</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попередніх</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та</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періодичних</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медичних</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оглядів</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працівників</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закладу</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освіти</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відповідно</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до</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Порядку</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проведення</w:t>
      </w:r>
      <w:r w:rsidRPr="00FA2561">
        <w:rPr>
          <w:rFonts w:ascii="Times New Roman" w:eastAsia="Times New Roman" w:hAnsi="Times New Roman" w:cs="Times New Roman"/>
          <w:spacing w:val="49"/>
          <w:sz w:val="24"/>
          <w:szCs w:val="24"/>
          <w:lang w:val="uk-UA" w:eastAsia="en-US"/>
        </w:rPr>
        <w:t xml:space="preserve"> </w:t>
      </w:r>
      <w:r w:rsidRPr="00FA2561">
        <w:rPr>
          <w:rFonts w:ascii="Times New Roman" w:eastAsia="Times New Roman" w:hAnsi="Times New Roman" w:cs="Times New Roman"/>
          <w:sz w:val="24"/>
          <w:szCs w:val="24"/>
          <w:lang w:val="uk-UA" w:eastAsia="en-US"/>
        </w:rPr>
        <w:t>медичних</w:t>
      </w:r>
      <w:r w:rsidRPr="00FA2561">
        <w:rPr>
          <w:rFonts w:ascii="Times New Roman" w:eastAsia="Times New Roman" w:hAnsi="Times New Roman" w:cs="Times New Roman"/>
          <w:spacing w:val="49"/>
          <w:sz w:val="24"/>
          <w:szCs w:val="24"/>
          <w:lang w:val="uk-UA" w:eastAsia="en-US"/>
        </w:rPr>
        <w:t xml:space="preserve"> </w:t>
      </w:r>
      <w:r w:rsidRPr="00FA2561">
        <w:rPr>
          <w:rFonts w:ascii="Times New Roman" w:eastAsia="Times New Roman" w:hAnsi="Times New Roman" w:cs="Times New Roman"/>
          <w:sz w:val="24"/>
          <w:szCs w:val="24"/>
          <w:lang w:val="uk-UA" w:eastAsia="en-US"/>
        </w:rPr>
        <w:t>оглядів</w:t>
      </w:r>
      <w:r w:rsidRPr="00FA2561">
        <w:rPr>
          <w:rFonts w:ascii="Times New Roman" w:eastAsia="Times New Roman" w:hAnsi="Times New Roman" w:cs="Times New Roman"/>
          <w:spacing w:val="48"/>
          <w:sz w:val="24"/>
          <w:szCs w:val="24"/>
          <w:lang w:val="uk-UA" w:eastAsia="en-US"/>
        </w:rPr>
        <w:t xml:space="preserve"> </w:t>
      </w:r>
      <w:r w:rsidRPr="00FA2561">
        <w:rPr>
          <w:rFonts w:ascii="Times New Roman" w:eastAsia="Times New Roman" w:hAnsi="Times New Roman" w:cs="Times New Roman"/>
          <w:sz w:val="24"/>
          <w:szCs w:val="24"/>
          <w:lang w:val="uk-UA" w:eastAsia="en-US"/>
        </w:rPr>
        <w:t>працівників</w:t>
      </w:r>
      <w:r w:rsidRPr="00FA2561">
        <w:rPr>
          <w:rFonts w:ascii="Times New Roman" w:eastAsia="Times New Roman" w:hAnsi="Times New Roman" w:cs="Times New Roman"/>
          <w:spacing w:val="48"/>
          <w:sz w:val="24"/>
          <w:szCs w:val="24"/>
          <w:lang w:val="uk-UA" w:eastAsia="en-US"/>
        </w:rPr>
        <w:t xml:space="preserve"> </w:t>
      </w:r>
      <w:r w:rsidRPr="00FA2561">
        <w:rPr>
          <w:rFonts w:ascii="Times New Roman" w:eastAsia="Times New Roman" w:hAnsi="Times New Roman" w:cs="Times New Roman"/>
          <w:sz w:val="24"/>
          <w:szCs w:val="24"/>
          <w:lang w:val="uk-UA" w:eastAsia="en-US"/>
        </w:rPr>
        <w:t>певних</w:t>
      </w:r>
      <w:r w:rsidRPr="00FA2561">
        <w:rPr>
          <w:rFonts w:ascii="Times New Roman" w:eastAsia="Times New Roman" w:hAnsi="Times New Roman" w:cs="Times New Roman"/>
          <w:spacing w:val="49"/>
          <w:sz w:val="24"/>
          <w:szCs w:val="24"/>
          <w:lang w:val="uk-UA" w:eastAsia="en-US"/>
        </w:rPr>
        <w:t xml:space="preserve"> </w:t>
      </w:r>
      <w:r w:rsidRPr="00FA2561">
        <w:rPr>
          <w:rFonts w:ascii="Times New Roman" w:eastAsia="Times New Roman" w:hAnsi="Times New Roman" w:cs="Times New Roman"/>
          <w:sz w:val="24"/>
          <w:szCs w:val="24"/>
          <w:lang w:val="uk-UA" w:eastAsia="en-US"/>
        </w:rPr>
        <w:t>категорій, затвердженого наказом Міністерства</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охорони</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здоров'я</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України</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від</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21</w:t>
      </w:r>
      <w:r w:rsidRPr="00FA2561">
        <w:rPr>
          <w:rFonts w:ascii="Times New Roman" w:eastAsia="Times New Roman" w:hAnsi="Times New Roman" w:cs="Times New Roman"/>
          <w:spacing w:val="-67"/>
          <w:sz w:val="24"/>
          <w:szCs w:val="24"/>
          <w:lang w:val="uk-UA" w:eastAsia="en-US"/>
        </w:rPr>
        <w:t xml:space="preserve"> </w:t>
      </w:r>
      <w:r w:rsidRPr="00FA2561">
        <w:rPr>
          <w:rFonts w:ascii="Times New Roman" w:eastAsia="Times New Roman" w:hAnsi="Times New Roman" w:cs="Times New Roman"/>
          <w:sz w:val="24"/>
          <w:szCs w:val="24"/>
          <w:lang w:val="uk-UA" w:eastAsia="en-US"/>
        </w:rPr>
        <w:t>травня 2007 року № 246 (з редакцією 29.01.2025р), наказу Міністерства</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охорони</w:t>
      </w:r>
      <w:r w:rsidRPr="00FA2561">
        <w:rPr>
          <w:rFonts w:ascii="Times New Roman" w:eastAsia="Times New Roman" w:hAnsi="Times New Roman" w:cs="Times New Roman"/>
          <w:spacing w:val="-11"/>
          <w:sz w:val="24"/>
          <w:szCs w:val="24"/>
          <w:lang w:val="uk-UA" w:eastAsia="en-US"/>
        </w:rPr>
        <w:t xml:space="preserve"> </w:t>
      </w:r>
      <w:r w:rsidRPr="00FA2561">
        <w:rPr>
          <w:rFonts w:ascii="Times New Roman" w:eastAsia="Times New Roman" w:hAnsi="Times New Roman" w:cs="Times New Roman"/>
          <w:sz w:val="24"/>
          <w:szCs w:val="24"/>
          <w:lang w:val="uk-UA" w:eastAsia="en-US"/>
        </w:rPr>
        <w:t>здоров'я</w:t>
      </w:r>
      <w:r w:rsidRPr="00FA2561">
        <w:rPr>
          <w:rFonts w:ascii="Times New Roman" w:eastAsia="Times New Roman" w:hAnsi="Times New Roman" w:cs="Times New Roman"/>
          <w:spacing w:val="-12"/>
          <w:sz w:val="24"/>
          <w:szCs w:val="24"/>
          <w:lang w:val="uk-UA" w:eastAsia="en-US"/>
        </w:rPr>
        <w:t xml:space="preserve"> </w:t>
      </w:r>
      <w:r w:rsidRPr="00FA2561">
        <w:rPr>
          <w:rFonts w:ascii="Times New Roman" w:eastAsia="Times New Roman" w:hAnsi="Times New Roman" w:cs="Times New Roman"/>
          <w:sz w:val="24"/>
          <w:szCs w:val="24"/>
          <w:lang w:val="uk-UA" w:eastAsia="en-US"/>
        </w:rPr>
        <w:t>України</w:t>
      </w:r>
      <w:r w:rsidRPr="00FA2561">
        <w:rPr>
          <w:rFonts w:ascii="Times New Roman" w:eastAsia="Times New Roman" w:hAnsi="Times New Roman" w:cs="Times New Roman"/>
          <w:spacing w:val="-10"/>
          <w:sz w:val="24"/>
          <w:szCs w:val="24"/>
          <w:lang w:val="uk-UA" w:eastAsia="en-US"/>
        </w:rPr>
        <w:t xml:space="preserve"> </w:t>
      </w:r>
      <w:r w:rsidRPr="00FA2561">
        <w:rPr>
          <w:rFonts w:ascii="Times New Roman" w:eastAsia="Times New Roman" w:hAnsi="Times New Roman" w:cs="Times New Roman"/>
          <w:sz w:val="24"/>
          <w:szCs w:val="24"/>
          <w:lang w:val="uk-UA" w:eastAsia="en-US"/>
        </w:rPr>
        <w:t>від</w:t>
      </w:r>
      <w:r w:rsidRPr="00FA2561">
        <w:rPr>
          <w:rFonts w:ascii="Times New Roman" w:eastAsia="Times New Roman" w:hAnsi="Times New Roman" w:cs="Times New Roman"/>
          <w:spacing w:val="-12"/>
          <w:sz w:val="24"/>
          <w:szCs w:val="24"/>
          <w:lang w:val="uk-UA" w:eastAsia="en-US"/>
        </w:rPr>
        <w:t xml:space="preserve"> </w:t>
      </w:r>
      <w:r w:rsidRPr="00FA2561">
        <w:rPr>
          <w:rFonts w:ascii="Times New Roman" w:eastAsia="Times New Roman" w:hAnsi="Times New Roman" w:cs="Times New Roman"/>
          <w:sz w:val="24"/>
          <w:szCs w:val="24"/>
          <w:lang w:val="uk-UA" w:eastAsia="en-US"/>
        </w:rPr>
        <w:t>23</w:t>
      </w:r>
      <w:r w:rsidRPr="00FA2561">
        <w:rPr>
          <w:rFonts w:ascii="Times New Roman" w:eastAsia="Times New Roman" w:hAnsi="Times New Roman" w:cs="Times New Roman"/>
          <w:spacing w:val="-10"/>
          <w:sz w:val="24"/>
          <w:szCs w:val="24"/>
          <w:lang w:val="uk-UA" w:eastAsia="en-US"/>
        </w:rPr>
        <w:t xml:space="preserve"> </w:t>
      </w:r>
      <w:r w:rsidRPr="00FA2561">
        <w:rPr>
          <w:rFonts w:ascii="Times New Roman" w:eastAsia="Times New Roman" w:hAnsi="Times New Roman" w:cs="Times New Roman"/>
          <w:sz w:val="24"/>
          <w:szCs w:val="24"/>
          <w:lang w:val="uk-UA" w:eastAsia="en-US"/>
        </w:rPr>
        <w:t>липня</w:t>
      </w:r>
      <w:r w:rsidRPr="00FA2561">
        <w:rPr>
          <w:rFonts w:ascii="Times New Roman" w:eastAsia="Times New Roman" w:hAnsi="Times New Roman" w:cs="Times New Roman"/>
          <w:spacing w:val="-10"/>
          <w:sz w:val="24"/>
          <w:szCs w:val="24"/>
          <w:lang w:val="uk-UA" w:eastAsia="en-US"/>
        </w:rPr>
        <w:t xml:space="preserve"> </w:t>
      </w:r>
      <w:r w:rsidRPr="00FA2561">
        <w:rPr>
          <w:rFonts w:ascii="Times New Roman" w:eastAsia="Times New Roman" w:hAnsi="Times New Roman" w:cs="Times New Roman"/>
          <w:sz w:val="24"/>
          <w:szCs w:val="24"/>
          <w:lang w:val="uk-UA" w:eastAsia="en-US"/>
        </w:rPr>
        <w:t>2002</w:t>
      </w:r>
      <w:r w:rsidRPr="00FA2561">
        <w:rPr>
          <w:rFonts w:ascii="Times New Roman" w:eastAsia="Times New Roman" w:hAnsi="Times New Roman" w:cs="Times New Roman"/>
          <w:spacing w:val="-10"/>
          <w:sz w:val="24"/>
          <w:szCs w:val="24"/>
          <w:lang w:val="uk-UA" w:eastAsia="en-US"/>
        </w:rPr>
        <w:t xml:space="preserve"> </w:t>
      </w:r>
      <w:r w:rsidRPr="00FA2561">
        <w:rPr>
          <w:rFonts w:ascii="Times New Roman" w:eastAsia="Times New Roman" w:hAnsi="Times New Roman" w:cs="Times New Roman"/>
          <w:sz w:val="24"/>
          <w:szCs w:val="24"/>
          <w:lang w:val="uk-UA" w:eastAsia="en-US"/>
        </w:rPr>
        <w:t>року</w:t>
      </w:r>
      <w:r w:rsidRPr="00FA2561">
        <w:rPr>
          <w:rFonts w:ascii="Times New Roman" w:eastAsia="Times New Roman" w:hAnsi="Times New Roman" w:cs="Times New Roman"/>
          <w:spacing w:val="-4"/>
          <w:sz w:val="24"/>
          <w:szCs w:val="24"/>
          <w:lang w:val="uk-UA" w:eastAsia="en-US"/>
        </w:rPr>
        <w:t xml:space="preserve"> </w:t>
      </w:r>
      <w:r w:rsidRPr="00FA2561">
        <w:rPr>
          <w:rFonts w:ascii="Times New Roman" w:eastAsia="Times New Roman" w:hAnsi="Times New Roman" w:cs="Times New Roman"/>
          <w:sz w:val="24"/>
          <w:szCs w:val="24"/>
          <w:lang w:val="uk-UA" w:eastAsia="en-US"/>
        </w:rPr>
        <w:t>№</w:t>
      </w:r>
      <w:r w:rsidRPr="00FA2561">
        <w:rPr>
          <w:rFonts w:ascii="Times New Roman" w:eastAsia="Times New Roman" w:hAnsi="Times New Roman" w:cs="Times New Roman"/>
          <w:spacing w:val="-10"/>
          <w:sz w:val="24"/>
          <w:szCs w:val="24"/>
          <w:lang w:val="uk-UA" w:eastAsia="en-US"/>
        </w:rPr>
        <w:t xml:space="preserve"> </w:t>
      </w:r>
      <w:r w:rsidRPr="00FA2561">
        <w:rPr>
          <w:rFonts w:ascii="Times New Roman" w:eastAsia="Times New Roman" w:hAnsi="Times New Roman" w:cs="Times New Roman"/>
          <w:sz w:val="24"/>
          <w:szCs w:val="24"/>
          <w:lang w:val="uk-UA" w:eastAsia="en-US"/>
        </w:rPr>
        <w:t>280</w:t>
      </w:r>
      <w:r w:rsidRPr="00FA2561">
        <w:rPr>
          <w:rFonts w:ascii="Times New Roman" w:eastAsia="Times New Roman" w:hAnsi="Times New Roman" w:cs="Times New Roman"/>
          <w:spacing w:val="-9"/>
          <w:sz w:val="24"/>
          <w:szCs w:val="24"/>
          <w:lang w:val="uk-UA" w:eastAsia="en-US"/>
        </w:rPr>
        <w:t xml:space="preserve"> </w:t>
      </w:r>
      <w:r w:rsidRPr="00FA2561">
        <w:rPr>
          <w:rFonts w:ascii="Times New Roman" w:eastAsia="Times New Roman" w:hAnsi="Times New Roman" w:cs="Times New Roman"/>
          <w:sz w:val="24"/>
          <w:szCs w:val="24"/>
          <w:lang w:val="uk-UA" w:eastAsia="en-US"/>
        </w:rPr>
        <w:t>"Щодо</w:t>
      </w:r>
      <w:r w:rsidRPr="00FA2561">
        <w:rPr>
          <w:rFonts w:ascii="Times New Roman" w:eastAsia="Times New Roman" w:hAnsi="Times New Roman" w:cs="Times New Roman"/>
          <w:spacing w:val="-13"/>
          <w:sz w:val="24"/>
          <w:szCs w:val="24"/>
          <w:lang w:val="uk-UA" w:eastAsia="en-US"/>
        </w:rPr>
        <w:t xml:space="preserve"> </w:t>
      </w:r>
      <w:r w:rsidRPr="00FA2561">
        <w:rPr>
          <w:rFonts w:ascii="Times New Roman" w:eastAsia="Times New Roman" w:hAnsi="Times New Roman" w:cs="Times New Roman"/>
          <w:sz w:val="24"/>
          <w:szCs w:val="24"/>
          <w:lang w:val="uk-UA" w:eastAsia="en-US"/>
        </w:rPr>
        <w:t>організації</w:t>
      </w:r>
      <w:r w:rsidRPr="00FA2561">
        <w:rPr>
          <w:rFonts w:ascii="Times New Roman" w:eastAsia="Times New Roman" w:hAnsi="Times New Roman" w:cs="Times New Roman"/>
          <w:spacing w:val="-68"/>
          <w:sz w:val="24"/>
          <w:szCs w:val="24"/>
          <w:lang w:val="uk-UA" w:eastAsia="en-US"/>
        </w:rPr>
        <w:t xml:space="preserve"> </w:t>
      </w:r>
      <w:r w:rsidRPr="00FA2561">
        <w:rPr>
          <w:rFonts w:ascii="Times New Roman" w:eastAsia="Times New Roman" w:hAnsi="Times New Roman" w:cs="Times New Roman"/>
          <w:sz w:val="24"/>
          <w:szCs w:val="24"/>
          <w:lang w:val="uk-UA" w:eastAsia="en-US"/>
        </w:rPr>
        <w:t>проведення обов'язкових профілактичних медичних оглядів працівників</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окремих професій, виробництв і організацій, діяльність яких пов'язана з</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обслуговуванням населення і може призвести до поширення інфекційних</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хворіб"(з редакцією 01.10.2024р) та наказу Міністерства</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охорони</w:t>
      </w:r>
      <w:r w:rsidRPr="00FA2561">
        <w:rPr>
          <w:rFonts w:ascii="Times New Roman" w:eastAsia="Times New Roman" w:hAnsi="Times New Roman" w:cs="Times New Roman"/>
          <w:spacing w:val="-11"/>
          <w:sz w:val="24"/>
          <w:szCs w:val="24"/>
          <w:lang w:val="uk-UA" w:eastAsia="en-US"/>
        </w:rPr>
        <w:t xml:space="preserve"> </w:t>
      </w:r>
      <w:r w:rsidRPr="00FA2561">
        <w:rPr>
          <w:rFonts w:ascii="Times New Roman" w:eastAsia="Times New Roman" w:hAnsi="Times New Roman" w:cs="Times New Roman"/>
          <w:sz w:val="24"/>
          <w:szCs w:val="24"/>
          <w:lang w:val="uk-UA" w:eastAsia="en-US"/>
        </w:rPr>
        <w:t>здоров'я</w:t>
      </w:r>
      <w:r w:rsidRPr="00FA2561">
        <w:rPr>
          <w:rFonts w:ascii="Times New Roman" w:eastAsia="Times New Roman" w:hAnsi="Times New Roman" w:cs="Times New Roman"/>
          <w:spacing w:val="-12"/>
          <w:sz w:val="24"/>
          <w:szCs w:val="24"/>
          <w:lang w:val="uk-UA" w:eastAsia="en-US"/>
        </w:rPr>
        <w:t xml:space="preserve"> </w:t>
      </w:r>
      <w:r w:rsidRPr="00FA2561">
        <w:rPr>
          <w:rFonts w:ascii="Times New Roman" w:eastAsia="Times New Roman" w:hAnsi="Times New Roman" w:cs="Times New Roman"/>
          <w:sz w:val="24"/>
          <w:szCs w:val="24"/>
          <w:lang w:val="uk-UA" w:eastAsia="en-US"/>
        </w:rPr>
        <w:t>України</w:t>
      </w:r>
      <w:r w:rsidRPr="00FA2561">
        <w:rPr>
          <w:rFonts w:ascii="Times New Roman" w:eastAsia="Times New Roman" w:hAnsi="Times New Roman" w:cs="Times New Roman"/>
          <w:spacing w:val="-10"/>
          <w:sz w:val="24"/>
          <w:szCs w:val="24"/>
          <w:lang w:val="uk-UA" w:eastAsia="en-US"/>
        </w:rPr>
        <w:t xml:space="preserve"> </w:t>
      </w:r>
      <w:r w:rsidRPr="00FA2561">
        <w:rPr>
          <w:rFonts w:ascii="Times New Roman" w:eastAsia="Times New Roman" w:hAnsi="Times New Roman" w:cs="Times New Roman"/>
          <w:sz w:val="24"/>
          <w:szCs w:val="24"/>
          <w:lang w:val="uk-UA" w:eastAsia="en-US"/>
        </w:rPr>
        <w:t>від</w:t>
      </w:r>
      <w:r w:rsidRPr="00FA2561">
        <w:rPr>
          <w:rFonts w:ascii="Times New Roman" w:eastAsia="Times New Roman" w:hAnsi="Times New Roman" w:cs="Times New Roman"/>
          <w:spacing w:val="-12"/>
          <w:sz w:val="24"/>
          <w:szCs w:val="24"/>
          <w:lang w:val="uk-UA" w:eastAsia="en-US"/>
        </w:rPr>
        <w:t xml:space="preserve"> </w:t>
      </w:r>
      <w:r w:rsidRPr="00FA2561">
        <w:rPr>
          <w:rFonts w:ascii="Times New Roman" w:eastAsia="Times New Roman" w:hAnsi="Times New Roman" w:cs="Times New Roman"/>
          <w:sz w:val="24"/>
          <w:szCs w:val="24"/>
          <w:lang w:val="uk-UA" w:eastAsia="en-US"/>
        </w:rPr>
        <w:t>11</w:t>
      </w:r>
      <w:r w:rsidRPr="00FA2561">
        <w:rPr>
          <w:rFonts w:ascii="Times New Roman" w:eastAsia="Times New Roman" w:hAnsi="Times New Roman" w:cs="Times New Roman"/>
          <w:spacing w:val="-10"/>
          <w:sz w:val="24"/>
          <w:szCs w:val="24"/>
          <w:lang w:val="uk-UA" w:eastAsia="en-US"/>
        </w:rPr>
        <w:t xml:space="preserve"> </w:t>
      </w:r>
      <w:r w:rsidRPr="00FA2561">
        <w:rPr>
          <w:rFonts w:ascii="Times New Roman" w:eastAsia="Times New Roman" w:hAnsi="Times New Roman" w:cs="Times New Roman"/>
          <w:sz w:val="24"/>
          <w:szCs w:val="24"/>
          <w:lang w:val="uk-UA" w:eastAsia="en-US"/>
        </w:rPr>
        <w:t>листопада</w:t>
      </w:r>
      <w:r w:rsidRPr="00FA2561">
        <w:rPr>
          <w:rFonts w:ascii="Times New Roman" w:eastAsia="Times New Roman" w:hAnsi="Times New Roman" w:cs="Times New Roman"/>
          <w:spacing w:val="-10"/>
          <w:sz w:val="24"/>
          <w:szCs w:val="24"/>
          <w:lang w:val="uk-UA" w:eastAsia="en-US"/>
        </w:rPr>
        <w:t xml:space="preserve"> </w:t>
      </w:r>
      <w:r w:rsidRPr="00FA2561">
        <w:rPr>
          <w:rFonts w:ascii="Times New Roman" w:eastAsia="Times New Roman" w:hAnsi="Times New Roman" w:cs="Times New Roman"/>
          <w:sz w:val="24"/>
          <w:szCs w:val="24"/>
          <w:lang w:val="uk-UA" w:eastAsia="en-US"/>
        </w:rPr>
        <w:t>2020</w:t>
      </w:r>
      <w:r w:rsidRPr="00FA2561">
        <w:rPr>
          <w:rFonts w:ascii="Times New Roman" w:eastAsia="Times New Roman" w:hAnsi="Times New Roman" w:cs="Times New Roman"/>
          <w:spacing w:val="-10"/>
          <w:sz w:val="24"/>
          <w:szCs w:val="24"/>
          <w:lang w:val="uk-UA" w:eastAsia="en-US"/>
        </w:rPr>
        <w:t xml:space="preserve"> </w:t>
      </w:r>
      <w:r w:rsidRPr="00FA2561">
        <w:rPr>
          <w:rFonts w:ascii="Times New Roman" w:eastAsia="Times New Roman" w:hAnsi="Times New Roman" w:cs="Times New Roman"/>
          <w:sz w:val="24"/>
          <w:szCs w:val="24"/>
          <w:lang w:val="uk-UA" w:eastAsia="en-US"/>
        </w:rPr>
        <w:t>року</w:t>
      </w:r>
      <w:r w:rsidRPr="00FA2561">
        <w:rPr>
          <w:rFonts w:ascii="Times New Roman" w:eastAsia="Times New Roman" w:hAnsi="Times New Roman" w:cs="Times New Roman"/>
          <w:spacing w:val="-4"/>
          <w:sz w:val="24"/>
          <w:szCs w:val="24"/>
          <w:lang w:val="uk-UA" w:eastAsia="en-US"/>
        </w:rPr>
        <w:t xml:space="preserve"> </w:t>
      </w:r>
      <w:r w:rsidRPr="00FA2561">
        <w:rPr>
          <w:rFonts w:ascii="Times New Roman" w:eastAsia="Times New Roman" w:hAnsi="Times New Roman" w:cs="Times New Roman"/>
          <w:sz w:val="24"/>
          <w:szCs w:val="24"/>
          <w:lang w:val="uk-UA" w:eastAsia="en-US"/>
        </w:rPr>
        <w:t>№</w:t>
      </w:r>
      <w:r w:rsidRPr="00FA2561">
        <w:rPr>
          <w:rFonts w:ascii="Times New Roman" w:eastAsia="Times New Roman" w:hAnsi="Times New Roman" w:cs="Times New Roman"/>
          <w:spacing w:val="-10"/>
          <w:sz w:val="24"/>
          <w:szCs w:val="24"/>
          <w:lang w:val="uk-UA" w:eastAsia="en-US"/>
        </w:rPr>
        <w:t xml:space="preserve"> </w:t>
      </w:r>
      <w:r w:rsidRPr="00FA2561">
        <w:rPr>
          <w:rFonts w:ascii="Times New Roman" w:eastAsia="Times New Roman" w:hAnsi="Times New Roman" w:cs="Times New Roman"/>
          <w:sz w:val="24"/>
          <w:szCs w:val="24"/>
          <w:lang w:val="uk-UA" w:eastAsia="en-US"/>
        </w:rPr>
        <w:t>2591</w:t>
      </w:r>
      <w:r w:rsidRPr="00FA2561">
        <w:rPr>
          <w:rFonts w:ascii="Times New Roman" w:eastAsia="Times New Roman" w:hAnsi="Times New Roman" w:cs="Times New Roman"/>
          <w:spacing w:val="-9"/>
          <w:sz w:val="24"/>
          <w:szCs w:val="24"/>
          <w:lang w:val="uk-UA" w:eastAsia="en-US"/>
        </w:rPr>
        <w:t xml:space="preserve"> </w:t>
      </w:r>
      <w:r w:rsidRPr="00FA2561">
        <w:rPr>
          <w:rFonts w:ascii="Times New Roman" w:eastAsia="Times New Roman" w:hAnsi="Times New Roman" w:cs="Times New Roman"/>
          <w:sz w:val="24"/>
          <w:szCs w:val="24"/>
          <w:lang w:val="uk-UA" w:eastAsia="en-US"/>
        </w:rPr>
        <w:t>"</w:t>
      </w:r>
      <w:r w:rsidRPr="00FA2561">
        <w:rPr>
          <w:rFonts w:ascii="Times New Roman" w:eastAsia="Calibri" w:hAnsi="Times New Roman" w:cs="Times New Roman"/>
          <w:bCs/>
          <w:sz w:val="24"/>
          <w:szCs w:val="24"/>
          <w:shd w:val="clear" w:color="auto" w:fill="FFFFFF"/>
          <w:lang w:val="uk-UA" w:eastAsia="en-US"/>
        </w:rPr>
        <w:t>Про внесення зміни до пункту 5 Правил проведення обов’язкових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хвороб</w:t>
      </w:r>
      <w:r w:rsidRPr="00FA2561">
        <w:rPr>
          <w:rFonts w:ascii="Times New Roman" w:eastAsia="Times New Roman" w:hAnsi="Times New Roman" w:cs="Times New Roman"/>
          <w:sz w:val="24"/>
          <w:szCs w:val="24"/>
          <w:lang w:val="uk-UA" w:eastAsia="en-US"/>
        </w:rPr>
        <w:t>";</w:t>
      </w:r>
    </w:p>
    <w:p w14:paraId="05200868" w14:textId="77777777" w:rsidR="00FA2561" w:rsidRPr="00FA2561" w:rsidRDefault="00FA2561" w:rsidP="00FA2561">
      <w:pPr>
        <w:numPr>
          <w:ilvl w:val="2"/>
          <w:numId w:val="29"/>
        </w:numPr>
        <w:tabs>
          <w:tab w:val="left" w:pos="822"/>
        </w:tabs>
        <w:spacing w:before="1" w:after="0" w:line="0" w:lineRule="atLeast"/>
        <w:ind w:left="0" w:right="89" w:firstLine="567"/>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здійснено огляд експлуатації будівель, споруд і територій відповідно до</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законодавства</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з</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охорони</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праці</w:t>
      </w:r>
      <w:r w:rsidRPr="00FA2561">
        <w:rPr>
          <w:rFonts w:ascii="Times New Roman" w:eastAsia="Times New Roman" w:hAnsi="Times New Roman" w:cs="Times New Roman"/>
          <w:spacing w:val="1"/>
          <w:sz w:val="24"/>
          <w:szCs w:val="24"/>
          <w:lang w:val="uk-UA" w:eastAsia="en-US"/>
        </w:rPr>
        <w:t>;</w:t>
      </w:r>
    </w:p>
    <w:p w14:paraId="38EF3FF2" w14:textId="77777777" w:rsidR="00FA2561" w:rsidRPr="00FA2561" w:rsidRDefault="00FA2561" w:rsidP="00FA2561">
      <w:pPr>
        <w:numPr>
          <w:ilvl w:val="2"/>
          <w:numId w:val="29"/>
        </w:numPr>
        <w:tabs>
          <w:tab w:val="left" w:pos="822"/>
        </w:tabs>
        <w:spacing w:after="0" w:line="0" w:lineRule="atLeast"/>
        <w:ind w:left="0" w:right="89" w:firstLine="567"/>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здійснено</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огляд</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дотримання</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вимог</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правил</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охорони</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праці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під</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час</w:t>
      </w:r>
      <w:r w:rsidRPr="00FA2561">
        <w:rPr>
          <w:rFonts w:ascii="Times New Roman" w:eastAsia="Times New Roman" w:hAnsi="Times New Roman" w:cs="Times New Roman"/>
          <w:spacing w:val="-67"/>
          <w:sz w:val="24"/>
          <w:szCs w:val="24"/>
          <w:lang w:val="uk-UA" w:eastAsia="en-US"/>
        </w:rPr>
        <w:t xml:space="preserve"> </w:t>
      </w:r>
      <w:r w:rsidRPr="00FA2561">
        <w:rPr>
          <w:rFonts w:ascii="Times New Roman" w:eastAsia="Times New Roman" w:hAnsi="Times New Roman" w:cs="Times New Roman"/>
          <w:sz w:val="24"/>
          <w:szCs w:val="24"/>
          <w:lang w:val="uk-UA" w:eastAsia="en-US"/>
        </w:rPr>
        <w:t>експлуатації виробничого</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обладнання.</w:t>
      </w:r>
    </w:p>
    <w:p w14:paraId="4D74E94D" w14:textId="77777777" w:rsidR="00FA2561" w:rsidRPr="00FA2561" w:rsidRDefault="00FA2561" w:rsidP="00FA2561">
      <w:pPr>
        <w:spacing w:after="0" w:line="0" w:lineRule="atLeast"/>
        <w:ind w:right="89"/>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Питання</w:t>
      </w:r>
      <w:r w:rsidRPr="00FA2561">
        <w:rPr>
          <w:rFonts w:ascii="Times New Roman" w:eastAsia="Times New Roman" w:hAnsi="Times New Roman" w:cs="Times New Roman"/>
          <w:spacing w:val="26"/>
          <w:sz w:val="24"/>
          <w:szCs w:val="24"/>
          <w:lang w:val="uk-UA" w:eastAsia="en-US"/>
        </w:rPr>
        <w:t xml:space="preserve"> </w:t>
      </w:r>
      <w:r w:rsidRPr="00FA2561">
        <w:rPr>
          <w:rFonts w:ascii="Times New Roman" w:eastAsia="Times New Roman" w:hAnsi="Times New Roman" w:cs="Times New Roman"/>
          <w:sz w:val="24"/>
          <w:szCs w:val="24"/>
          <w:lang w:val="uk-UA" w:eastAsia="en-US"/>
        </w:rPr>
        <w:t>з</w:t>
      </w:r>
      <w:r w:rsidRPr="00FA2561">
        <w:rPr>
          <w:rFonts w:ascii="Times New Roman" w:eastAsia="Times New Roman" w:hAnsi="Times New Roman" w:cs="Times New Roman"/>
          <w:spacing w:val="22"/>
          <w:sz w:val="24"/>
          <w:szCs w:val="24"/>
          <w:lang w:val="uk-UA" w:eastAsia="en-US"/>
        </w:rPr>
        <w:t xml:space="preserve"> </w:t>
      </w:r>
      <w:r w:rsidRPr="00FA2561">
        <w:rPr>
          <w:rFonts w:ascii="Times New Roman" w:eastAsia="Times New Roman" w:hAnsi="Times New Roman" w:cs="Times New Roman"/>
          <w:sz w:val="24"/>
          <w:szCs w:val="24"/>
          <w:lang w:val="uk-UA" w:eastAsia="en-US"/>
        </w:rPr>
        <w:t>безпеки</w:t>
      </w:r>
      <w:r w:rsidRPr="00FA2561">
        <w:rPr>
          <w:rFonts w:ascii="Times New Roman" w:eastAsia="Times New Roman" w:hAnsi="Times New Roman" w:cs="Times New Roman"/>
          <w:spacing w:val="24"/>
          <w:sz w:val="24"/>
          <w:szCs w:val="24"/>
          <w:lang w:val="uk-UA" w:eastAsia="en-US"/>
        </w:rPr>
        <w:t xml:space="preserve"> </w:t>
      </w:r>
      <w:r w:rsidRPr="00FA2561">
        <w:rPr>
          <w:rFonts w:ascii="Times New Roman" w:eastAsia="Times New Roman" w:hAnsi="Times New Roman" w:cs="Times New Roman"/>
          <w:sz w:val="24"/>
          <w:szCs w:val="24"/>
          <w:lang w:val="uk-UA" w:eastAsia="en-US"/>
        </w:rPr>
        <w:t>життєдіяльності</w:t>
      </w:r>
      <w:r w:rsidRPr="00FA2561">
        <w:rPr>
          <w:rFonts w:ascii="Times New Roman" w:eastAsia="Times New Roman" w:hAnsi="Times New Roman" w:cs="Times New Roman"/>
          <w:spacing w:val="24"/>
          <w:sz w:val="24"/>
          <w:szCs w:val="24"/>
          <w:lang w:val="uk-UA" w:eastAsia="en-US"/>
        </w:rPr>
        <w:t xml:space="preserve"> </w:t>
      </w:r>
      <w:r w:rsidRPr="00FA2561">
        <w:rPr>
          <w:rFonts w:ascii="Times New Roman" w:eastAsia="Times New Roman" w:hAnsi="Times New Roman" w:cs="Times New Roman"/>
          <w:sz w:val="24"/>
          <w:szCs w:val="24"/>
          <w:lang w:val="uk-UA" w:eastAsia="en-US"/>
        </w:rPr>
        <w:t>систематично</w:t>
      </w:r>
      <w:r w:rsidRPr="00FA2561">
        <w:rPr>
          <w:rFonts w:ascii="Times New Roman" w:eastAsia="Times New Roman" w:hAnsi="Times New Roman" w:cs="Times New Roman"/>
          <w:spacing w:val="24"/>
          <w:sz w:val="24"/>
          <w:szCs w:val="24"/>
          <w:lang w:val="uk-UA" w:eastAsia="en-US"/>
        </w:rPr>
        <w:t xml:space="preserve"> </w:t>
      </w:r>
      <w:r w:rsidRPr="00FA2561">
        <w:rPr>
          <w:rFonts w:ascii="Times New Roman" w:eastAsia="Times New Roman" w:hAnsi="Times New Roman" w:cs="Times New Roman"/>
          <w:sz w:val="24"/>
          <w:szCs w:val="24"/>
          <w:lang w:val="uk-UA" w:eastAsia="en-US"/>
        </w:rPr>
        <w:t>заслуховувались</w:t>
      </w:r>
      <w:r w:rsidRPr="00FA2561">
        <w:rPr>
          <w:rFonts w:ascii="Times New Roman" w:eastAsia="Times New Roman" w:hAnsi="Times New Roman" w:cs="Times New Roman"/>
          <w:spacing w:val="25"/>
          <w:sz w:val="24"/>
          <w:szCs w:val="24"/>
          <w:lang w:val="uk-UA" w:eastAsia="en-US"/>
        </w:rPr>
        <w:t xml:space="preserve"> </w:t>
      </w:r>
      <w:r w:rsidRPr="00FA2561">
        <w:rPr>
          <w:rFonts w:ascii="Times New Roman" w:eastAsia="Times New Roman" w:hAnsi="Times New Roman" w:cs="Times New Roman"/>
          <w:sz w:val="24"/>
          <w:szCs w:val="24"/>
          <w:lang w:val="uk-UA" w:eastAsia="en-US"/>
        </w:rPr>
        <w:t xml:space="preserve">на педагогічних радах та </w:t>
      </w:r>
      <w:r w:rsidRPr="00FA2561">
        <w:rPr>
          <w:rFonts w:ascii="Times New Roman" w:eastAsia="Times New Roman" w:hAnsi="Times New Roman" w:cs="Times New Roman"/>
          <w:spacing w:val="-67"/>
          <w:sz w:val="24"/>
          <w:szCs w:val="24"/>
          <w:lang w:val="uk-UA" w:eastAsia="en-US"/>
        </w:rPr>
        <w:t xml:space="preserve"> </w:t>
      </w:r>
      <w:r w:rsidRPr="00FA2561">
        <w:rPr>
          <w:rFonts w:ascii="Times New Roman" w:eastAsia="Times New Roman" w:hAnsi="Times New Roman" w:cs="Times New Roman"/>
          <w:sz w:val="24"/>
          <w:szCs w:val="24"/>
          <w:lang w:val="uk-UA" w:eastAsia="en-US"/>
        </w:rPr>
        <w:t>нарадах</w:t>
      </w:r>
      <w:r w:rsidRPr="00FA2561">
        <w:rPr>
          <w:rFonts w:ascii="Times New Roman" w:eastAsia="Times New Roman" w:hAnsi="Times New Roman" w:cs="Times New Roman"/>
          <w:spacing w:val="-3"/>
          <w:sz w:val="24"/>
          <w:szCs w:val="24"/>
          <w:lang w:val="uk-UA" w:eastAsia="en-US"/>
        </w:rPr>
        <w:t xml:space="preserve"> </w:t>
      </w:r>
      <w:r w:rsidRPr="00FA2561">
        <w:rPr>
          <w:rFonts w:ascii="Times New Roman" w:eastAsia="Times New Roman" w:hAnsi="Times New Roman" w:cs="Times New Roman"/>
          <w:sz w:val="24"/>
          <w:szCs w:val="24"/>
          <w:lang w:val="uk-UA" w:eastAsia="en-US"/>
        </w:rPr>
        <w:t>при директорі.</w:t>
      </w:r>
    </w:p>
    <w:p w14:paraId="19270644" w14:textId="77777777" w:rsidR="00FA2561" w:rsidRPr="00FA2561" w:rsidRDefault="00FA2561" w:rsidP="00FA2561">
      <w:pPr>
        <w:spacing w:before="74" w:after="0" w:line="0" w:lineRule="atLeast"/>
        <w:ind w:right="89"/>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Протягом</w:t>
      </w:r>
      <w:r w:rsidRPr="00FA2561">
        <w:rPr>
          <w:rFonts w:ascii="Times New Roman" w:eastAsia="Times New Roman" w:hAnsi="Times New Roman" w:cs="Times New Roman"/>
          <w:spacing w:val="-6"/>
          <w:sz w:val="24"/>
          <w:szCs w:val="24"/>
          <w:lang w:val="uk-UA" w:eastAsia="en-US"/>
        </w:rPr>
        <w:t xml:space="preserve"> </w:t>
      </w:r>
      <w:r w:rsidRPr="00FA2561">
        <w:rPr>
          <w:rFonts w:ascii="Times New Roman" w:eastAsia="Times New Roman" w:hAnsi="Times New Roman" w:cs="Times New Roman"/>
          <w:sz w:val="24"/>
          <w:szCs w:val="24"/>
          <w:lang w:val="uk-UA" w:eastAsia="en-US"/>
        </w:rPr>
        <w:t>2024–2025 навчального</w:t>
      </w:r>
      <w:r w:rsidRPr="00FA2561">
        <w:rPr>
          <w:rFonts w:ascii="Times New Roman" w:eastAsia="Times New Roman" w:hAnsi="Times New Roman" w:cs="Times New Roman"/>
          <w:spacing w:val="-3"/>
          <w:sz w:val="24"/>
          <w:szCs w:val="24"/>
          <w:lang w:val="uk-UA" w:eastAsia="en-US"/>
        </w:rPr>
        <w:t xml:space="preserve"> </w:t>
      </w:r>
      <w:r w:rsidRPr="00FA2561">
        <w:rPr>
          <w:rFonts w:ascii="Times New Roman" w:eastAsia="Times New Roman" w:hAnsi="Times New Roman" w:cs="Times New Roman"/>
          <w:sz w:val="24"/>
          <w:szCs w:val="24"/>
          <w:lang w:val="uk-UA" w:eastAsia="en-US"/>
        </w:rPr>
        <w:t>року</w:t>
      </w:r>
      <w:r w:rsidRPr="00FA2561">
        <w:rPr>
          <w:rFonts w:ascii="Times New Roman" w:eastAsia="Times New Roman" w:hAnsi="Times New Roman" w:cs="Times New Roman"/>
          <w:spacing w:val="-5"/>
          <w:sz w:val="24"/>
          <w:szCs w:val="24"/>
          <w:lang w:val="uk-UA" w:eastAsia="en-US"/>
        </w:rPr>
        <w:t xml:space="preserve"> </w:t>
      </w:r>
      <w:r w:rsidRPr="00FA2561">
        <w:rPr>
          <w:rFonts w:ascii="Times New Roman" w:eastAsia="Times New Roman" w:hAnsi="Times New Roman" w:cs="Times New Roman"/>
          <w:sz w:val="24"/>
          <w:szCs w:val="24"/>
          <w:lang w:val="uk-UA" w:eastAsia="en-US"/>
        </w:rPr>
        <w:t>на</w:t>
      </w:r>
      <w:r w:rsidRPr="00FA2561">
        <w:rPr>
          <w:rFonts w:ascii="Times New Roman" w:eastAsia="Times New Roman" w:hAnsi="Times New Roman" w:cs="Times New Roman"/>
          <w:spacing w:val="-2"/>
          <w:sz w:val="24"/>
          <w:szCs w:val="24"/>
          <w:lang w:val="uk-UA" w:eastAsia="en-US"/>
        </w:rPr>
        <w:t xml:space="preserve"> </w:t>
      </w:r>
      <w:r w:rsidRPr="00FA2561">
        <w:rPr>
          <w:rFonts w:ascii="Times New Roman" w:eastAsia="Times New Roman" w:hAnsi="Times New Roman" w:cs="Times New Roman"/>
          <w:sz w:val="24"/>
          <w:szCs w:val="24"/>
          <w:lang w:val="uk-UA" w:eastAsia="en-US"/>
        </w:rPr>
        <w:t>засіданнях</w:t>
      </w:r>
      <w:r w:rsidRPr="00FA2561">
        <w:rPr>
          <w:rFonts w:ascii="Times New Roman" w:eastAsia="Times New Roman" w:hAnsi="Times New Roman" w:cs="Times New Roman"/>
          <w:spacing w:val="-2"/>
          <w:sz w:val="24"/>
          <w:szCs w:val="24"/>
          <w:lang w:val="uk-UA" w:eastAsia="en-US"/>
        </w:rPr>
        <w:t xml:space="preserve"> </w:t>
      </w:r>
      <w:r w:rsidRPr="00FA2561">
        <w:rPr>
          <w:rFonts w:ascii="Times New Roman" w:eastAsia="Times New Roman" w:hAnsi="Times New Roman" w:cs="Times New Roman"/>
          <w:sz w:val="24"/>
          <w:szCs w:val="24"/>
          <w:lang w:val="uk-UA" w:eastAsia="en-US"/>
        </w:rPr>
        <w:t>методичного</w:t>
      </w:r>
      <w:r w:rsidRPr="00FA2561">
        <w:rPr>
          <w:rFonts w:ascii="Times New Roman" w:eastAsia="Times New Roman" w:hAnsi="Times New Roman" w:cs="Times New Roman"/>
          <w:spacing w:val="-2"/>
          <w:sz w:val="24"/>
          <w:szCs w:val="24"/>
          <w:lang w:val="uk-UA" w:eastAsia="en-US"/>
        </w:rPr>
        <w:t xml:space="preserve"> </w:t>
      </w:r>
      <w:r w:rsidRPr="00FA2561">
        <w:rPr>
          <w:rFonts w:ascii="Times New Roman" w:eastAsia="Times New Roman" w:hAnsi="Times New Roman" w:cs="Times New Roman"/>
          <w:sz w:val="24"/>
          <w:szCs w:val="24"/>
          <w:lang w:val="uk-UA" w:eastAsia="en-US"/>
        </w:rPr>
        <w:t>об’єднання</w:t>
      </w:r>
      <w:r w:rsidRPr="00FA2561">
        <w:rPr>
          <w:rFonts w:ascii="Times New Roman" w:eastAsia="Times New Roman" w:hAnsi="Times New Roman" w:cs="Times New Roman"/>
          <w:spacing w:val="-5"/>
          <w:sz w:val="24"/>
          <w:szCs w:val="24"/>
          <w:lang w:val="uk-UA" w:eastAsia="en-US"/>
        </w:rPr>
        <w:t xml:space="preserve"> </w:t>
      </w:r>
      <w:r w:rsidRPr="00FA2561">
        <w:rPr>
          <w:rFonts w:ascii="Times New Roman" w:eastAsia="Times New Roman" w:hAnsi="Times New Roman" w:cs="Times New Roman"/>
          <w:sz w:val="24"/>
          <w:szCs w:val="24"/>
          <w:lang w:val="uk-UA" w:eastAsia="en-US"/>
        </w:rPr>
        <w:t>класних керівників</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та на нарадах при  директорі розглядалися</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питання</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з</w:t>
      </w:r>
      <w:r w:rsidRPr="00FA2561">
        <w:rPr>
          <w:rFonts w:ascii="Times New Roman" w:eastAsia="Times New Roman" w:hAnsi="Times New Roman" w:cs="Times New Roman"/>
          <w:spacing w:val="-2"/>
          <w:sz w:val="24"/>
          <w:szCs w:val="24"/>
          <w:lang w:val="uk-UA" w:eastAsia="en-US"/>
        </w:rPr>
        <w:t xml:space="preserve"> </w:t>
      </w:r>
      <w:r w:rsidRPr="00FA2561">
        <w:rPr>
          <w:rFonts w:ascii="Times New Roman" w:eastAsia="Times New Roman" w:hAnsi="Times New Roman" w:cs="Times New Roman"/>
          <w:sz w:val="24"/>
          <w:szCs w:val="24"/>
          <w:lang w:val="uk-UA" w:eastAsia="en-US"/>
        </w:rPr>
        <w:t>безпеки</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життєдіяльності</w:t>
      </w:r>
      <w:r w:rsidRPr="00FA2561">
        <w:rPr>
          <w:rFonts w:ascii="Times New Roman" w:eastAsia="Times New Roman" w:hAnsi="Times New Roman" w:cs="Times New Roman"/>
          <w:spacing w:val="-3"/>
          <w:sz w:val="24"/>
          <w:szCs w:val="24"/>
          <w:lang w:val="uk-UA" w:eastAsia="en-US"/>
        </w:rPr>
        <w:t xml:space="preserve"> </w:t>
      </w:r>
      <w:r w:rsidRPr="00FA2561">
        <w:rPr>
          <w:rFonts w:ascii="Times New Roman" w:eastAsia="Times New Roman" w:hAnsi="Times New Roman" w:cs="Times New Roman"/>
          <w:sz w:val="24"/>
          <w:szCs w:val="24"/>
          <w:lang w:val="uk-UA" w:eastAsia="en-US"/>
        </w:rPr>
        <w:t>учнів:</w:t>
      </w:r>
    </w:p>
    <w:p w14:paraId="092829A3" w14:textId="77777777" w:rsidR="00FA2561" w:rsidRPr="00FA2561" w:rsidRDefault="00FA2561" w:rsidP="00FA2561">
      <w:pPr>
        <w:numPr>
          <w:ilvl w:val="0"/>
          <w:numId w:val="28"/>
        </w:numPr>
        <w:tabs>
          <w:tab w:val="left" w:pos="821"/>
          <w:tab w:val="left" w:pos="822"/>
        </w:tabs>
        <w:spacing w:after="0" w:line="0" w:lineRule="atLeast"/>
        <w:ind w:left="0" w:right="89" w:firstLine="567"/>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 xml:space="preserve">створення необхідних умов для фізичного розвитку учнів, збереження </w:t>
      </w:r>
      <w:r w:rsidRPr="00FA2561">
        <w:rPr>
          <w:rFonts w:ascii="Times New Roman" w:eastAsia="Times New Roman" w:hAnsi="Times New Roman" w:cs="Times New Roman"/>
          <w:spacing w:val="-67"/>
          <w:sz w:val="24"/>
          <w:szCs w:val="24"/>
          <w:lang w:val="uk-UA" w:eastAsia="en-US"/>
        </w:rPr>
        <w:t xml:space="preserve">   </w:t>
      </w:r>
      <w:r w:rsidRPr="00FA2561">
        <w:rPr>
          <w:rFonts w:ascii="Times New Roman" w:eastAsia="Times New Roman" w:hAnsi="Times New Roman" w:cs="Times New Roman"/>
          <w:sz w:val="24"/>
          <w:szCs w:val="24"/>
          <w:lang w:val="uk-UA" w:eastAsia="en-US"/>
        </w:rPr>
        <w:t>та зміцнення їхнього здоров’я; аналіз підготовки та проведення тижнів</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БЖД;</w:t>
      </w:r>
    </w:p>
    <w:p w14:paraId="64D1F7E7" w14:textId="77777777" w:rsidR="00FA2561" w:rsidRPr="00FA2561" w:rsidRDefault="00FA2561" w:rsidP="00FA2561">
      <w:pPr>
        <w:numPr>
          <w:ilvl w:val="0"/>
          <w:numId w:val="28"/>
        </w:numPr>
        <w:tabs>
          <w:tab w:val="left" w:pos="821"/>
          <w:tab w:val="left" w:pos="822"/>
        </w:tabs>
        <w:spacing w:after="0" w:line="317" w:lineRule="exact"/>
        <w:ind w:left="0" w:right="89" w:firstLine="567"/>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про</w:t>
      </w:r>
      <w:r w:rsidRPr="00FA2561">
        <w:rPr>
          <w:rFonts w:ascii="Times New Roman" w:eastAsia="Times New Roman" w:hAnsi="Times New Roman" w:cs="Times New Roman"/>
          <w:spacing w:val="15"/>
          <w:sz w:val="24"/>
          <w:szCs w:val="24"/>
          <w:lang w:val="uk-UA" w:eastAsia="en-US"/>
        </w:rPr>
        <w:t xml:space="preserve"> </w:t>
      </w:r>
      <w:r w:rsidRPr="00FA2561">
        <w:rPr>
          <w:rFonts w:ascii="Times New Roman" w:eastAsia="Times New Roman" w:hAnsi="Times New Roman" w:cs="Times New Roman"/>
          <w:sz w:val="24"/>
          <w:szCs w:val="24"/>
          <w:lang w:val="uk-UA" w:eastAsia="en-US"/>
        </w:rPr>
        <w:t>роботу</w:t>
      </w:r>
      <w:r w:rsidRPr="00FA2561">
        <w:rPr>
          <w:rFonts w:ascii="Times New Roman" w:eastAsia="Times New Roman" w:hAnsi="Times New Roman" w:cs="Times New Roman"/>
          <w:spacing w:val="15"/>
          <w:sz w:val="24"/>
          <w:szCs w:val="24"/>
          <w:lang w:val="uk-UA" w:eastAsia="en-US"/>
        </w:rPr>
        <w:t xml:space="preserve"> </w:t>
      </w:r>
      <w:r w:rsidRPr="00FA2561">
        <w:rPr>
          <w:rFonts w:ascii="Times New Roman" w:eastAsia="Times New Roman" w:hAnsi="Times New Roman" w:cs="Times New Roman"/>
          <w:sz w:val="24"/>
          <w:szCs w:val="24"/>
          <w:lang w:val="uk-UA" w:eastAsia="en-US"/>
        </w:rPr>
        <w:t>з</w:t>
      </w:r>
      <w:r w:rsidRPr="00FA2561">
        <w:rPr>
          <w:rFonts w:ascii="Times New Roman" w:eastAsia="Times New Roman" w:hAnsi="Times New Roman" w:cs="Times New Roman"/>
          <w:spacing w:val="16"/>
          <w:sz w:val="24"/>
          <w:szCs w:val="24"/>
          <w:lang w:val="uk-UA" w:eastAsia="en-US"/>
        </w:rPr>
        <w:t xml:space="preserve"> </w:t>
      </w:r>
      <w:r w:rsidRPr="00FA2561">
        <w:rPr>
          <w:rFonts w:ascii="Times New Roman" w:eastAsia="Times New Roman" w:hAnsi="Times New Roman" w:cs="Times New Roman"/>
          <w:sz w:val="24"/>
          <w:szCs w:val="24"/>
          <w:lang w:val="uk-UA" w:eastAsia="en-US"/>
        </w:rPr>
        <w:t>попередження</w:t>
      </w:r>
      <w:r w:rsidRPr="00FA2561">
        <w:rPr>
          <w:rFonts w:ascii="Times New Roman" w:eastAsia="Times New Roman" w:hAnsi="Times New Roman" w:cs="Times New Roman"/>
          <w:spacing w:val="14"/>
          <w:sz w:val="24"/>
          <w:szCs w:val="24"/>
          <w:lang w:val="uk-UA" w:eastAsia="en-US"/>
        </w:rPr>
        <w:t xml:space="preserve"> </w:t>
      </w:r>
      <w:r w:rsidRPr="00FA2561">
        <w:rPr>
          <w:rFonts w:ascii="Times New Roman" w:eastAsia="Times New Roman" w:hAnsi="Times New Roman" w:cs="Times New Roman"/>
          <w:sz w:val="24"/>
          <w:szCs w:val="24"/>
          <w:lang w:val="uk-UA" w:eastAsia="en-US"/>
        </w:rPr>
        <w:t>дитячого</w:t>
      </w:r>
      <w:r w:rsidRPr="00FA2561">
        <w:rPr>
          <w:rFonts w:ascii="Times New Roman" w:eastAsia="Times New Roman" w:hAnsi="Times New Roman" w:cs="Times New Roman"/>
          <w:spacing w:val="15"/>
          <w:sz w:val="24"/>
          <w:szCs w:val="24"/>
          <w:lang w:val="uk-UA" w:eastAsia="en-US"/>
        </w:rPr>
        <w:t xml:space="preserve"> </w:t>
      </w:r>
      <w:r w:rsidRPr="00FA2561">
        <w:rPr>
          <w:rFonts w:ascii="Times New Roman" w:eastAsia="Times New Roman" w:hAnsi="Times New Roman" w:cs="Times New Roman"/>
          <w:sz w:val="24"/>
          <w:szCs w:val="24"/>
          <w:lang w:val="uk-UA" w:eastAsia="en-US"/>
        </w:rPr>
        <w:t>травматизму;</w:t>
      </w:r>
    </w:p>
    <w:p w14:paraId="662040C4" w14:textId="77777777" w:rsidR="00FA2561" w:rsidRPr="00FA2561" w:rsidRDefault="00FA2561" w:rsidP="00FA2561">
      <w:pPr>
        <w:numPr>
          <w:ilvl w:val="0"/>
          <w:numId w:val="28"/>
        </w:numPr>
        <w:tabs>
          <w:tab w:val="left" w:pos="821"/>
          <w:tab w:val="left" w:pos="822"/>
        </w:tabs>
        <w:spacing w:after="0" w:line="0" w:lineRule="atLeast"/>
        <w:ind w:left="0" w:right="89" w:firstLine="567"/>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профілактика</w:t>
      </w:r>
      <w:r w:rsidRPr="00FA2561">
        <w:rPr>
          <w:rFonts w:ascii="Times New Roman" w:eastAsia="Times New Roman" w:hAnsi="Times New Roman" w:cs="Times New Roman"/>
          <w:spacing w:val="17"/>
          <w:sz w:val="24"/>
          <w:szCs w:val="24"/>
          <w:lang w:val="uk-UA" w:eastAsia="en-US"/>
        </w:rPr>
        <w:t xml:space="preserve"> </w:t>
      </w:r>
      <w:r w:rsidRPr="00FA2561">
        <w:rPr>
          <w:rFonts w:ascii="Times New Roman" w:eastAsia="Times New Roman" w:hAnsi="Times New Roman" w:cs="Times New Roman"/>
          <w:sz w:val="24"/>
          <w:szCs w:val="24"/>
          <w:lang w:val="uk-UA" w:eastAsia="en-US"/>
        </w:rPr>
        <w:t>травматизму;</w:t>
      </w:r>
      <w:r w:rsidRPr="00FA2561">
        <w:rPr>
          <w:rFonts w:ascii="Times New Roman" w:eastAsia="Times New Roman" w:hAnsi="Times New Roman" w:cs="Times New Roman"/>
          <w:spacing w:val="17"/>
          <w:sz w:val="24"/>
          <w:szCs w:val="24"/>
          <w:lang w:val="uk-UA" w:eastAsia="en-US"/>
        </w:rPr>
        <w:t xml:space="preserve"> </w:t>
      </w:r>
      <w:r w:rsidRPr="00FA2561">
        <w:rPr>
          <w:rFonts w:ascii="Times New Roman" w:eastAsia="Times New Roman" w:hAnsi="Times New Roman" w:cs="Times New Roman"/>
          <w:sz w:val="24"/>
          <w:szCs w:val="24"/>
          <w:lang w:val="uk-UA" w:eastAsia="en-US"/>
        </w:rPr>
        <w:t>попередження</w:t>
      </w:r>
      <w:r w:rsidRPr="00FA2561">
        <w:rPr>
          <w:rFonts w:ascii="Times New Roman" w:eastAsia="Times New Roman" w:hAnsi="Times New Roman" w:cs="Times New Roman"/>
          <w:spacing w:val="17"/>
          <w:sz w:val="24"/>
          <w:szCs w:val="24"/>
          <w:lang w:val="uk-UA" w:eastAsia="en-US"/>
        </w:rPr>
        <w:t xml:space="preserve"> </w:t>
      </w:r>
      <w:r w:rsidRPr="00FA2561">
        <w:rPr>
          <w:rFonts w:ascii="Times New Roman" w:eastAsia="Times New Roman" w:hAnsi="Times New Roman" w:cs="Times New Roman"/>
          <w:sz w:val="24"/>
          <w:szCs w:val="24"/>
          <w:lang w:val="uk-UA" w:eastAsia="en-US"/>
        </w:rPr>
        <w:t>нещасних</w:t>
      </w:r>
      <w:r w:rsidRPr="00FA2561">
        <w:rPr>
          <w:rFonts w:ascii="Times New Roman" w:eastAsia="Times New Roman" w:hAnsi="Times New Roman" w:cs="Times New Roman"/>
          <w:spacing w:val="17"/>
          <w:sz w:val="24"/>
          <w:szCs w:val="24"/>
          <w:lang w:val="uk-UA" w:eastAsia="en-US"/>
        </w:rPr>
        <w:t xml:space="preserve"> </w:t>
      </w:r>
      <w:r w:rsidRPr="00FA2561">
        <w:rPr>
          <w:rFonts w:ascii="Times New Roman" w:eastAsia="Times New Roman" w:hAnsi="Times New Roman" w:cs="Times New Roman"/>
          <w:sz w:val="24"/>
          <w:szCs w:val="24"/>
          <w:lang w:val="uk-UA" w:eastAsia="en-US"/>
        </w:rPr>
        <w:t>випадків</w:t>
      </w:r>
      <w:r w:rsidRPr="00FA2561">
        <w:rPr>
          <w:rFonts w:ascii="Times New Roman" w:eastAsia="Times New Roman" w:hAnsi="Times New Roman" w:cs="Times New Roman"/>
          <w:spacing w:val="15"/>
          <w:sz w:val="24"/>
          <w:szCs w:val="24"/>
          <w:lang w:val="uk-UA" w:eastAsia="en-US"/>
        </w:rPr>
        <w:t xml:space="preserve"> </w:t>
      </w:r>
      <w:r w:rsidRPr="00FA2561">
        <w:rPr>
          <w:rFonts w:ascii="Times New Roman" w:eastAsia="Times New Roman" w:hAnsi="Times New Roman" w:cs="Times New Roman"/>
          <w:sz w:val="24"/>
          <w:szCs w:val="24"/>
          <w:lang w:val="uk-UA" w:eastAsia="en-US"/>
        </w:rPr>
        <w:t>з</w:t>
      </w:r>
      <w:r w:rsidRPr="00FA2561">
        <w:rPr>
          <w:rFonts w:ascii="Times New Roman" w:eastAsia="Times New Roman" w:hAnsi="Times New Roman" w:cs="Times New Roman"/>
          <w:spacing w:val="15"/>
          <w:sz w:val="24"/>
          <w:szCs w:val="24"/>
          <w:lang w:val="uk-UA" w:eastAsia="en-US"/>
        </w:rPr>
        <w:t xml:space="preserve"> </w:t>
      </w:r>
      <w:r w:rsidRPr="00FA2561">
        <w:rPr>
          <w:rFonts w:ascii="Times New Roman" w:eastAsia="Times New Roman" w:hAnsi="Times New Roman" w:cs="Times New Roman"/>
          <w:sz w:val="24"/>
          <w:szCs w:val="24"/>
          <w:lang w:val="uk-UA" w:eastAsia="en-US"/>
        </w:rPr>
        <w:t>учнями</w:t>
      </w:r>
      <w:r w:rsidRPr="00FA2561">
        <w:rPr>
          <w:rFonts w:ascii="Times New Roman" w:eastAsia="Times New Roman" w:hAnsi="Times New Roman" w:cs="Times New Roman"/>
          <w:spacing w:val="-67"/>
          <w:sz w:val="24"/>
          <w:szCs w:val="24"/>
          <w:lang w:val="uk-UA" w:eastAsia="en-US"/>
        </w:rPr>
        <w:t xml:space="preserve">          </w:t>
      </w:r>
      <w:r w:rsidRPr="00FA2561">
        <w:rPr>
          <w:rFonts w:ascii="Times New Roman" w:eastAsia="Times New Roman" w:hAnsi="Times New Roman" w:cs="Times New Roman"/>
          <w:sz w:val="24"/>
          <w:szCs w:val="24"/>
          <w:lang w:val="uk-UA" w:eastAsia="en-US"/>
        </w:rPr>
        <w:t xml:space="preserve"> в побуті,</w:t>
      </w:r>
      <w:r w:rsidRPr="00FA2561">
        <w:rPr>
          <w:rFonts w:ascii="Times New Roman" w:eastAsia="Times New Roman" w:hAnsi="Times New Roman" w:cs="Times New Roman"/>
          <w:spacing w:val="-4"/>
          <w:sz w:val="24"/>
          <w:szCs w:val="24"/>
          <w:lang w:val="uk-UA" w:eastAsia="en-US"/>
        </w:rPr>
        <w:t xml:space="preserve"> </w:t>
      </w:r>
      <w:r w:rsidRPr="00FA2561">
        <w:rPr>
          <w:rFonts w:ascii="Times New Roman" w:eastAsia="Times New Roman" w:hAnsi="Times New Roman" w:cs="Times New Roman"/>
          <w:sz w:val="24"/>
          <w:szCs w:val="24"/>
          <w:lang w:val="uk-UA" w:eastAsia="en-US"/>
        </w:rPr>
        <w:t>під</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час</w:t>
      </w:r>
      <w:r w:rsidRPr="00FA2561">
        <w:rPr>
          <w:rFonts w:ascii="Times New Roman" w:eastAsia="Times New Roman" w:hAnsi="Times New Roman" w:cs="Times New Roman"/>
          <w:spacing w:val="-2"/>
          <w:sz w:val="24"/>
          <w:szCs w:val="24"/>
          <w:lang w:val="uk-UA" w:eastAsia="en-US"/>
        </w:rPr>
        <w:t xml:space="preserve"> </w:t>
      </w:r>
      <w:r w:rsidRPr="00FA2561">
        <w:rPr>
          <w:rFonts w:ascii="Times New Roman" w:eastAsia="Times New Roman" w:hAnsi="Times New Roman" w:cs="Times New Roman"/>
          <w:sz w:val="24"/>
          <w:szCs w:val="24"/>
          <w:lang w:val="uk-UA" w:eastAsia="en-US"/>
        </w:rPr>
        <w:t>канікул</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та під час освітнього процесу.</w:t>
      </w:r>
    </w:p>
    <w:p w14:paraId="7E6195F6" w14:textId="77777777" w:rsidR="00FA2561" w:rsidRPr="00FA2561" w:rsidRDefault="00FA2561" w:rsidP="00FA2561">
      <w:pPr>
        <w:spacing w:after="0" w:line="0" w:lineRule="atLeast"/>
        <w:ind w:right="89"/>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З метою систематичного дотримання вимог законодавства з охорони праці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здійснювався</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спільний</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контроль</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адміністрації</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і</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профспілкового</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комітету</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з</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питань:</w:t>
      </w:r>
    </w:p>
    <w:p w14:paraId="00C2FAC1" w14:textId="77777777" w:rsidR="00FA2561" w:rsidRPr="00FA2561" w:rsidRDefault="00FA2561" w:rsidP="00FA2561">
      <w:pPr>
        <w:numPr>
          <w:ilvl w:val="1"/>
          <w:numId w:val="28"/>
        </w:numPr>
        <w:tabs>
          <w:tab w:val="left" w:pos="1028"/>
          <w:tab w:val="left" w:pos="1029"/>
          <w:tab w:val="left" w:pos="2684"/>
          <w:tab w:val="left" w:pos="4172"/>
          <w:tab w:val="left" w:pos="5667"/>
          <w:tab w:val="left" w:pos="6005"/>
          <w:tab w:val="left" w:pos="7232"/>
          <w:tab w:val="left" w:pos="8102"/>
          <w:tab w:val="left" w:pos="8802"/>
        </w:tabs>
        <w:spacing w:before="12" w:after="0" w:line="0" w:lineRule="atLeast"/>
        <w:ind w:left="0" w:right="89" w:firstLine="567"/>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дотримання</w:t>
      </w:r>
      <w:r w:rsidRPr="00FA2561">
        <w:rPr>
          <w:rFonts w:ascii="Times New Roman" w:eastAsia="Times New Roman" w:hAnsi="Times New Roman" w:cs="Times New Roman"/>
          <w:sz w:val="24"/>
          <w:szCs w:val="24"/>
          <w:lang w:val="uk-UA" w:eastAsia="en-US"/>
        </w:rPr>
        <w:tab/>
        <w:t>виконання</w:t>
      </w:r>
      <w:r w:rsidRPr="00FA2561">
        <w:rPr>
          <w:rFonts w:ascii="Times New Roman" w:eastAsia="Times New Roman" w:hAnsi="Times New Roman" w:cs="Times New Roman"/>
          <w:sz w:val="24"/>
          <w:szCs w:val="24"/>
          <w:lang w:val="uk-UA" w:eastAsia="en-US"/>
        </w:rPr>
        <w:tab/>
        <w:t>інструкцій</w:t>
      </w:r>
      <w:r w:rsidRPr="00FA2561">
        <w:rPr>
          <w:rFonts w:ascii="Times New Roman" w:eastAsia="Times New Roman" w:hAnsi="Times New Roman" w:cs="Times New Roman"/>
          <w:sz w:val="24"/>
          <w:szCs w:val="24"/>
          <w:lang w:val="uk-UA" w:eastAsia="en-US"/>
        </w:rPr>
        <w:tab/>
        <w:t>з</w:t>
      </w:r>
      <w:r w:rsidRPr="00FA2561">
        <w:rPr>
          <w:rFonts w:ascii="Times New Roman" w:eastAsia="Times New Roman" w:hAnsi="Times New Roman" w:cs="Times New Roman"/>
          <w:sz w:val="24"/>
          <w:szCs w:val="24"/>
          <w:lang w:val="uk-UA" w:eastAsia="en-US"/>
        </w:rPr>
        <w:tab/>
        <w:t>охорони</w:t>
      </w:r>
      <w:r w:rsidRPr="00FA2561">
        <w:rPr>
          <w:rFonts w:ascii="Times New Roman" w:eastAsia="Times New Roman" w:hAnsi="Times New Roman" w:cs="Times New Roman"/>
          <w:sz w:val="24"/>
          <w:szCs w:val="24"/>
          <w:lang w:val="uk-UA" w:eastAsia="en-US"/>
        </w:rPr>
        <w:tab/>
        <w:t>праці</w:t>
      </w:r>
      <w:r w:rsidRPr="00FA2561">
        <w:rPr>
          <w:rFonts w:ascii="Times New Roman" w:eastAsia="Times New Roman" w:hAnsi="Times New Roman" w:cs="Times New Roman"/>
          <w:sz w:val="24"/>
          <w:szCs w:val="24"/>
          <w:lang w:val="uk-UA" w:eastAsia="en-US"/>
        </w:rPr>
        <w:tab/>
        <w:t>та</w:t>
      </w:r>
      <w:r w:rsidRPr="00FA2561">
        <w:rPr>
          <w:rFonts w:ascii="Times New Roman" w:eastAsia="Times New Roman" w:hAnsi="Times New Roman" w:cs="Times New Roman"/>
          <w:sz w:val="24"/>
          <w:szCs w:val="24"/>
          <w:lang w:val="uk-UA" w:eastAsia="en-US"/>
        </w:rPr>
        <w:tab/>
      </w:r>
      <w:r w:rsidRPr="00FA2561">
        <w:rPr>
          <w:rFonts w:ascii="Times New Roman" w:eastAsia="Times New Roman" w:hAnsi="Times New Roman" w:cs="Times New Roman"/>
          <w:spacing w:val="-1"/>
          <w:sz w:val="24"/>
          <w:szCs w:val="24"/>
          <w:lang w:val="uk-UA" w:eastAsia="en-US"/>
        </w:rPr>
        <w:t xml:space="preserve">безпеки </w:t>
      </w:r>
      <w:r w:rsidRPr="00FA2561">
        <w:rPr>
          <w:rFonts w:ascii="Times New Roman" w:eastAsia="Times New Roman" w:hAnsi="Times New Roman" w:cs="Times New Roman"/>
          <w:spacing w:val="-67"/>
          <w:sz w:val="24"/>
          <w:szCs w:val="24"/>
          <w:lang w:val="uk-UA" w:eastAsia="en-US"/>
        </w:rPr>
        <w:t xml:space="preserve"> </w:t>
      </w:r>
      <w:r w:rsidRPr="00FA2561">
        <w:rPr>
          <w:rFonts w:ascii="Times New Roman" w:eastAsia="Times New Roman" w:hAnsi="Times New Roman" w:cs="Times New Roman"/>
          <w:sz w:val="24"/>
          <w:szCs w:val="24"/>
          <w:lang w:val="uk-UA" w:eastAsia="en-US"/>
        </w:rPr>
        <w:t>життєдіяльності</w:t>
      </w:r>
      <w:r w:rsidRPr="00FA2561">
        <w:rPr>
          <w:rFonts w:ascii="Times New Roman" w:eastAsia="Times New Roman" w:hAnsi="Times New Roman" w:cs="Times New Roman"/>
          <w:spacing w:val="-3"/>
          <w:sz w:val="24"/>
          <w:szCs w:val="24"/>
          <w:lang w:val="uk-UA" w:eastAsia="en-US"/>
        </w:rPr>
        <w:t xml:space="preserve"> </w:t>
      </w:r>
      <w:r w:rsidRPr="00FA2561">
        <w:rPr>
          <w:rFonts w:ascii="Times New Roman" w:eastAsia="Times New Roman" w:hAnsi="Times New Roman" w:cs="Times New Roman"/>
          <w:sz w:val="24"/>
          <w:szCs w:val="24"/>
          <w:lang w:val="uk-UA" w:eastAsia="en-US"/>
        </w:rPr>
        <w:t>в</w:t>
      </w:r>
      <w:r w:rsidRPr="00FA2561">
        <w:rPr>
          <w:rFonts w:ascii="Times New Roman" w:eastAsia="Times New Roman" w:hAnsi="Times New Roman" w:cs="Times New Roman"/>
          <w:spacing w:val="-4"/>
          <w:sz w:val="24"/>
          <w:szCs w:val="24"/>
          <w:lang w:val="uk-UA" w:eastAsia="en-US"/>
        </w:rPr>
        <w:t xml:space="preserve"> </w:t>
      </w:r>
      <w:r w:rsidRPr="00FA2561">
        <w:rPr>
          <w:rFonts w:ascii="Times New Roman" w:eastAsia="Times New Roman" w:hAnsi="Times New Roman" w:cs="Times New Roman"/>
          <w:sz w:val="24"/>
          <w:szCs w:val="24"/>
          <w:lang w:val="uk-UA" w:eastAsia="en-US"/>
        </w:rPr>
        <w:t>навчальних</w:t>
      </w:r>
      <w:r w:rsidRPr="00FA2561">
        <w:rPr>
          <w:rFonts w:ascii="Times New Roman" w:eastAsia="Times New Roman" w:hAnsi="Times New Roman" w:cs="Times New Roman"/>
          <w:spacing w:val="-2"/>
          <w:sz w:val="24"/>
          <w:szCs w:val="24"/>
          <w:lang w:val="uk-UA" w:eastAsia="en-US"/>
        </w:rPr>
        <w:t xml:space="preserve"> </w:t>
      </w:r>
      <w:r w:rsidRPr="00FA2561">
        <w:rPr>
          <w:rFonts w:ascii="Times New Roman" w:eastAsia="Times New Roman" w:hAnsi="Times New Roman" w:cs="Times New Roman"/>
          <w:sz w:val="24"/>
          <w:szCs w:val="24"/>
          <w:lang w:val="uk-UA" w:eastAsia="en-US"/>
        </w:rPr>
        <w:t>кабінетах,</w:t>
      </w:r>
      <w:r w:rsidRPr="00FA2561">
        <w:rPr>
          <w:rFonts w:ascii="Times New Roman" w:eastAsia="Times New Roman" w:hAnsi="Times New Roman" w:cs="Times New Roman"/>
          <w:spacing w:val="-4"/>
          <w:sz w:val="24"/>
          <w:szCs w:val="24"/>
          <w:lang w:val="uk-UA" w:eastAsia="en-US"/>
        </w:rPr>
        <w:t xml:space="preserve"> в </w:t>
      </w:r>
      <w:r w:rsidRPr="00FA2561">
        <w:rPr>
          <w:rFonts w:ascii="Times New Roman" w:eastAsia="Times New Roman" w:hAnsi="Times New Roman" w:cs="Times New Roman"/>
          <w:sz w:val="24"/>
          <w:szCs w:val="24"/>
          <w:lang w:val="uk-UA" w:eastAsia="en-US"/>
        </w:rPr>
        <w:t>майстерні;</w:t>
      </w:r>
    </w:p>
    <w:p w14:paraId="531A5F4E" w14:textId="77777777" w:rsidR="00FA2561" w:rsidRPr="00FA2561" w:rsidRDefault="00FA2561" w:rsidP="00FA2561">
      <w:pPr>
        <w:numPr>
          <w:ilvl w:val="1"/>
          <w:numId w:val="28"/>
        </w:numPr>
        <w:tabs>
          <w:tab w:val="left" w:pos="1028"/>
          <w:tab w:val="left" w:pos="1029"/>
        </w:tabs>
        <w:spacing w:before="12" w:after="0" w:line="0" w:lineRule="atLeast"/>
        <w:ind w:left="0" w:right="89" w:firstLine="567"/>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дотримання</w:t>
      </w:r>
      <w:r w:rsidRPr="00FA2561">
        <w:rPr>
          <w:rFonts w:ascii="Times New Roman" w:eastAsia="Times New Roman" w:hAnsi="Times New Roman" w:cs="Times New Roman"/>
          <w:spacing w:val="-4"/>
          <w:sz w:val="24"/>
          <w:szCs w:val="24"/>
          <w:lang w:val="uk-UA" w:eastAsia="en-US"/>
        </w:rPr>
        <w:t xml:space="preserve"> </w:t>
      </w:r>
      <w:r w:rsidRPr="00FA2561">
        <w:rPr>
          <w:rFonts w:ascii="Times New Roman" w:eastAsia="Times New Roman" w:hAnsi="Times New Roman" w:cs="Times New Roman"/>
          <w:sz w:val="24"/>
          <w:szCs w:val="24"/>
          <w:lang w:val="uk-UA" w:eastAsia="en-US"/>
        </w:rPr>
        <w:t>стану</w:t>
      </w:r>
      <w:r w:rsidRPr="00FA2561">
        <w:rPr>
          <w:rFonts w:ascii="Times New Roman" w:eastAsia="Times New Roman" w:hAnsi="Times New Roman" w:cs="Times New Roman"/>
          <w:spacing w:val="-5"/>
          <w:sz w:val="24"/>
          <w:szCs w:val="24"/>
          <w:lang w:val="uk-UA" w:eastAsia="en-US"/>
        </w:rPr>
        <w:t xml:space="preserve"> </w:t>
      </w:r>
      <w:r w:rsidRPr="00FA2561">
        <w:rPr>
          <w:rFonts w:ascii="Times New Roman" w:eastAsia="Times New Roman" w:hAnsi="Times New Roman" w:cs="Times New Roman"/>
          <w:sz w:val="24"/>
          <w:szCs w:val="24"/>
          <w:lang w:val="uk-UA" w:eastAsia="en-US"/>
        </w:rPr>
        <w:t>утримання</w:t>
      </w:r>
      <w:r w:rsidRPr="00FA2561">
        <w:rPr>
          <w:rFonts w:ascii="Times New Roman" w:eastAsia="Times New Roman" w:hAnsi="Times New Roman" w:cs="Times New Roman"/>
          <w:spacing w:val="-4"/>
          <w:sz w:val="24"/>
          <w:szCs w:val="24"/>
          <w:lang w:val="uk-UA" w:eastAsia="en-US"/>
        </w:rPr>
        <w:t xml:space="preserve"> </w:t>
      </w:r>
      <w:r w:rsidRPr="00FA2561">
        <w:rPr>
          <w:rFonts w:ascii="Times New Roman" w:eastAsia="Times New Roman" w:hAnsi="Times New Roman" w:cs="Times New Roman"/>
          <w:sz w:val="24"/>
          <w:szCs w:val="24"/>
          <w:lang w:val="uk-UA" w:eastAsia="en-US"/>
        </w:rPr>
        <w:t>спортивного</w:t>
      </w:r>
      <w:r w:rsidRPr="00FA2561">
        <w:rPr>
          <w:rFonts w:ascii="Times New Roman" w:eastAsia="Times New Roman" w:hAnsi="Times New Roman" w:cs="Times New Roman"/>
          <w:spacing w:val="-6"/>
          <w:sz w:val="24"/>
          <w:szCs w:val="24"/>
          <w:lang w:val="uk-UA" w:eastAsia="en-US"/>
        </w:rPr>
        <w:t xml:space="preserve"> </w:t>
      </w:r>
      <w:r w:rsidRPr="00FA2561">
        <w:rPr>
          <w:rFonts w:ascii="Times New Roman" w:eastAsia="Times New Roman" w:hAnsi="Times New Roman" w:cs="Times New Roman"/>
          <w:sz w:val="24"/>
          <w:szCs w:val="24"/>
          <w:lang w:val="uk-UA" w:eastAsia="en-US"/>
        </w:rPr>
        <w:t>обладнання;</w:t>
      </w:r>
    </w:p>
    <w:p w14:paraId="35C71F16" w14:textId="77777777" w:rsidR="00FA2561" w:rsidRPr="00FA2561" w:rsidRDefault="00FA2561" w:rsidP="00FA2561">
      <w:pPr>
        <w:numPr>
          <w:ilvl w:val="1"/>
          <w:numId w:val="28"/>
        </w:numPr>
        <w:tabs>
          <w:tab w:val="left" w:pos="1028"/>
          <w:tab w:val="left" w:pos="1029"/>
        </w:tabs>
        <w:spacing w:before="16" w:after="0" w:line="0" w:lineRule="atLeast"/>
        <w:ind w:left="0" w:right="89" w:firstLine="567"/>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оформлення</w:t>
      </w:r>
      <w:r w:rsidRPr="00FA2561">
        <w:rPr>
          <w:rFonts w:ascii="Times New Roman" w:eastAsia="Times New Roman" w:hAnsi="Times New Roman" w:cs="Times New Roman"/>
          <w:spacing w:val="-5"/>
          <w:sz w:val="24"/>
          <w:szCs w:val="24"/>
          <w:lang w:val="uk-UA" w:eastAsia="en-US"/>
        </w:rPr>
        <w:t xml:space="preserve"> </w:t>
      </w:r>
      <w:r w:rsidRPr="00FA2561">
        <w:rPr>
          <w:rFonts w:ascii="Times New Roman" w:eastAsia="Times New Roman" w:hAnsi="Times New Roman" w:cs="Times New Roman"/>
          <w:sz w:val="24"/>
          <w:szCs w:val="24"/>
          <w:lang w:val="uk-UA" w:eastAsia="en-US"/>
        </w:rPr>
        <w:t>актів</w:t>
      </w:r>
      <w:r w:rsidRPr="00FA2561">
        <w:rPr>
          <w:rFonts w:ascii="Times New Roman" w:eastAsia="Times New Roman" w:hAnsi="Times New Roman" w:cs="Times New Roman"/>
          <w:spacing w:val="-7"/>
          <w:sz w:val="24"/>
          <w:szCs w:val="24"/>
          <w:lang w:val="uk-UA" w:eastAsia="en-US"/>
        </w:rPr>
        <w:t xml:space="preserve"> </w:t>
      </w:r>
      <w:r w:rsidRPr="00FA2561">
        <w:rPr>
          <w:rFonts w:ascii="Times New Roman" w:eastAsia="Times New Roman" w:hAnsi="Times New Roman" w:cs="Times New Roman"/>
          <w:sz w:val="24"/>
          <w:szCs w:val="24"/>
          <w:lang w:val="uk-UA" w:eastAsia="en-US"/>
        </w:rPr>
        <w:t>випробування</w:t>
      </w:r>
      <w:r w:rsidRPr="00FA2561">
        <w:rPr>
          <w:rFonts w:ascii="Times New Roman" w:eastAsia="Times New Roman" w:hAnsi="Times New Roman" w:cs="Times New Roman"/>
          <w:spacing w:val="61"/>
          <w:sz w:val="24"/>
          <w:szCs w:val="24"/>
          <w:lang w:val="uk-UA" w:eastAsia="en-US"/>
        </w:rPr>
        <w:t xml:space="preserve"> </w:t>
      </w:r>
      <w:r w:rsidRPr="00FA2561">
        <w:rPr>
          <w:rFonts w:ascii="Times New Roman" w:eastAsia="Times New Roman" w:hAnsi="Times New Roman" w:cs="Times New Roman"/>
          <w:sz w:val="24"/>
          <w:szCs w:val="24"/>
          <w:lang w:val="uk-UA" w:eastAsia="en-US"/>
        </w:rPr>
        <w:t>спортивного</w:t>
      </w:r>
      <w:r w:rsidRPr="00FA2561">
        <w:rPr>
          <w:rFonts w:ascii="Times New Roman" w:eastAsia="Times New Roman" w:hAnsi="Times New Roman" w:cs="Times New Roman"/>
          <w:spacing w:val="-7"/>
          <w:sz w:val="24"/>
          <w:szCs w:val="24"/>
          <w:lang w:val="uk-UA" w:eastAsia="en-US"/>
        </w:rPr>
        <w:t xml:space="preserve"> </w:t>
      </w:r>
      <w:r w:rsidRPr="00FA2561">
        <w:rPr>
          <w:rFonts w:ascii="Times New Roman" w:eastAsia="Times New Roman" w:hAnsi="Times New Roman" w:cs="Times New Roman"/>
          <w:sz w:val="24"/>
          <w:szCs w:val="24"/>
          <w:lang w:val="uk-UA" w:eastAsia="en-US"/>
        </w:rPr>
        <w:t>обладнання;</w:t>
      </w:r>
    </w:p>
    <w:p w14:paraId="33005593" w14:textId="77777777" w:rsidR="00FA2561" w:rsidRPr="00FA2561" w:rsidRDefault="00FA2561" w:rsidP="00FA2561">
      <w:pPr>
        <w:numPr>
          <w:ilvl w:val="1"/>
          <w:numId w:val="28"/>
        </w:numPr>
        <w:tabs>
          <w:tab w:val="left" w:pos="1028"/>
          <w:tab w:val="left" w:pos="1029"/>
        </w:tabs>
        <w:spacing w:before="12" w:after="0" w:line="0" w:lineRule="atLeast"/>
        <w:ind w:left="0" w:right="89" w:firstLine="567"/>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оформлення</w:t>
      </w:r>
      <w:r w:rsidRPr="00FA2561">
        <w:rPr>
          <w:rFonts w:ascii="Times New Roman" w:eastAsia="Times New Roman" w:hAnsi="Times New Roman" w:cs="Times New Roman"/>
          <w:spacing w:val="52"/>
          <w:sz w:val="24"/>
          <w:szCs w:val="24"/>
          <w:lang w:val="uk-UA" w:eastAsia="en-US"/>
        </w:rPr>
        <w:t xml:space="preserve"> </w:t>
      </w:r>
      <w:r w:rsidRPr="00FA2561">
        <w:rPr>
          <w:rFonts w:ascii="Times New Roman" w:eastAsia="Times New Roman" w:hAnsi="Times New Roman" w:cs="Times New Roman"/>
          <w:sz w:val="24"/>
          <w:szCs w:val="24"/>
          <w:lang w:val="uk-UA" w:eastAsia="en-US"/>
        </w:rPr>
        <w:t>планів</w:t>
      </w:r>
      <w:r w:rsidRPr="00FA2561">
        <w:rPr>
          <w:rFonts w:ascii="Times New Roman" w:eastAsia="Times New Roman" w:hAnsi="Times New Roman" w:cs="Times New Roman"/>
          <w:spacing w:val="51"/>
          <w:sz w:val="24"/>
          <w:szCs w:val="24"/>
          <w:lang w:val="uk-UA" w:eastAsia="en-US"/>
        </w:rPr>
        <w:t xml:space="preserve"> </w:t>
      </w:r>
      <w:r w:rsidRPr="00FA2561">
        <w:rPr>
          <w:rFonts w:ascii="Times New Roman" w:eastAsia="Times New Roman" w:hAnsi="Times New Roman" w:cs="Times New Roman"/>
          <w:sz w:val="24"/>
          <w:szCs w:val="24"/>
          <w:lang w:val="uk-UA" w:eastAsia="en-US"/>
        </w:rPr>
        <w:t>евакуації</w:t>
      </w:r>
      <w:r w:rsidRPr="00FA2561">
        <w:rPr>
          <w:rFonts w:ascii="Times New Roman" w:eastAsia="Times New Roman" w:hAnsi="Times New Roman" w:cs="Times New Roman"/>
          <w:spacing w:val="56"/>
          <w:sz w:val="24"/>
          <w:szCs w:val="24"/>
          <w:lang w:val="uk-UA" w:eastAsia="en-US"/>
        </w:rPr>
        <w:t xml:space="preserve"> </w:t>
      </w:r>
      <w:r w:rsidRPr="00FA2561">
        <w:rPr>
          <w:rFonts w:ascii="Times New Roman" w:eastAsia="Times New Roman" w:hAnsi="Times New Roman" w:cs="Times New Roman"/>
          <w:sz w:val="24"/>
          <w:szCs w:val="24"/>
          <w:lang w:val="uk-UA" w:eastAsia="en-US"/>
        </w:rPr>
        <w:t>учасників</w:t>
      </w:r>
      <w:r w:rsidRPr="00FA2561">
        <w:rPr>
          <w:rFonts w:ascii="Times New Roman" w:eastAsia="Times New Roman" w:hAnsi="Times New Roman" w:cs="Times New Roman"/>
          <w:spacing w:val="53"/>
          <w:sz w:val="24"/>
          <w:szCs w:val="24"/>
          <w:lang w:val="uk-UA" w:eastAsia="en-US"/>
        </w:rPr>
        <w:t xml:space="preserve"> </w:t>
      </w:r>
      <w:r w:rsidRPr="00FA2561">
        <w:rPr>
          <w:rFonts w:ascii="Times New Roman" w:eastAsia="Times New Roman" w:hAnsi="Times New Roman" w:cs="Times New Roman"/>
          <w:sz w:val="24"/>
          <w:szCs w:val="24"/>
          <w:lang w:val="uk-UA" w:eastAsia="en-US"/>
        </w:rPr>
        <w:t>освітнього</w:t>
      </w:r>
      <w:r w:rsidRPr="00FA2561">
        <w:rPr>
          <w:rFonts w:ascii="Times New Roman" w:eastAsia="Times New Roman" w:hAnsi="Times New Roman" w:cs="Times New Roman"/>
          <w:spacing w:val="52"/>
          <w:sz w:val="24"/>
          <w:szCs w:val="24"/>
          <w:lang w:val="uk-UA" w:eastAsia="en-US"/>
        </w:rPr>
        <w:t xml:space="preserve"> </w:t>
      </w:r>
      <w:r w:rsidRPr="00FA2561">
        <w:rPr>
          <w:rFonts w:ascii="Times New Roman" w:eastAsia="Times New Roman" w:hAnsi="Times New Roman" w:cs="Times New Roman"/>
          <w:sz w:val="24"/>
          <w:szCs w:val="24"/>
          <w:lang w:val="uk-UA" w:eastAsia="en-US"/>
        </w:rPr>
        <w:t>процесу</w:t>
      </w:r>
      <w:r w:rsidRPr="00FA2561">
        <w:rPr>
          <w:rFonts w:ascii="Times New Roman" w:eastAsia="Times New Roman" w:hAnsi="Times New Roman" w:cs="Times New Roman"/>
          <w:spacing w:val="57"/>
          <w:sz w:val="24"/>
          <w:szCs w:val="24"/>
          <w:lang w:val="uk-UA" w:eastAsia="en-US"/>
        </w:rPr>
        <w:t xml:space="preserve"> </w:t>
      </w:r>
      <w:r w:rsidRPr="00FA2561">
        <w:rPr>
          <w:rFonts w:ascii="Times New Roman" w:eastAsia="Times New Roman" w:hAnsi="Times New Roman" w:cs="Times New Roman"/>
          <w:sz w:val="24"/>
          <w:szCs w:val="24"/>
          <w:lang w:val="uk-UA" w:eastAsia="en-US"/>
        </w:rPr>
        <w:t>у</w:t>
      </w:r>
      <w:r w:rsidRPr="00FA2561">
        <w:rPr>
          <w:rFonts w:ascii="Times New Roman" w:eastAsia="Times New Roman" w:hAnsi="Times New Roman" w:cs="Times New Roman"/>
          <w:spacing w:val="52"/>
          <w:sz w:val="24"/>
          <w:szCs w:val="24"/>
          <w:lang w:val="uk-UA" w:eastAsia="en-US"/>
        </w:rPr>
        <w:t xml:space="preserve"> </w:t>
      </w:r>
      <w:r w:rsidRPr="00FA2561">
        <w:rPr>
          <w:rFonts w:ascii="Times New Roman" w:eastAsia="Times New Roman" w:hAnsi="Times New Roman" w:cs="Times New Roman"/>
          <w:sz w:val="24"/>
          <w:szCs w:val="24"/>
          <w:lang w:val="uk-UA" w:eastAsia="en-US"/>
        </w:rPr>
        <w:t>разі</w:t>
      </w:r>
      <w:r w:rsidRPr="00FA2561">
        <w:rPr>
          <w:rFonts w:ascii="Times New Roman" w:eastAsia="Times New Roman" w:hAnsi="Times New Roman" w:cs="Times New Roman"/>
          <w:spacing w:val="-67"/>
          <w:sz w:val="24"/>
          <w:szCs w:val="24"/>
          <w:lang w:val="uk-UA" w:eastAsia="en-US"/>
        </w:rPr>
        <w:t xml:space="preserve"> </w:t>
      </w:r>
      <w:r w:rsidRPr="00FA2561">
        <w:rPr>
          <w:rFonts w:ascii="Times New Roman" w:eastAsia="Times New Roman" w:hAnsi="Times New Roman" w:cs="Times New Roman"/>
          <w:sz w:val="24"/>
          <w:szCs w:val="24"/>
          <w:lang w:val="uk-UA" w:eastAsia="en-US"/>
        </w:rPr>
        <w:t>виникнення</w:t>
      </w:r>
      <w:r w:rsidRPr="00FA2561">
        <w:rPr>
          <w:rFonts w:ascii="Times New Roman" w:eastAsia="Times New Roman" w:hAnsi="Times New Roman" w:cs="Times New Roman"/>
          <w:spacing w:val="-4"/>
          <w:sz w:val="24"/>
          <w:szCs w:val="24"/>
          <w:lang w:val="uk-UA" w:eastAsia="en-US"/>
        </w:rPr>
        <w:t xml:space="preserve"> </w:t>
      </w:r>
      <w:r w:rsidRPr="00FA2561">
        <w:rPr>
          <w:rFonts w:ascii="Times New Roman" w:eastAsia="Times New Roman" w:hAnsi="Times New Roman" w:cs="Times New Roman"/>
          <w:sz w:val="24"/>
          <w:szCs w:val="24"/>
          <w:lang w:val="uk-UA" w:eastAsia="en-US"/>
        </w:rPr>
        <w:t>пожежі;</w:t>
      </w:r>
    </w:p>
    <w:p w14:paraId="2EDFC64A" w14:textId="77777777" w:rsidR="00FA2561" w:rsidRPr="00FA2561" w:rsidRDefault="00FA2561" w:rsidP="00FA2561">
      <w:pPr>
        <w:numPr>
          <w:ilvl w:val="1"/>
          <w:numId w:val="28"/>
        </w:numPr>
        <w:tabs>
          <w:tab w:val="left" w:pos="1028"/>
          <w:tab w:val="left" w:pos="1029"/>
        </w:tabs>
        <w:spacing w:before="13" w:after="0" w:line="0" w:lineRule="atLeast"/>
        <w:ind w:left="0" w:right="89" w:firstLine="567"/>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lastRenderedPageBreak/>
        <w:t>проведення</w:t>
      </w:r>
      <w:r w:rsidRPr="00FA2561">
        <w:rPr>
          <w:rFonts w:ascii="Times New Roman" w:eastAsia="Times New Roman" w:hAnsi="Times New Roman" w:cs="Times New Roman"/>
          <w:spacing w:val="-7"/>
          <w:sz w:val="24"/>
          <w:szCs w:val="24"/>
          <w:lang w:val="uk-UA" w:eastAsia="en-US"/>
        </w:rPr>
        <w:t xml:space="preserve"> </w:t>
      </w:r>
      <w:r w:rsidRPr="00FA2561">
        <w:rPr>
          <w:rFonts w:ascii="Times New Roman" w:eastAsia="Times New Roman" w:hAnsi="Times New Roman" w:cs="Times New Roman"/>
          <w:sz w:val="24"/>
          <w:szCs w:val="24"/>
          <w:lang w:val="uk-UA" w:eastAsia="en-US"/>
        </w:rPr>
        <w:t>обов’язкових</w:t>
      </w:r>
      <w:r w:rsidRPr="00FA2561">
        <w:rPr>
          <w:rFonts w:ascii="Times New Roman" w:eastAsia="Times New Roman" w:hAnsi="Times New Roman" w:cs="Times New Roman"/>
          <w:spacing w:val="-2"/>
          <w:sz w:val="24"/>
          <w:szCs w:val="24"/>
          <w:lang w:val="uk-UA" w:eastAsia="en-US"/>
        </w:rPr>
        <w:t xml:space="preserve"> </w:t>
      </w:r>
      <w:r w:rsidRPr="00FA2561">
        <w:rPr>
          <w:rFonts w:ascii="Times New Roman" w:eastAsia="Times New Roman" w:hAnsi="Times New Roman" w:cs="Times New Roman"/>
          <w:sz w:val="24"/>
          <w:szCs w:val="24"/>
          <w:lang w:val="uk-UA" w:eastAsia="en-US"/>
        </w:rPr>
        <w:t>медичних</w:t>
      </w:r>
      <w:r w:rsidRPr="00FA2561">
        <w:rPr>
          <w:rFonts w:ascii="Times New Roman" w:eastAsia="Times New Roman" w:hAnsi="Times New Roman" w:cs="Times New Roman"/>
          <w:spacing w:val="-3"/>
          <w:sz w:val="24"/>
          <w:szCs w:val="24"/>
          <w:lang w:val="uk-UA" w:eastAsia="en-US"/>
        </w:rPr>
        <w:t xml:space="preserve"> </w:t>
      </w:r>
      <w:r w:rsidRPr="00FA2561">
        <w:rPr>
          <w:rFonts w:ascii="Times New Roman" w:eastAsia="Times New Roman" w:hAnsi="Times New Roman" w:cs="Times New Roman"/>
          <w:sz w:val="24"/>
          <w:szCs w:val="24"/>
          <w:lang w:val="uk-UA" w:eastAsia="en-US"/>
        </w:rPr>
        <w:t>оглядів</w:t>
      </w:r>
      <w:r w:rsidRPr="00FA2561">
        <w:rPr>
          <w:rFonts w:ascii="Times New Roman" w:eastAsia="Times New Roman" w:hAnsi="Times New Roman" w:cs="Times New Roman"/>
          <w:spacing w:val="-5"/>
          <w:sz w:val="24"/>
          <w:szCs w:val="24"/>
          <w:lang w:val="uk-UA" w:eastAsia="en-US"/>
        </w:rPr>
        <w:t xml:space="preserve"> </w:t>
      </w:r>
      <w:r w:rsidRPr="00FA2561">
        <w:rPr>
          <w:rFonts w:ascii="Times New Roman" w:eastAsia="Times New Roman" w:hAnsi="Times New Roman" w:cs="Times New Roman"/>
          <w:sz w:val="24"/>
          <w:szCs w:val="24"/>
          <w:lang w:val="uk-UA" w:eastAsia="en-US"/>
        </w:rPr>
        <w:t>працівників</w:t>
      </w:r>
      <w:r w:rsidRPr="00FA2561">
        <w:rPr>
          <w:rFonts w:ascii="Times New Roman" w:eastAsia="Times New Roman" w:hAnsi="Times New Roman" w:cs="Times New Roman"/>
          <w:spacing w:val="-6"/>
          <w:sz w:val="24"/>
          <w:szCs w:val="24"/>
          <w:lang w:val="uk-UA" w:eastAsia="en-US"/>
        </w:rPr>
        <w:t xml:space="preserve"> </w:t>
      </w:r>
      <w:r w:rsidRPr="00FA2561">
        <w:rPr>
          <w:rFonts w:ascii="Times New Roman" w:eastAsia="Times New Roman" w:hAnsi="Times New Roman" w:cs="Times New Roman"/>
          <w:sz w:val="24"/>
          <w:szCs w:val="24"/>
          <w:lang w:val="uk-UA" w:eastAsia="en-US"/>
        </w:rPr>
        <w:t>Угринівського ліцею.</w:t>
      </w:r>
    </w:p>
    <w:p w14:paraId="59C6CF36" w14:textId="77777777" w:rsidR="00FA2561" w:rsidRPr="00FA2561" w:rsidRDefault="00FA2561" w:rsidP="00FA2561">
      <w:pPr>
        <w:spacing w:after="0" w:line="0" w:lineRule="atLeast"/>
        <w:ind w:right="89"/>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Протягом 2024–2025 навчального року велика увага приділялася профілактиці та</w:t>
      </w:r>
      <w:r w:rsidRPr="00FA2561">
        <w:rPr>
          <w:rFonts w:ascii="Times New Roman" w:eastAsia="Times New Roman" w:hAnsi="Times New Roman" w:cs="Times New Roman"/>
          <w:spacing w:val="1"/>
          <w:sz w:val="24"/>
          <w:szCs w:val="24"/>
          <w:lang w:val="uk-UA" w:eastAsia="en-US"/>
        </w:rPr>
        <w:t xml:space="preserve"> </w:t>
      </w:r>
      <w:r w:rsidRPr="00FA2561">
        <w:rPr>
          <w:rFonts w:ascii="Times New Roman" w:eastAsia="Times New Roman" w:hAnsi="Times New Roman" w:cs="Times New Roman"/>
          <w:sz w:val="24"/>
          <w:szCs w:val="24"/>
          <w:lang w:val="uk-UA" w:eastAsia="en-US"/>
        </w:rPr>
        <w:t>попередженню травматизму серед всіх учасників освітнього процесу. Всі нещасні випадки були зафіксовані та складені</w:t>
      </w:r>
      <w:r w:rsidRPr="00FA2561">
        <w:rPr>
          <w:rFonts w:ascii="Times New Roman" w:eastAsia="Times New Roman" w:hAnsi="Times New Roman" w:cs="Times New Roman"/>
          <w:spacing w:val="-3"/>
          <w:sz w:val="24"/>
          <w:szCs w:val="24"/>
          <w:lang w:val="uk-UA" w:eastAsia="en-US"/>
        </w:rPr>
        <w:t xml:space="preserve"> </w:t>
      </w:r>
      <w:r w:rsidRPr="00FA2561">
        <w:rPr>
          <w:rFonts w:ascii="Times New Roman" w:eastAsia="Times New Roman" w:hAnsi="Times New Roman" w:cs="Times New Roman"/>
          <w:sz w:val="24"/>
          <w:szCs w:val="24"/>
          <w:lang w:val="uk-UA" w:eastAsia="en-US"/>
        </w:rPr>
        <w:t>відповідні</w:t>
      </w:r>
      <w:r w:rsidRPr="00FA2561">
        <w:rPr>
          <w:rFonts w:ascii="Times New Roman" w:eastAsia="Times New Roman" w:hAnsi="Times New Roman" w:cs="Times New Roman"/>
          <w:spacing w:val="-3"/>
          <w:sz w:val="24"/>
          <w:szCs w:val="24"/>
          <w:lang w:val="uk-UA" w:eastAsia="en-US"/>
        </w:rPr>
        <w:t xml:space="preserve"> </w:t>
      </w:r>
      <w:r w:rsidRPr="00FA2561">
        <w:rPr>
          <w:rFonts w:ascii="Times New Roman" w:eastAsia="Times New Roman" w:hAnsi="Times New Roman" w:cs="Times New Roman"/>
          <w:sz w:val="24"/>
          <w:szCs w:val="24"/>
          <w:lang w:val="uk-UA" w:eastAsia="en-US"/>
        </w:rPr>
        <w:t>акти</w:t>
      </w:r>
      <w:r w:rsidRPr="00FA2561">
        <w:rPr>
          <w:rFonts w:ascii="Times New Roman" w:eastAsia="Times New Roman" w:hAnsi="Times New Roman" w:cs="Times New Roman"/>
          <w:spacing w:val="-3"/>
          <w:sz w:val="24"/>
          <w:szCs w:val="24"/>
          <w:lang w:val="uk-UA" w:eastAsia="en-US"/>
        </w:rPr>
        <w:t xml:space="preserve"> </w:t>
      </w:r>
      <w:r w:rsidRPr="00FA2561">
        <w:rPr>
          <w:rFonts w:ascii="Times New Roman" w:eastAsia="Times New Roman" w:hAnsi="Times New Roman" w:cs="Times New Roman"/>
          <w:sz w:val="24"/>
          <w:szCs w:val="24"/>
          <w:lang w:val="uk-UA" w:eastAsia="en-US"/>
        </w:rPr>
        <w:t>та накази (виробничих – 0, всього травм невиробничого характеру – 24, спорт – 4, вдома – 15, вулиця -5).</w:t>
      </w:r>
    </w:p>
    <w:p w14:paraId="3B082BA6"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Маємо укриття, яке оснащено необхідним для безпечного та комфортного</w:t>
      </w:r>
    </w:p>
    <w:p w14:paraId="437F61C3"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Перебування усіх учасників освітнього процесу. Площа придатного для розміщення людей в укриття становить 425 м</w:t>
      </w:r>
      <w:r w:rsidRPr="00FA2561">
        <w:rPr>
          <w:rFonts w:ascii="Times New Roman" w:eastAsia="Calibri" w:hAnsi="Times New Roman" w:cs="Times New Roman"/>
          <w:sz w:val="24"/>
          <w:szCs w:val="24"/>
          <w:vertAlign w:val="superscript"/>
          <w:lang w:val="uk-UA" w:eastAsia="en-US"/>
        </w:rPr>
        <w:t xml:space="preserve">2 </w:t>
      </w:r>
      <w:r w:rsidRPr="00FA2561">
        <w:rPr>
          <w:rFonts w:ascii="Times New Roman" w:eastAsia="Calibri" w:hAnsi="Times New Roman" w:cs="Times New Roman"/>
          <w:sz w:val="24"/>
          <w:szCs w:val="24"/>
          <w:lang w:val="uk-UA" w:eastAsia="en-US"/>
        </w:rPr>
        <w:t xml:space="preserve">, що дозволяє використовувати його  під час освітнього процесу. Укриття забезпечено </w:t>
      </w:r>
      <w:r w:rsidRPr="00FA2561">
        <w:rPr>
          <w:rFonts w:ascii="Times New Roman" w:eastAsia="Calibri" w:hAnsi="Times New Roman" w:cs="Times New Roman"/>
          <w:sz w:val="24"/>
          <w:szCs w:val="24"/>
          <w:lang w:val="en-US" w:eastAsia="en-US"/>
        </w:rPr>
        <w:t>Wi</w:t>
      </w:r>
      <w:r w:rsidRPr="00FA2561">
        <w:rPr>
          <w:rFonts w:ascii="Times New Roman" w:eastAsia="Calibri" w:hAnsi="Times New Roman" w:cs="Times New Roman"/>
          <w:sz w:val="24"/>
          <w:szCs w:val="24"/>
          <w:lang w:eastAsia="en-US"/>
        </w:rPr>
        <w:t>-</w:t>
      </w:r>
      <w:r w:rsidRPr="00FA2561">
        <w:rPr>
          <w:rFonts w:ascii="Times New Roman" w:eastAsia="Calibri" w:hAnsi="Times New Roman" w:cs="Times New Roman"/>
          <w:sz w:val="24"/>
          <w:szCs w:val="24"/>
          <w:lang w:val="en-US" w:eastAsia="en-US"/>
        </w:rPr>
        <w:t>Fi</w:t>
      </w:r>
      <w:r w:rsidRPr="00FA2561">
        <w:rPr>
          <w:rFonts w:ascii="Times New Roman" w:eastAsia="Calibri" w:hAnsi="Times New Roman" w:cs="Times New Roman"/>
          <w:sz w:val="24"/>
          <w:szCs w:val="24"/>
          <w:lang w:val="uk-UA" w:eastAsia="en-US"/>
        </w:rPr>
        <w:t xml:space="preserve"> , стільцями, лавками та партами, водою, медичною аптечкою. Є туалети.</w:t>
      </w:r>
    </w:p>
    <w:p w14:paraId="08D6433F"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Двічі на рік проводяться тижні знань з безпеки життєдіяльності, що сприяють удосконаленню організованості та практичної роботи з питань безпеки дітей та учнівської молоді, свідомого і дбайливого ставлення їх до свого здоров’я підвищення  інформаційно-просвітницької роботи з питань забезпечення безпечної життєдіяльності учасників освітнього процесу.</w:t>
      </w:r>
    </w:p>
    <w:p w14:paraId="1EDE6D5A"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В межах тижня ЦЗ учні відвідували музей Дніпра, який наочно демонстрував учням історичні експонати, пов’язані з бойовими діями. Цікавою була і зустріч учнів 9-11 класів із бойовими військовими, де учні отримали характеристику на всі види мін та іншу зброю, їх небезпеку та правила поведінки.</w:t>
      </w:r>
    </w:p>
    <w:p w14:paraId="5615E8A4"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p>
    <w:p w14:paraId="218AB857" w14:textId="77777777" w:rsidR="00FA2561" w:rsidRPr="00FA2561" w:rsidRDefault="00FA2561" w:rsidP="00FA2561">
      <w:pPr>
        <w:spacing w:after="0" w:line="240" w:lineRule="auto"/>
        <w:jc w:val="both"/>
        <w:rPr>
          <w:rFonts w:ascii="Times New Roman" w:eastAsia="Calibri" w:hAnsi="Times New Roman" w:cs="Times New Roman"/>
          <w:b/>
          <w:sz w:val="24"/>
          <w:szCs w:val="24"/>
          <w:lang w:val="uk-UA" w:eastAsia="en-US"/>
        </w:rPr>
      </w:pPr>
    </w:p>
    <w:p w14:paraId="61CEB67F" w14:textId="77777777" w:rsidR="00FA2561" w:rsidRPr="00FA2561" w:rsidRDefault="00FA2561" w:rsidP="00FA2561">
      <w:pPr>
        <w:spacing w:after="0" w:line="240" w:lineRule="auto"/>
        <w:jc w:val="center"/>
        <w:rPr>
          <w:rFonts w:ascii="Times New Roman" w:eastAsia="Calibri" w:hAnsi="Times New Roman" w:cs="Times New Roman"/>
          <w:b/>
          <w:sz w:val="24"/>
          <w:szCs w:val="24"/>
          <w:lang w:val="uk-UA" w:eastAsia="en-US"/>
        </w:rPr>
      </w:pPr>
      <w:r w:rsidRPr="00FA2561">
        <w:rPr>
          <w:rFonts w:ascii="Times New Roman" w:eastAsia="Calibri" w:hAnsi="Times New Roman" w:cs="Times New Roman"/>
          <w:b/>
          <w:sz w:val="24"/>
          <w:szCs w:val="24"/>
          <w:lang w:val="uk-UA" w:eastAsia="en-US"/>
        </w:rPr>
        <w:t>Освітнє середовище</w:t>
      </w:r>
    </w:p>
    <w:p w14:paraId="67CF62E0" w14:textId="77777777" w:rsidR="00FA2561" w:rsidRPr="00847B4A" w:rsidRDefault="00FA2561" w:rsidP="00FA2561">
      <w:pPr>
        <w:spacing w:after="0" w:line="240" w:lineRule="auto"/>
        <w:jc w:val="both"/>
        <w:rPr>
          <w:rFonts w:ascii="Times New Roman" w:eastAsia="Calibri" w:hAnsi="Times New Roman" w:cs="Times New Roman"/>
          <w:sz w:val="24"/>
          <w:szCs w:val="24"/>
          <w:lang w:val="en-US" w:eastAsia="en-US"/>
        </w:rPr>
      </w:pPr>
      <w:r w:rsidRPr="00FA2561">
        <w:rPr>
          <w:rFonts w:ascii="Times New Roman" w:eastAsia="Calibri" w:hAnsi="Times New Roman" w:cs="Times New Roman"/>
          <w:sz w:val="24"/>
          <w:szCs w:val="24"/>
          <w:lang w:val="uk-UA" w:eastAsia="en-US"/>
        </w:rPr>
        <w:t xml:space="preserve"> </w:t>
      </w:r>
    </w:p>
    <w:p w14:paraId="523C1E9F" w14:textId="1A6D2273"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Ключовими якостями освітнього середовища початкової школи є:</w:t>
      </w:r>
    </w:p>
    <w:p w14:paraId="676F9699" w14:textId="77777777" w:rsidR="00FA2561" w:rsidRPr="00FA2561" w:rsidRDefault="00FA2561" w:rsidP="00FA2561">
      <w:pPr>
        <w:numPr>
          <w:ilvl w:val="0"/>
          <w:numId w:val="22"/>
        </w:num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Цілісність, єдність і впорядкованість предметно-просторового середовища та  візуального сприйняття;</w:t>
      </w:r>
    </w:p>
    <w:p w14:paraId="3EF14772" w14:textId="77777777" w:rsidR="00FA2561" w:rsidRPr="00FA2561" w:rsidRDefault="00FA2561" w:rsidP="00FA2561">
      <w:pPr>
        <w:numPr>
          <w:ilvl w:val="0"/>
          <w:numId w:val="22"/>
        </w:num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Багатофункціональність, гнучкість та мобільність;</w:t>
      </w:r>
    </w:p>
    <w:p w14:paraId="494EAE6A" w14:textId="77777777" w:rsidR="00FA2561" w:rsidRPr="00FA2561" w:rsidRDefault="00FA2561" w:rsidP="00FA2561">
      <w:pPr>
        <w:numPr>
          <w:ilvl w:val="0"/>
          <w:numId w:val="22"/>
        </w:num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Вікова відповідальність;</w:t>
      </w:r>
    </w:p>
    <w:p w14:paraId="6A85F5B7" w14:textId="77777777" w:rsidR="00FA2561" w:rsidRPr="00FA2561" w:rsidRDefault="00FA2561" w:rsidP="00FA2561">
      <w:pPr>
        <w:numPr>
          <w:ilvl w:val="0"/>
          <w:numId w:val="22"/>
        </w:num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Персоналізація, наявність особистого простору;</w:t>
      </w:r>
    </w:p>
    <w:p w14:paraId="30306C2F" w14:textId="77777777" w:rsidR="00FA2561" w:rsidRPr="00FA2561" w:rsidRDefault="00FA2561" w:rsidP="00FA2561">
      <w:pPr>
        <w:numPr>
          <w:ilvl w:val="0"/>
          <w:numId w:val="22"/>
        </w:num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Свобода, відкритість сприйняття, креативність, практичність та ерцекомічність;</w:t>
      </w:r>
    </w:p>
    <w:p w14:paraId="4CB326D5" w14:textId="77777777" w:rsidR="00FA2561" w:rsidRPr="00FA2561" w:rsidRDefault="00FA2561" w:rsidP="00FA2561">
      <w:pPr>
        <w:numPr>
          <w:ilvl w:val="0"/>
          <w:numId w:val="22"/>
        </w:num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Соціалізація та співпраця.</w:t>
      </w:r>
    </w:p>
    <w:p w14:paraId="0FE59877"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Вчителями початкової школи протягом навчального року систематично проводили ранкові зустрічі. На ранкових зустрічах в ході виконання  практичних вправ, тренінгових занять, ситуаційно-рольових ігор учителі посилювали роботу щодо забезпечення соціально-емоційного розвитку, заходів безпеки життєдіяльності, національно-патріотичне виховання.</w:t>
      </w:r>
    </w:p>
    <w:p w14:paraId="7616D3F6"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Відповідно до висновку ІРЦ та з урахуванням згоди батьків з дітьми працювали вчителі для реалізації освітньої програми.</w:t>
      </w:r>
    </w:p>
    <w:p w14:paraId="64CE7030"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Учні з ООП були активними учасниками різноманітних заходів: «Виготовлення виробів до Різдва», «Розписуємо писанку», «Випіканню пряники»».</w:t>
      </w:r>
    </w:p>
    <w:p w14:paraId="5EB2C9F6"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Брали участь і в шкільних святах: «Україно, ти єдина», «Різдвяна зірка», «Великодні дзвони», «Діти проти війни», «Свято Миколая».</w:t>
      </w:r>
    </w:p>
    <w:p w14:paraId="0BFACB1F"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З дітьми ОПП працювали психологи та логопед.</w:t>
      </w:r>
    </w:p>
    <w:p w14:paraId="2F4F1531"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p>
    <w:p w14:paraId="07ECC3BC" w14:textId="77777777" w:rsidR="00FA2561" w:rsidRPr="00FA2561" w:rsidRDefault="00FA2561" w:rsidP="00FA2561">
      <w:pPr>
        <w:spacing w:after="0" w:line="240" w:lineRule="auto"/>
        <w:jc w:val="center"/>
        <w:rPr>
          <w:rFonts w:ascii="Times New Roman" w:eastAsia="Calibri" w:hAnsi="Times New Roman" w:cs="Times New Roman"/>
          <w:b/>
          <w:sz w:val="24"/>
          <w:szCs w:val="24"/>
          <w:lang w:val="uk-UA" w:eastAsia="en-US"/>
        </w:rPr>
      </w:pPr>
      <w:r w:rsidRPr="00FA2561">
        <w:rPr>
          <w:rFonts w:ascii="Times New Roman" w:eastAsia="Calibri" w:hAnsi="Times New Roman" w:cs="Times New Roman"/>
          <w:b/>
          <w:sz w:val="24"/>
          <w:szCs w:val="24"/>
          <w:lang w:val="uk-UA" w:eastAsia="en-US"/>
        </w:rPr>
        <w:t>Створення умов для харчування учнів</w:t>
      </w:r>
    </w:p>
    <w:p w14:paraId="211DA8FD"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Протягом 2024-2025 н.р. керівництвом закладу, класними керівниками було створено умови для організації належного харчування у шкільній їдальні:</w:t>
      </w:r>
    </w:p>
    <w:p w14:paraId="09E8B367" w14:textId="77777777" w:rsidR="00FA2561" w:rsidRPr="00FA2561" w:rsidRDefault="00FA2561" w:rsidP="00FA2561">
      <w:pPr>
        <w:numPr>
          <w:ilvl w:val="0"/>
          <w:numId w:val="22"/>
        </w:num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Організовано зручний режим харчування для всіх учнів закладу освіти, враховуючи кількість учнів, пропускну можливість їдальні;</w:t>
      </w:r>
    </w:p>
    <w:p w14:paraId="3F372074" w14:textId="77777777" w:rsidR="00FA2561" w:rsidRPr="00FA2561" w:rsidRDefault="00FA2561" w:rsidP="00FA2561">
      <w:pPr>
        <w:numPr>
          <w:ilvl w:val="0"/>
          <w:numId w:val="22"/>
        </w:num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Розроблено 4-х тижневе  сезонне меню, яке враховує рекомендації МОЗ щодо здорового харчування;</w:t>
      </w:r>
    </w:p>
    <w:p w14:paraId="40E4D829" w14:textId="77777777" w:rsidR="00FA2561" w:rsidRPr="00FA2561" w:rsidRDefault="00FA2561" w:rsidP="00FA2561">
      <w:pPr>
        <w:numPr>
          <w:ilvl w:val="0"/>
          <w:numId w:val="22"/>
        </w:num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Враховано думку дітей, батьків, працівників закладу щодо покращення умов харчування, змін у меню (за результатами анкетування учнів, вчителів, батьків);</w:t>
      </w:r>
    </w:p>
    <w:p w14:paraId="26456474" w14:textId="77777777" w:rsidR="00FA2561" w:rsidRPr="00FA2561" w:rsidRDefault="00FA2561" w:rsidP="00FA2561">
      <w:pPr>
        <w:numPr>
          <w:ilvl w:val="0"/>
          <w:numId w:val="22"/>
        </w:num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Обговорення тем здорового харчування під час навчальних занять, позакласної роботи, у спілкуванні з батьками, зокрема наголошуючи на користі овочів, фруктів та ягід у щоденному раціоні.</w:t>
      </w:r>
    </w:p>
    <w:p w14:paraId="4F2B7B86"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Навчальний заклад укомплектований необхідним штатом кухарів. Поточні ремонти у приміщеннях їдальні та харчоблоку, ремонт та заміна технологічного обладнання, заміна посуду здійснюється за рахунок бюджетних коштів.</w:t>
      </w:r>
    </w:p>
    <w:p w14:paraId="522EA529"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Протягом року адміністрація закладу та органами Держпродспоживслужби в Івано-Франківській області.</w:t>
      </w:r>
    </w:p>
    <w:p w14:paraId="56029C25" w14:textId="669A171F" w:rsidR="00FA2561" w:rsidRPr="00FA2561" w:rsidRDefault="00847B4A" w:rsidP="00FA2561">
      <w:pPr>
        <w:spacing w:after="0" w:line="240" w:lineRule="auto"/>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 xml:space="preserve">  </w:t>
      </w:r>
      <w:r w:rsidR="00FA2561" w:rsidRPr="00FA2561">
        <w:rPr>
          <w:rFonts w:ascii="Times New Roman" w:eastAsia="Calibri" w:hAnsi="Times New Roman" w:cs="Times New Roman"/>
          <w:sz w:val="24"/>
          <w:szCs w:val="24"/>
          <w:lang w:val="uk-UA" w:eastAsia="en-US"/>
        </w:rPr>
        <w:t>Продукти харчування та продовольча сировина надходять до навчального закладу разом  із супровідними документами, які свідчать про їх походження та якість (накладні, сертифікати відповідності). Постачання продуктів здійснюють підприємці Олексюк О., Шеленко М., ПП «Рідна земля».</w:t>
      </w:r>
    </w:p>
    <w:p w14:paraId="1F3A8485" w14:textId="77777777" w:rsidR="00FA2561" w:rsidRPr="00847B4A" w:rsidRDefault="00FA2561" w:rsidP="00FA2561">
      <w:pPr>
        <w:spacing w:after="0" w:line="240" w:lineRule="auto"/>
        <w:jc w:val="both"/>
        <w:rPr>
          <w:rFonts w:ascii="Times New Roman" w:eastAsia="Calibri" w:hAnsi="Times New Roman" w:cs="Times New Roman"/>
          <w:b/>
          <w:sz w:val="24"/>
          <w:szCs w:val="24"/>
          <w:lang w:val="en-US" w:eastAsia="en-US"/>
        </w:rPr>
      </w:pPr>
    </w:p>
    <w:p w14:paraId="59AA96E5" w14:textId="3B69F796" w:rsidR="00FA2561" w:rsidRPr="00FA2561" w:rsidRDefault="00FA2561" w:rsidP="00FA2561">
      <w:pPr>
        <w:spacing w:after="0" w:line="240" w:lineRule="auto"/>
        <w:jc w:val="both"/>
        <w:rPr>
          <w:rFonts w:ascii="Times New Roman" w:eastAsia="Calibri" w:hAnsi="Times New Roman" w:cs="Times New Roman"/>
          <w:b/>
          <w:sz w:val="24"/>
          <w:szCs w:val="24"/>
          <w:lang w:val="uk-UA" w:eastAsia="en-US"/>
        </w:rPr>
      </w:pPr>
      <w:r w:rsidRPr="00847B4A">
        <w:rPr>
          <w:rFonts w:ascii="Times New Roman" w:eastAsia="Calibri" w:hAnsi="Times New Roman" w:cs="Times New Roman"/>
          <w:b/>
          <w:sz w:val="24"/>
          <w:szCs w:val="24"/>
          <w:lang w:val="en-US" w:eastAsia="en-US"/>
        </w:rPr>
        <w:t xml:space="preserve">                                                     </w:t>
      </w:r>
      <w:r w:rsidRPr="00FA2561">
        <w:rPr>
          <w:rFonts w:ascii="Times New Roman" w:eastAsia="Calibri" w:hAnsi="Times New Roman" w:cs="Times New Roman"/>
          <w:b/>
          <w:sz w:val="24"/>
          <w:szCs w:val="24"/>
          <w:lang w:val="uk-UA" w:eastAsia="en-US"/>
        </w:rPr>
        <w:t>Педагогічна діяльність педагогічних працівників</w:t>
      </w:r>
    </w:p>
    <w:p w14:paraId="006BC68E" w14:textId="77777777" w:rsidR="00FA2561" w:rsidRPr="00FA2561" w:rsidRDefault="00FA2561" w:rsidP="00FA2561">
      <w:pPr>
        <w:spacing w:after="0" w:line="240" w:lineRule="auto"/>
        <w:jc w:val="both"/>
        <w:rPr>
          <w:rFonts w:ascii="Times New Roman" w:eastAsia="Calibri" w:hAnsi="Times New Roman" w:cs="Times New Roman"/>
          <w:b/>
          <w:sz w:val="24"/>
          <w:szCs w:val="24"/>
          <w:lang w:val="uk-UA" w:eastAsia="en-US"/>
        </w:rPr>
      </w:pPr>
    </w:p>
    <w:p w14:paraId="237E2514" w14:textId="442B5330" w:rsidR="00FA2561" w:rsidRPr="00FA2561" w:rsidRDefault="00FA2561" w:rsidP="00FA2561">
      <w:pPr>
        <w:widowControl w:val="0"/>
        <w:autoSpaceDE w:val="0"/>
        <w:autoSpaceDN w:val="0"/>
        <w:adjustRightInd w:val="0"/>
        <w:ind w:right="707"/>
        <w:jc w:val="both"/>
        <w:rPr>
          <w:rFonts w:ascii="Times New Roman" w:eastAsia="Calibri" w:hAnsi="Times New Roman" w:cs="Times New Roman"/>
          <w:sz w:val="24"/>
          <w:szCs w:val="24"/>
          <w:lang w:val="uk-UA"/>
        </w:rPr>
      </w:pPr>
      <w:r w:rsidRPr="00FA2561">
        <w:rPr>
          <w:rFonts w:ascii="Times New Roman" w:eastAsia="Calibri" w:hAnsi="Times New Roman" w:cs="Times New Roman"/>
          <w:sz w:val="24"/>
          <w:szCs w:val="24"/>
          <w:lang w:val="uk-UA" w:eastAsia="en-US"/>
        </w:rPr>
        <w:t xml:space="preserve">   </w:t>
      </w:r>
      <w:r w:rsidRPr="00847B4A">
        <w:rPr>
          <w:rFonts w:ascii="Times New Roman" w:eastAsia="Calibri" w:hAnsi="Times New Roman" w:cs="Times New Roman"/>
          <w:sz w:val="24"/>
          <w:szCs w:val="24"/>
          <w:lang w:val="uk-UA" w:eastAsia="en-US"/>
        </w:rPr>
        <w:t>В</w:t>
      </w:r>
      <w:r w:rsidRPr="00FA2561">
        <w:rPr>
          <w:rFonts w:ascii="Times New Roman" w:eastAsia="Calibri" w:hAnsi="Times New Roman" w:cs="Times New Roman"/>
          <w:sz w:val="24"/>
          <w:szCs w:val="24"/>
          <w:lang w:val="uk-UA" w:eastAsia="en-US"/>
        </w:rPr>
        <w:t xml:space="preserve"> 2024-2025 навчальному році методична робота в Угринівському  ліцеї була підпорядкована нормативно-правовій базі і була спрямована на реалізацію основних законів  України «Про освіту», «Про повну загальну середню освіту», Концепції Нової української школи, затвердженої розпорядженням Кабінету Міністрів України від 14 грудня 2016 року № 988-р «Про схвалення Концепції реалізації державної політики у сфері реформування загальної освіти «Нова українська школа» на період до 2029 року», Державного стандарту початкової загальної освіти (постанова Кабінету Міністрів України від 21.02.2018 року № 87), Державного стандарту базової і повної загальної середньої освіти (постанова Кабінету Міністрів України від 23.11.2011 № 1392), Концепції національно-патріотичного виховання дітей і молоді, затвердженої наказом Міністерства освіти і науки від 16 червня 2015 року № 641, Освітньої програми Угринівського ліцею, завдань педагогічного колективу на 2024-2025 навчальний рік, затверджених на педагогічній раді (протокол №1 від 30.08.2024),  а також відповідно до завдань, визначених у наказі по закладу № 116 від  03.09.2024 «Про організацію методичної роботи з педагогічними працівниками у 2024-2025 навчальному році» та іншими нормативними документами, передбаченими чинним законодавством у 2024-2025 н.р., системи аналітичної, організаційної, діагностичної, пошукової, інформаційної діяльності з підвищення наукового, загально-культурного рівня педагогічних працівників, удосконалення їх професійної компетенції та підвищення ефективності освітнього процесу.</w:t>
      </w:r>
    </w:p>
    <w:p w14:paraId="3961441C"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lastRenderedPageBreak/>
        <w:t>Пріоритетними завданнями методичної діяльності в ліцеї у поточному навчальному році були:</w:t>
      </w:r>
    </w:p>
    <w:p w14:paraId="637EC9D3" w14:textId="77777777" w:rsidR="00FA2561" w:rsidRPr="00FA2561" w:rsidRDefault="00FA2561" w:rsidP="00FA2561">
      <w:pPr>
        <w:numPr>
          <w:ilvl w:val="0"/>
          <w:numId w:val="33"/>
        </w:numPr>
        <w:spacing w:after="0" w:line="240" w:lineRule="auto"/>
        <w:ind w:left="426"/>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вивчення та аналіз основних освітніх нормативних документів, програм, інструктивних матеріалів, методичних рекомендацій щодо змісту, форм та методів організації освітнього процесу;</w:t>
      </w:r>
    </w:p>
    <w:p w14:paraId="121193D3" w14:textId="77777777" w:rsidR="00FA2561" w:rsidRPr="00FA2561" w:rsidRDefault="00FA2561" w:rsidP="00FA2561">
      <w:pPr>
        <w:numPr>
          <w:ilvl w:val="0"/>
          <w:numId w:val="33"/>
        </w:numPr>
        <w:spacing w:after="0" w:line="240" w:lineRule="auto"/>
        <w:ind w:left="426"/>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вивчення та використання на практиці сучасних досягнень педагогічної науки, перспективного педагогічного досвіду з метою впровадження в практичну діяльність;</w:t>
      </w:r>
    </w:p>
    <w:p w14:paraId="4760B5E8" w14:textId="77777777" w:rsidR="00FA2561" w:rsidRPr="00FA2561" w:rsidRDefault="00FA2561" w:rsidP="00FA2561">
      <w:pPr>
        <w:numPr>
          <w:ilvl w:val="0"/>
          <w:numId w:val="33"/>
        </w:numPr>
        <w:spacing w:after="0" w:line="240" w:lineRule="auto"/>
        <w:ind w:left="426"/>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розвиток ініціативи та творчості, новаторських пошуків педагогів;</w:t>
      </w:r>
    </w:p>
    <w:p w14:paraId="642F5E38" w14:textId="77777777" w:rsidR="00FA2561" w:rsidRPr="00FA2561" w:rsidRDefault="00FA2561" w:rsidP="00FA2561">
      <w:pPr>
        <w:numPr>
          <w:ilvl w:val="0"/>
          <w:numId w:val="33"/>
        </w:numPr>
        <w:spacing w:after="0" w:line="240" w:lineRule="auto"/>
        <w:ind w:left="426"/>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сприяння самоосвітній фаховій діяльності педагогів з метою безперервного підвищення власної кваліфікації та педагогічної майстерності;</w:t>
      </w:r>
    </w:p>
    <w:p w14:paraId="083E7B7D" w14:textId="77777777" w:rsidR="00FA2561" w:rsidRPr="00FA2561" w:rsidRDefault="00FA2561" w:rsidP="00FA2561">
      <w:pPr>
        <w:numPr>
          <w:ilvl w:val="0"/>
          <w:numId w:val="33"/>
        </w:numPr>
        <w:spacing w:after="0" w:line="240" w:lineRule="auto"/>
        <w:ind w:left="426"/>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підготовка та проведення методичних заходів на основі компетентнісного підходу, спрямованих на вдосконалення освітнього процесу, надання практичної методичної допомоги педагогам в оволодінні сучасними технологіями та методиками навчання;</w:t>
      </w:r>
    </w:p>
    <w:p w14:paraId="60142886" w14:textId="77777777" w:rsidR="00FA2561" w:rsidRPr="00FA2561" w:rsidRDefault="00FA2561" w:rsidP="00FA2561">
      <w:pPr>
        <w:numPr>
          <w:ilvl w:val="0"/>
          <w:numId w:val="33"/>
        </w:numPr>
        <w:spacing w:after="0" w:line="240" w:lineRule="auto"/>
        <w:ind w:left="426"/>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організація якісного забезпечення освітнього процесу;</w:t>
      </w:r>
    </w:p>
    <w:p w14:paraId="00638CC7" w14:textId="77777777" w:rsidR="00FA2561" w:rsidRPr="00FA2561" w:rsidRDefault="00FA2561" w:rsidP="00FA2561">
      <w:pPr>
        <w:numPr>
          <w:ilvl w:val="0"/>
          <w:numId w:val="33"/>
        </w:numPr>
        <w:spacing w:after="0" w:line="240" w:lineRule="auto"/>
        <w:ind w:left="426"/>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підготовка здобувачів освіти до участі у II, III етапах Всеукраїнських учнівських олімпіад із базових дисциплін, конкурсах.</w:t>
      </w:r>
    </w:p>
    <w:p w14:paraId="0858A5D5" w14:textId="77777777" w:rsidR="00FA2561" w:rsidRPr="00FA2561" w:rsidRDefault="00FA2561" w:rsidP="00FA2561">
      <w:pPr>
        <w:jc w:val="both"/>
        <w:rPr>
          <w:rFonts w:ascii="Times New Roman" w:eastAsia="Calibri" w:hAnsi="Times New Roman" w:cs="Times New Roman"/>
          <w:b/>
          <w:bCs/>
          <w:sz w:val="24"/>
          <w:szCs w:val="24"/>
          <w:lang w:val="uk-UA" w:eastAsia="en-US"/>
        </w:rPr>
      </w:pPr>
      <w:r w:rsidRPr="00FA2561">
        <w:rPr>
          <w:rFonts w:ascii="Times New Roman" w:eastAsia="Calibri" w:hAnsi="Times New Roman" w:cs="Times New Roman"/>
          <w:sz w:val="24"/>
          <w:szCs w:val="24"/>
          <w:lang w:val="uk-UA" w:eastAsia="en-US"/>
        </w:rPr>
        <w:t xml:space="preserve">Педагогічний колектив ліцею розпочав роботу над науково-методичною проблемою </w:t>
      </w:r>
      <w:r w:rsidRPr="00FA2561">
        <w:rPr>
          <w:rFonts w:ascii="Times New Roman" w:eastAsia="Calibri" w:hAnsi="Times New Roman" w:cs="Times New Roman"/>
          <w:sz w:val="24"/>
          <w:szCs w:val="24"/>
          <w:lang w:val="uk-UA"/>
        </w:rPr>
        <w:t>«Підвищення якості освіти, оновлення її змісту та структури на основі кращих традицій і сучасних освітніх технологій, спрямованих на формування навчально-пізнавальних та виховних компетентностей учнів</w:t>
      </w:r>
      <w:r w:rsidRPr="00FA2561">
        <w:rPr>
          <w:rFonts w:ascii="Times New Roman" w:eastAsia="Calibri" w:hAnsi="Times New Roman" w:cs="Times New Roman"/>
          <w:sz w:val="24"/>
          <w:szCs w:val="24"/>
          <w:lang w:val="uk-UA" w:eastAsia="en-US"/>
        </w:rPr>
        <w:t xml:space="preserve"> ».</w:t>
      </w:r>
    </w:p>
    <w:p w14:paraId="3418CE10"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Організаційно-методична робота з педагогічними працівниками ліцею у 2024-2025 навчальному році здійснювалася за такими напрямами:</w:t>
      </w:r>
    </w:p>
    <w:p w14:paraId="36A6028C" w14:textId="77777777" w:rsidR="00FA2561" w:rsidRPr="00FA2561" w:rsidRDefault="00FA2561" w:rsidP="00FA2561">
      <w:pPr>
        <w:numPr>
          <w:ilvl w:val="0"/>
          <w:numId w:val="34"/>
        </w:numPr>
        <w:spacing w:after="0" w:line="240" w:lineRule="auto"/>
        <w:ind w:left="426"/>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підвищення якості освіти шляхом оновлення змісту, форм і методів навчання та виховання, упровадження компетентнісного підходу;</w:t>
      </w:r>
    </w:p>
    <w:p w14:paraId="19BC7A52" w14:textId="77777777" w:rsidR="00FA2561" w:rsidRPr="00FA2561" w:rsidRDefault="00FA2561" w:rsidP="00FA2561">
      <w:pPr>
        <w:numPr>
          <w:ilvl w:val="0"/>
          <w:numId w:val="34"/>
        </w:numPr>
        <w:spacing w:after="0" w:line="240" w:lineRule="auto"/>
        <w:ind w:left="426"/>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науково-методичне забезпечення організації освітнього процесу в умовах реалізації Державного стандарту початкової загальної освіти та Державного стандарту базової і повної загальної середньої освіти, оновлених програм;</w:t>
      </w:r>
    </w:p>
    <w:p w14:paraId="6EAD5DE0" w14:textId="77777777" w:rsidR="00FA2561" w:rsidRPr="00FA2561" w:rsidRDefault="00FA2561" w:rsidP="00FA2561">
      <w:pPr>
        <w:numPr>
          <w:ilvl w:val="0"/>
          <w:numId w:val="34"/>
        </w:numPr>
        <w:spacing w:after="0" w:line="240" w:lineRule="auto"/>
        <w:ind w:left="426"/>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підвищення рівня професійної компетентності педагогів;</w:t>
      </w:r>
    </w:p>
    <w:p w14:paraId="0BF73C29" w14:textId="77777777" w:rsidR="00FA2561" w:rsidRPr="00FA2561" w:rsidRDefault="00FA2561" w:rsidP="00FA2561">
      <w:pPr>
        <w:numPr>
          <w:ilvl w:val="0"/>
          <w:numId w:val="34"/>
        </w:numPr>
        <w:spacing w:after="0" w:line="240" w:lineRule="auto"/>
        <w:ind w:left="426"/>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оптимізація виховного простору ЗЗСО, формування ціннісних орієнтирів;</w:t>
      </w:r>
    </w:p>
    <w:p w14:paraId="26CBA605" w14:textId="77777777" w:rsidR="00FA2561" w:rsidRPr="00FA2561" w:rsidRDefault="00FA2561" w:rsidP="00FA2561">
      <w:pPr>
        <w:numPr>
          <w:ilvl w:val="0"/>
          <w:numId w:val="34"/>
        </w:numPr>
        <w:spacing w:after="0" w:line="240" w:lineRule="auto"/>
        <w:ind w:left="426"/>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розвиток  інформаційних та комунікативних технологій; </w:t>
      </w:r>
    </w:p>
    <w:p w14:paraId="6DACDF56" w14:textId="77777777" w:rsidR="00FA2561" w:rsidRPr="00FA2561" w:rsidRDefault="00FA2561" w:rsidP="00FA2561">
      <w:pPr>
        <w:numPr>
          <w:ilvl w:val="0"/>
          <w:numId w:val="34"/>
        </w:numPr>
        <w:spacing w:after="0" w:line="240" w:lineRule="auto"/>
        <w:ind w:left="426"/>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аналіз стану викладання навчальних предметів, результатів НМТ, моніторингу рівня навчальних досягнень учнів;</w:t>
      </w:r>
    </w:p>
    <w:p w14:paraId="1C00D810" w14:textId="77777777" w:rsidR="00FA2561" w:rsidRPr="00FA2561" w:rsidRDefault="00FA2561" w:rsidP="00FA2561">
      <w:pPr>
        <w:numPr>
          <w:ilvl w:val="0"/>
          <w:numId w:val="34"/>
        </w:numPr>
        <w:spacing w:after="0" w:line="240" w:lineRule="auto"/>
        <w:ind w:left="426"/>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підвищення якості й ефективності сучасного уроку;</w:t>
      </w:r>
    </w:p>
    <w:p w14:paraId="676D8DFD" w14:textId="77777777" w:rsidR="00FA2561" w:rsidRPr="00FA2561" w:rsidRDefault="00FA2561" w:rsidP="00FA2561">
      <w:pPr>
        <w:numPr>
          <w:ilvl w:val="0"/>
          <w:numId w:val="34"/>
        </w:numPr>
        <w:spacing w:after="0" w:line="240" w:lineRule="auto"/>
        <w:ind w:left="426"/>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підвищення результативності участі у різноманітних фахових конкурсах, Всеукраїнських учнівських олімпіадах з навчальних предметів.</w:t>
      </w:r>
    </w:p>
    <w:p w14:paraId="533B0EC9"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На початок навчального року були створені документи, які забезпечували науково-методичний супровід діяльності закладу: наказ від 03.09.2024 №116 «Про організацію методичної  роботи    з педагогічними працівниками у 2024-2025 навчальному році», план роботи методичної роботи; наказ від 06.09.2024р. №122 «Про організацію роботи з обдарованими учнями у 2024-2025 навчальному році»; плани роботи методичних об’єднань; графік проведення атестації, план підвищення кваліфікації, інші документи.</w:t>
      </w:r>
    </w:p>
    <w:p w14:paraId="104BD3D8" w14:textId="77777777" w:rsidR="00847B4A"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lastRenderedPageBreak/>
        <w:t>У 2024-2025 навчальному році основними формами методичної роботи з педагогічними працівниками ліцею були: педагогічна рада, методичне об’єднання вчителів початкових класів, методичне об’єднання класних керівників, інструктивно-методичні наради, науково-практичні семінари, курси підвищення кваліфікації, атестація, самоосвіта.</w:t>
      </w:r>
    </w:p>
    <w:p w14:paraId="28875DB8" w14:textId="77777777" w:rsidR="00847B4A" w:rsidRDefault="00FA2561" w:rsidP="00847B4A">
      <w:pPr>
        <w:jc w:val="both"/>
        <w:rPr>
          <w:rFonts w:ascii="Times New Roman" w:eastAsia="Calibri" w:hAnsi="Times New Roman" w:cs="Times New Roman"/>
          <w:sz w:val="24"/>
          <w:szCs w:val="24"/>
          <w:lang w:val="uk-UA" w:eastAsia="en-US"/>
        </w:rPr>
      </w:pPr>
      <w:r w:rsidRPr="00847B4A">
        <w:rPr>
          <w:rFonts w:ascii="Times New Roman" w:eastAsia="Calibri" w:hAnsi="Times New Roman" w:cs="Times New Roman"/>
          <w:sz w:val="24"/>
          <w:szCs w:val="24"/>
          <w:lang w:val="uk-UA" w:eastAsia="en-US"/>
        </w:rPr>
        <w:t xml:space="preserve"> </w:t>
      </w:r>
      <w:r w:rsidRPr="00FA2561">
        <w:rPr>
          <w:rFonts w:ascii="Times New Roman" w:eastAsia="Calibri" w:hAnsi="Times New Roman" w:cs="Times New Roman"/>
          <w:sz w:val="24"/>
          <w:szCs w:val="24"/>
          <w:lang w:val="uk-UA" w:eastAsia="en-US"/>
        </w:rPr>
        <w:t xml:space="preserve">У закладі функціонують методичні об’єднання  учителів початкових класів та методичне об’єднання класних керівників. Кожне об’єднання протягом навчального року  проводить по 4-5 засідань, на яких обговорюються нагальні питання стосовно  забезпечення якісного освітнього процесу.  </w:t>
      </w:r>
    </w:p>
    <w:p w14:paraId="1ABFA1E2" w14:textId="60293948" w:rsidR="00FA2561" w:rsidRPr="00FA2561" w:rsidRDefault="00FA2561" w:rsidP="00847B4A">
      <w:pPr>
        <w:jc w:val="both"/>
        <w:rPr>
          <w:rFonts w:ascii="Times New Roman" w:eastAsia="Calibri" w:hAnsi="Times New Roman" w:cs="Times New Roman"/>
          <w:sz w:val="24"/>
          <w:szCs w:val="24"/>
          <w:lang w:val="uk-UA" w:eastAsia="en-US"/>
        </w:rPr>
      </w:pPr>
      <w:r w:rsidRPr="00FA2561">
        <w:rPr>
          <w:rFonts w:ascii="Times New Roman" w:eastAsia="Times New Roman" w:hAnsi="Times New Roman" w:cs="Times New Roman"/>
          <w:sz w:val="24"/>
          <w:szCs w:val="24"/>
          <w:lang w:val="uk-UA"/>
        </w:rPr>
        <w:t xml:space="preserve">Відповідно до Положення про внутрішню систему забезпечення якості  освіти в Угринівському ліцеї, керуючись методичними рекомендаціями з  питань формування внутрішньої системи забезпечення якості освіти в закладах  середньої освіти, з метою постійного підвищення якості освітньої діяльності,  забезпечення відкритої прозорої і зрозумілої для здобувачів освіти системи  оцінювання їх навчальних досягнень, систематичного відстежування та  коригування результатів навчання кожного здобувача, використання системного  підходу до здійснення моніторингу на всіх етапах освітнього процесу у  ліцеї проведено комплексне вивчення й самооцінювання  якості освітньої діяльності за напрямом «Управлінські процеси закладу освіти».           </w:t>
      </w:r>
    </w:p>
    <w:p w14:paraId="44B20D3B" w14:textId="77777777" w:rsidR="00FA2561" w:rsidRPr="00FA2561" w:rsidRDefault="00FA2561" w:rsidP="00FA2561">
      <w:pPr>
        <w:spacing w:before="100" w:beforeAutospacing="1" w:after="100" w:afterAutospacing="1" w:line="240" w:lineRule="auto"/>
        <w:jc w:val="both"/>
        <w:rPr>
          <w:rFonts w:ascii="Times New Roman" w:eastAsia="Times New Roman" w:hAnsi="Times New Roman" w:cs="Times New Roman"/>
          <w:sz w:val="24"/>
          <w:szCs w:val="24"/>
          <w:lang w:val="uk-UA"/>
        </w:rPr>
      </w:pPr>
      <w:r w:rsidRPr="00FA2561">
        <w:rPr>
          <w:rFonts w:ascii="Times New Roman" w:eastAsia="Times New Roman" w:hAnsi="Times New Roman" w:cs="Times New Roman"/>
          <w:sz w:val="24"/>
          <w:szCs w:val="24"/>
          <w:lang w:val="uk-UA"/>
        </w:rPr>
        <w:t xml:space="preserve">     Досліджено наскільки чітко визначені місія, бачення розвитку та стратегічні цілі закладу, яким чином ці документи доводяться до відома учасників освітнього процесу та впроваджуються в діяльність закладу, наявність і ефективність процедур внутрішнього забезпечення якості освіти, роль керівництва у формуванні та реалізації політики якості, ступінь відповідності річного плану потребам і завданням закладу, залучення педагогічного колективу, учнів, батьків до планування та прийняття рішень, прозорість прийняття управлінських рішень,наявність ефективних каналів взаємодії між учасниками освітнього процесу, підходи до підбору,професійного розвитку та оцінювання педагогічних працівників,створення умов для професійного зростання, наставництва, підтримки інноваційної діяльності, забезпечення безпечного, інклюзивного середовища, дотримання принципів демократичного управління, оцінювання ефективності управлінських дій на основі аналізу показників успішності учнів, участі у проектах, позашкільній діяльності тощо</w:t>
      </w:r>
    </w:p>
    <w:p w14:paraId="7DB257C3"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Аналізуючи результати проведеного самооцінювання за напрямом  «Управлінські процеси закладу освіти», зроблено висновок:</w:t>
      </w:r>
    </w:p>
    <w:p w14:paraId="3DDDD10C" w14:textId="77777777" w:rsidR="00FA2561" w:rsidRPr="00FA2561" w:rsidRDefault="00FA2561" w:rsidP="00FA2561">
      <w:pPr>
        <w:numPr>
          <w:ilvl w:val="0"/>
          <w:numId w:val="37"/>
        </w:num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у закладі функціонує ефективна система управління, що охоплює стратегічне планування та реалізацію визначених цілей;</w:t>
      </w:r>
    </w:p>
    <w:p w14:paraId="01A980EC" w14:textId="77777777" w:rsidR="00FA2561" w:rsidRPr="00FA2561" w:rsidRDefault="00FA2561" w:rsidP="00FA2561">
      <w:pPr>
        <w:numPr>
          <w:ilvl w:val="0"/>
          <w:numId w:val="37"/>
        </w:num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прийняття управлінських рішень відбувається прозоро з урахуванням думки учасників освітнього процесу;</w:t>
      </w:r>
    </w:p>
    <w:p w14:paraId="5EC37CC1" w14:textId="77777777" w:rsidR="00FA2561" w:rsidRPr="00FA2561" w:rsidRDefault="00FA2561" w:rsidP="00FA2561">
      <w:pPr>
        <w:numPr>
          <w:ilvl w:val="0"/>
          <w:numId w:val="37"/>
        </w:num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забезпечено функціонування внутрішньої системи  якості освіти;</w:t>
      </w:r>
    </w:p>
    <w:p w14:paraId="0C95D99A" w14:textId="77777777" w:rsidR="00FA2561" w:rsidRPr="00FA2561" w:rsidRDefault="00FA2561" w:rsidP="00FA2561">
      <w:pPr>
        <w:numPr>
          <w:ilvl w:val="0"/>
          <w:numId w:val="37"/>
        </w:num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керівництво закладу сприяє створенню безпечного, інклюзивного  освітнього середовища;</w:t>
      </w:r>
    </w:p>
    <w:p w14:paraId="6BC98D95" w14:textId="77777777" w:rsidR="00FA2561" w:rsidRPr="00FA2561" w:rsidRDefault="00FA2561" w:rsidP="00FA2561">
      <w:pPr>
        <w:numPr>
          <w:ilvl w:val="0"/>
          <w:numId w:val="37"/>
        </w:num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здійснюється підтримка професійного розвитку педагогічних працівників;</w:t>
      </w:r>
    </w:p>
    <w:p w14:paraId="2E498684" w14:textId="77777777" w:rsidR="00FA2561" w:rsidRPr="00FA2561" w:rsidRDefault="00FA2561" w:rsidP="00FA2561">
      <w:pPr>
        <w:jc w:val="both"/>
        <w:rPr>
          <w:rFonts w:ascii="Times New Roman" w:eastAsia="Calibri" w:hAnsi="Times New Roman" w:cs="Times New Roman"/>
          <w:sz w:val="24"/>
          <w:szCs w:val="24"/>
          <w:lang w:val="uk-UA" w:eastAsia="en-US"/>
        </w:rPr>
      </w:pPr>
    </w:p>
    <w:p w14:paraId="55BA3352"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lastRenderedPageBreak/>
        <w:t>Педагогічні працівники закладу свідомо ставляться до підвищення власної кваліфікації та обирають суб’єктів, теми та форми відповідно до власних професійних потреб, зокрема в Івано-Франківському ОІППО та на платформах «PROMETHEUS», «EdEra», видавництво «Ранок», «Видавничий дім «Освіта», ТОВ «Академія цифрового розвитку», ТОВ «Навчально-методичний центр «Освіта для майбутнього», «Всеосвіта», «На Урок», «Дія. ОСВІТА» та інших.</w:t>
      </w:r>
    </w:p>
    <w:p w14:paraId="634FA18F"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За підсумками проведеного анкетування підвищують кваліфікацію на курсах в Івано-Франківському ОІППО – 98% педагогічних працівників, 31% – через участь у конференціях, 59%  у семінарах, 61% педагогічних працівників беруть участь у тренінгах і майстер-класах, 56% підвищують кваліфікацію засобами вебінарів, 70% –  проходять онлайн курси, 90% педагогічних працівників займається самоосвітою.</w:t>
      </w:r>
    </w:p>
    <w:p w14:paraId="00F5E3D0"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Всі педагогічні працівники на різних онлайн платформах дистанційного навчання додатково, без урахування курсів підвищення кваліфікації в ОІППО, підвищили свою кваліфікацію з надання домедичної допомоги, протидії і поширенню булінгу, психологічної підтримки учасників освітнього процесу, умов дотримання академічної доброчесності, медіаграмотності для освітян, про змішане і дистанційне навчання. </w:t>
      </w:r>
    </w:p>
    <w:p w14:paraId="5C9FA31A" w14:textId="4C7845B3"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Протягом навчального року в межах самоосвітньої діяльності педагогічні працівники закладу взяли участь у різноманітних освітніх заходах:</w:t>
      </w:r>
    </w:p>
    <w:p w14:paraId="22B5CC55" w14:textId="61776668" w:rsidR="00FA2561" w:rsidRPr="00FA2561" w:rsidRDefault="00FA2561" w:rsidP="00FA2561">
      <w:pPr>
        <w:numPr>
          <w:ilvl w:val="0"/>
          <w:numId w:val="31"/>
        </w:numPr>
        <w:spacing w:after="0" w:line="240" w:lineRule="auto"/>
        <w:ind w:left="709"/>
        <w:contextualSpacing/>
        <w:jc w:val="both"/>
        <w:rPr>
          <w:rFonts w:ascii="Times New Roman" w:eastAsia="Calibri" w:hAnsi="Times New Roman" w:cs="Times New Roman"/>
          <w:i/>
          <w:sz w:val="24"/>
          <w:szCs w:val="24"/>
          <w:lang w:eastAsia="en-US"/>
        </w:rPr>
      </w:pPr>
      <w:r w:rsidRPr="00FA2561">
        <w:rPr>
          <w:rFonts w:ascii="Times New Roman" w:eastAsia="Calibri" w:hAnsi="Times New Roman" w:cs="Times New Roman"/>
          <w:i/>
          <w:sz w:val="24"/>
          <w:szCs w:val="24"/>
          <w:lang w:eastAsia="en-US"/>
        </w:rPr>
        <w:t>онлайн-семінари, проведені Івано-Франківським ОІППО (вчителі-предметники, дирекція);</w:t>
      </w:r>
    </w:p>
    <w:p w14:paraId="336CAF6C" w14:textId="77777777" w:rsidR="00FA2561" w:rsidRPr="00FA2561" w:rsidRDefault="00FA2561" w:rsidP="00FA2561">
      <w:pPr>
        <w:numPr>
          <w:ilvl w:val="0"/>
          <w:numId w:val="32"/>
        </w:numPr>
        <w:spacing w:after="0" w:line="240" w:lineRule="auto"/>
        <w:ind w:left="709"/>
        <w:contextualSpacing/>
        <w:jc w:val="both"/>
        <w:rPr>
          <w:rFonts w:ascii="Times New Roman" w:eastAsia="Calibri" w:hAnsi="Times New Roman" w:cs="Times New Roman"/>
          <w:i/>
          <w:sz w:val="24"/>
          <w:szCs w:val="24"/>
          <w:lang w:eastAsia="en-US"/>
        </w:rPr>
      </w:pPr>
      <w:r w:rsidRPr="00FA2561">
        <w:rPr>
          <w:rFonts w:ascii="Times New Roman" w:eastAsia="Calibri" w:hAnsi="Times New Roman" w:cs="Times New Roman"/>
          <w:i/>
          <w:sz w:val="24"/>
          <w:szCs w:val="24"/>
          <w:lang w:eastAsia="en-US"/>
        </w:rPr>
        <w:t xml:space="preserve">вебінари, курси, конференції від освітніх платформ «На Урок» і «Всеосвіта», Prometeus, EdErа. </w:t>
      </w:r>
    </w:p>
    <w:p w14:paraId="6B929434" w14:textId="77777777" w:rsidR="00FA2561" w:rsidRPr="00FA2561" w:rsidRDefault="00FA2561" w:rsidP="00FA2561">
      <w:pPr>
        <w:contextualSpacing/>
        <w:jc w:val="both"/>
        <w:rPr>
          <w:rFonts w:ascii="Times New Roman" w:eastAsia="Calibri" w:hAnsi="Times New Roman" w:cs="Times New Roman"/>
          <w:i/>
          <w:sz w:val="24"/>
          <w:szCs w:val="24"/>
          <w:lang w:eastAsia="en-US"/>
        </w:rPr>
      </w:pPr>
    </w:p>
    <w:p w14:paraId="1F76B059" w14:textId="3CA085B7" w:rsidR="00FA2561" w:rsidRPr="00FA2561" w:rsidRDefault="00FA2561" w:rsidP="00847B4A">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У 2024 році атестувалося 19 педагогічних працівників ліцею:</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2989"/>
        <w:gridCol w:w="2693"/>
        <w:gridCol w:w="993"/>
        <w:gridCol w:w="7654"/>
      </w:tblGrid>
      <w:tr w:rsidR="00FA2561" w:rsidRPr="00FA2561" w14:paraId="0C31208E" w14:textId="77777777" w:rsidTr="00FA2561">
        <w:trPr>
          <w:trHeight w:val="628"/>
        </w:trPr>
        <w:tc>
          <w:tcPr>
            <w:tcW w:w="555" w:type="dxa"/>
            <w:vAlign w:val="center"/>
          </w:tcPr>
          <w:p w14:paraId="27581AA1"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 з/п</w:t>
            </w:r>
          </w:p>
        </w:tc>
        <w:tc>
          <w:tcPr>
            <w:tcW w:w="2989" w:type="dxa"/>
            <w:vAlign w:val="center"/>
          </w:tcPr>
          <w:p w14:paraId="7A025339"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Прізвище, ім’я, по батькові</w:t>
            </w:r>
          </w:p>
        </w:tc>
        <w:tc>
          <w:tcPr>
            <w:tcW w:w="2693" w:type="dxa"/>
            <w:vAlign w:val="center"/>
          </w:tcPr>
          <w:p w14:paraId="463FAF83"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Посада</w:t>
            </w:r>
          </w:p>
        </w:tc>
        <w:tc>
          <w:tcPr>
            <w:tcW w:w="993" w:type="dxa"/>
            <w:vAlign w:val="center"/>
          </w:tcPr>
          <w:p w14:paraId="143D0D88"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Стаж</w:t>
            </w:r>
          </w:p>
        </w:tc>
        <w:tc>
          <w:tcPr>
            <w:tcW w:w="7654" w:type="dxa"/>
            <w:vAlign w:val="center"/>
          </w:tcPr>
          <w:p w14:paraId="053CE530"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Результати атестації</w:t>
            </w:r>
          </w:p>
        </w:tc>
      </w:tr>
      <w:tr w:rsidR="00FA2561" w:rsidRPr="00FA2561" w14:paraId="7B4873E0" w14:textId="77777777" w:rsidTr="00FA2561">
        <w:tc>
          <w:tcPr>
            <w:tcW w:w="555" w:type="dxa"/>
            <w:vAlign w:val="center"/>
          </w:tcPr>
          <w:p w14:paraId="53BAB151"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1</w:t>
            </w:r>
          </w:p>
        </w:tc>
        <w:tc>
          <w:tcPr>
            <w:tcW w:w="2989" w:type="dxa"/>
            <w:vAlign w:val="center"/>
          </w:tcPr>
          <w:p w14:paraId="3C314013" w14:textId="77777777"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Садула Ірина Володимирівна</w:t>
            </w:r>
          </w:p>
        </w:tc>
        <w:tc>
          <w:tcPr>
            <w:tcW w:w="2693" w:type="dxa"/>
            <w:vAlign w:val="center"/>
          </w:tcPr>
          <w:p w14:paraId="4873F5F7" w14:textId="77777777" w:rsidR="00FA2561" w:rsidRPr="00FA2561" w:rsidRDefault="00FA2561" w:rsidP="00FA2561">
            <w:pPr>
              <w:ind w:right="-108"/>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вчитель  української мови та літератури</w:t>
            </w:r>
          </w:p>
        </w:tc>
        <w:tc>
          <w:tcPr>
            <w:tcW w:w="993" w:type="dxa"/>
            <w:vAlign w:val="center"/>
          </w:tcPr>
          <w:p w14:paraId="23AFCF23" w14:textId="77777777" w:rsidR="00FA2561" w:rsidRPr="00FA2561" w:rsidRDefault="00FA2561" w:rsidP="00FA2561">
            <w:pPr>
              <w:jc w:val="cente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10</w:t>
            </w:r>
          </w:p>
        </w:tc>
        <w:tc>
          <w:tcPr>
            <w:tcW w:w="7654" w:type="dxa"/>
          </w:tcPr>
          <w:p w14:paraId="2AAA335B" w14:textId="77777777" w:rsidR="00FA2561" w:rsidRPr="00FA2561" w:rsidRDefault="00FA2561" w:rsidP="00FA2561">
            <w:pPr>
              <w:ind w:right="-108"/>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Відповідає займаній посаді, присвоєно</w:t>
            </w:r>
          </w:p>
          <w:p w14:paraId="5E80E207" w14:textId="77777777" w:rsidR="00FA2561" w:rsidRPr="00FA2561" w:rsidRDefault="00FA2561" w:rsidP="00FA2561">
            <w:pPr>
              <w:ind w:right="-108"/>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кваліфікаційну категорію «спеціаліст вищої категорії», присвоєно педагогічне звання «старший учитель»</w:t>
            </w:r>
          </w:p>
          <w:p w14:paraId="116C1AAF" w14:textId="77777777" w:rsidR="00FA2561" w:rsidRPr="00FA2561" w:rsidRDefault="00FA2561" w:rsidP="00FA2561">
            <w:pPr>
              <w:ind w:right="-108"/>
              <w:rPr>
                <w:rFonts w:ascii="Times New Roman" w:eastAsia="Calibri" w:hAnsi="Times New Roman" w:cs="Times New Roman"/>
                <w:sz w:val="24"/>
                <w:szCs w:val="24"/>
                <w:lang w:val="uk-UA" w:eastAsia="en-US"/>
              </w:rPr>
            </w:pPr>
          </w:p>
        </w:tc>
      </w:tr>
      <w:tr w:rsidR="00FA2561" w:rsidRPr="00FA2561" w14:paraId="7153657F" w14:textId="77777777" w:rsidTr="00FA2561">
        <w:tc>
          <w:tcPr>
            <w:tcW w:w="555" w:type="dxa"/>
            <w:vAlign w:val="center"/>
          </w:tcPr>
          <w:p w14:paraId="25926372"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2</w:t>
            </w:r>
          </w:p>
        </w:tc>
        <w:tc>
          <w:tcPr>
            <w:tcW w:w="2989" w:type="dxa"/>
            <w:vAlign w:val="center"/>
          </w:tcPr>
          <w:p w14:paraId="7BFDC4AF" w14:textId="77777777" w:rsidR="00FA2561" w:rsidRPr="00FA2561" w:rsidRDefault="00FA2561" w:rsidP="00FA2561">
            <w:pPr>
              <w:ind w:right="-108"/>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Дикун Марія Іванівна</w:t>
            </w:r>
          </w:p>
        </w:tc>
        <w:tc>
          <w:tcPr>
            <w:tcW w:w="2693" w:type="dxa"/>
            <w:vAlign w:val="center"/>
          </w:tcPr>
          <w:p w14:paraId="516F5739"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вихователь садкової </w:t>
            </w:r>
            <w:r w:rsidRPr="00FA2561">
              <w:rPr>
                <w:rFonts w:ascii="Times New Roman" w:eastAsia="Calibri" w:hAnsi="Times New Roman" w:cs="Times New Roman"/>
                <w:sz w:val="24"/>
                <w:szCs w:val="24"/>
                <w:lang w:val="uk-UA" w:eastAsia="en-US"/>
              </w:rPr>
              <w:lastRenderedPageBreak/>
              <w:t>групи</w:t>
            </w:r>
          </w:p>
          <w:p w14:paraId="3772040B" w14:textId="77777777" w:rsidR="00FA2561" w:rsidRPr="00FA2561" w:rsidRDefault="00FA2561" w:rsidP="00FA2561">
            <w:pPr>
              <w:jc w:val="center"/>
              <w:rPr>
                <w:rFonts w:ascii="Times New Roman" w:eastAsia="Calibri" w:hAnsi="Times New Roman" w:cs="Times New Roman"/>
                <w:sz w:val="24"/>
                <w:szCs w:val="24"/>
                <w:lang w:val="uk-UA" w:eastAsia="en-US"/>
              </w:rPr>
            </w:pPr>
          </w:p>
        </w:tc>
        <w:tc>
          <w:tcPr>
            <w:tcW w:w="993" w:type="dxa"/>
            <w:vAlign w:val="center"/>
          </w:tcPr>
          <w:p w14:paraId="2C11E7C6" w14:textId="77777777" w:rsidR="00FA2561" w:rsidRPr="00FA2561" w:rsidRDefault="00FA2561" w:rsidP="00FA2561">
            <w:pPr>
              <w:jc w:val="cente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lastRenderedPageBreak/>
              <w:t>18</w:t>
            </w:r>
          </w:p>
        </w:tc>
        <w:tc>
          <w:tcPr>
            <w:tcW w:w="7654" w:type="dxa"/>
          </w:tcPr>
          <w:p w14:paraId="45F55F3C" w14:textId="77777777" w:rsidR="00FA2561" w:rsidRPr="00FA2561" w:rsidRDefault="00FA2561" w:rsidP="00FA2561">
            <w:pPr>
              <w:ind w:right="-108"/>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Відповідає займаній посаді, присвоєно кваліфікаційну категорію </w:t>
            </w:r>
            <w:r w:rsidRPr="00FA2561">
              <w:rPr>
                <w:rFonts w:ascii="Times New Roman" w:eastAsia="Calibri" w:hAnsi="Times New Roman" w:cs="Times New Roman"/>
                <w:sz w:val="24"/>
                <w:szCs w:val="24"/>
                <w:lang w:val="uk-UA" w:eastAsia="en-US"/>
              </w:rPr>
              <w:lastRenderedPageBreak/>
              <w:t>«спеціаліст вищої категорії»</w:t>
            </w:r>
          </w:p>
        </w:tc>
      </w:tr>
      <w:tr w:rsidR="00FA2561" w:rsidRPr="00FA2561" w14:paraId="482B1846" w14:textId="77777777" w:rsidTr="00FA2561">
        <w:tc>
          <w:tcPr>
            <w:tcW w:w="555" w:type="dxa"/>
            <w:vAlign w:val="center"/>
          </w:tcPr>
          <w:p w14:paraId="2769BE23"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lastRenderedPageBreak/>
              <w:t>3</w:t>
            </w:r>
          </w:p>
        </w:tc>
        <w:tc>
          <w:tcPr>
            <w:tcW w:w="2989" w:type="dxa"/>
            <w:vAlign w:val="center"/>
          </w:tcPr>
          <w:p w14:paraId="6232A60E" w14:textId="6F4037A7" w:rsidR="00FA2561" w:rsidRPr="00FA2561" w:rsidRDefault="00FA2561" w:rsidP="00FA2561">
            <w:pPr>
              <w:ind w:right="-108"/>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Шкварок</w:t>
            </w:r>
            <w:r w:rsidRPr="00847B4A">
              <w:rPr>
                <w:rFonts w:ascii="Times New Roman" w:eastAsia="Calibri" w:hAnsi="Times New Roman" w:cs="Times New Roman"/>
                <w:bCs/>
                <w:sz w:val="24"/>
                <w:szCs w:val="24"/>
                <w:lang w:val="uk-UA" w:eastAsia="en-US"/>
              </w:rPr>
              <w:t xml:space="preserve"> </w:t>
            </w:r>
            <w:r w:rsidRPr="00FA2561">
              <w:rPr>
                <w:rFonts w:ascii="Times New Roman" w:eastAsia="Calibri" w:hAnsi="Times New Roman" w:cs="Times New Roman"/>
                <w:bCs/>
                <w:sz w:val="24"/>
                <w:szCs w:val="24"/>
                <w:lang w:val="uk-UA" w:eastAsia="en-US"/>
              </w:rPr>
              <w:t>Олександра</w:t>
            </w:r>
          </w:p>
          <w:p w14:paraId="4C19492B" w14:textId="77777777" w:rsidR="00FA2561" w:rsidRPr="00FA2561" w:rsidRDefault="00FA2561" w:rsidP="00FA2561">
            <w:pPr>
              <w:ind w:right="-108"/>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Володимирівна</w:t>
            </w:r>
          </w:p>
        </w:tc>
        <w:tc>
          <w:tcPr>
            <w:tcW w:w="2693" w:type="dxa"/>
            <w:vAlign w:val="center"/>
          </w:tcPr>
          <w:p w14:paraId="0118C78C" w14:textId="77777777" w:rsidR="00FA2561" w:rsidRPr="00FA2561" w:rsidRDefault="00FA2561" w:rsidP="00FA2561">
            <w:pPr>
              <w:spacing w:after="0" w:line="240" w:lineRule="auto"/>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вчитель інтегрованого</w:t>
            </w:r>
          </w:p>
          <w:p w14:paraId="2EABFFEE" w14:textId="77777777" w:rsidR="00FA2561" w:rsidRPr="00FA2561" w:rsidRDefault="00FA2561" w:rsidP="00FA2561">
            <w:pPr>
              <w:spacing w:after="0" w:line="240" w:lineRule="auto"/>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курсу «Здоров’я, безпека,добробут</w:t>
            </w:r>
          </w:p>
        </w:tc>
        <w:tc>
          <w:tcPr>
            <w:tcW w:w="993" w:type="dxa"/>
            <w:vAlign w:val="center"/>
          </w:tcPr>
          <w:p w14:paraId="17861E8A" w14:textId="77777777" w:rsidR="00FA2561" w:rsidRPr="00FA2561" w:rsidRDefault="00FA2561" w:rsidP="00FA2561">
            <w:pPr>
              <w:jc w:val="cente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38</w:t>
            </w:r>
          </w:p>
        </w:tc>
        <w:tc>
          <w:tcPr>
            <w:tcW w:w="7654" w:type="dxa"/>
          </w:tcPr>
          <w:p w14:paraId="0F4E4148" w14:textId="77777777" w:rsidR="00FA2561" w:rsidRPr="00FA2561" w:rsidRDefault="00FA2561" w:rsidP="00FA2561">
            <w:pPr>
              <w:ind w:right="-108"/>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Відповідає займаній посаді,підтверджено кваліфікаційну категорію «спеціаліст вищої категорії», присвоєно педагогічне звання «учитель-методист»</w:t>
            </w:r>
          </w:p>
        </w:tc>
      </w:tr>
      <w:tr w:rsidR="00FA2561" w:rsidRPr="00FA2561" w14:paraId="4E0D4DC1" w14:textId="77777777" w:rsidTr="00FA2561">
        <w:tc>
          <w:tcPr>
            <w:tcW w:w="555" w:type="dxa"/>
            <w:vAlign w:val="center"/>
          </w:tcPr>
          <w:p w14:paraId="384EFE99"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4</w:t>
            </w:r>
          </w:p>
        </w:tc>
        <w:tc>
          <w:tcPr>
            <w:tcW w:w="2989" w:type="dxa"/>
            <w:vAlign w:val="center"/>
          </w:tcPr>
          <w:p w14:paraId="498A088D" w14:textId="7C149E44" w:rsidR="00FA2561" w:rsidRPr="00FA2561" w:rsidRDefault="00FA2561" w:rsidP="00FA2561">
            <w:pPr>
              <w:rPr>
                <w:rFonts w:ascii="Times New Roman" w:eastAsia="Calibri" w:hAnsi="Times New Roman" w:cs="Times New Roman"/>
                <w:bCs/>
                <w:caps/>
                <w:sz w:val="24"/>
                <w:szCs w:val="24"/>
                <w:lang w:val="uk-UA" w:eastAsia="en-US"/>
              </w:rPr>
            </w:pPr>
            <w:r w:rsidRPr="00FA2561">
              <w:rPr>
                <w:rFonts w:ascii="Times New Roman" w:eastAsia="Calibri" w:hAnsi="Times New Roman" w:cs="Times New Roman"/>
                <w:bCs/>
                <w:caps/>
                <w:sz w:val="24"/>
                <w:szCs w:val="24"/>
                <w:lang w:val="uk-UA" w:eastAsia="en-US"/>
              </w:rPr>
              <w:t>Г</w:t>
            </w:r>
            <w:r w:rsidRPr="00847B4A">
              <w:rPr>
                <w:rFonts w:ascii="Times New Roman" w:eastAsia="Calibri" w:hAnsi="Times New Roman" w:cs="Times New Roman"/>
                <w:bCs/>
                <w:caps/>
                <w:sz w:val="24"/>
                <w:szCs w:val="24"/>
                <w:lang w:val="uk-UA" w:eastAsia="en-US"/>
              </w:rPr>
              <w:t>ричанюк</w:t>
            </w:r>
          </w:p>
          <w:p w14:paraId="1ED4EFC8" w14:textId="644543A8"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Ірина</w:t>
            </w:r>
            <w:r w:rsidRPr="00847B4A">
              <w:rPr>
                <w:rFonts w:ascii="Times New Roman" w:eastAsia="Calibri" w:hAnsi="Times New Roman" w:cs="Times New Roman"/>
                <w:bCs/>
                <w:sz w:val="24"/>
                <w:szCs w:val="24"/>
                <w:lang w:val="uk-UA" w:eastAsia="en-US"/>
              </w:rPr>
              <w:t xml:space="preserve"> </w:t>
            </w:r>
            <w:r w:rsidRPr="00FA2561">
              <w:rPr>
                <w:rFonts w:ascii="Times New Roman" w:eastAsia="Calibri" w:hAnsi="Times New Roman" w:cs="Times New Roman"/>
                <w:bCs/>
                <w:sz w:val="24"/>
                <w:szCs w:val="24"/>
                <w:lang w:val="uk-UA" w:eastAsia="en-US"/>
              </w:rPr>
              <w:t>Михайлівна</w:t>
            </w:r>
          </w:p>
        </w:tc>
        <w:tc>
          <w:tcPr>
            <w:tcW w:w="2693" w:type="dxa"/>
            <w:vAlign w:val="center"/>
          </w:tcPr>
          <w:p w14:paraId="69FF8187"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вчитель фізики</w:t>
            </w:r>
          </w:p>
        </w:tc>
        <w:tc>
          <w:tcPr>
            <w:tcW w:w="993" w:type="dxa"/>
            <w:vAlign w:val="center"/>
          </w:tcPr>
          <w:p w14:paraId="0A1908E3" w14:textId="77777777" w:rsidR="00FA2561" w:rsidRPr="00FA2561" w:rsidRDefault="00FA2561" w:rsidP="00FA2561">
            <w:pPr>
              <w:jc w:val="cente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26</w:t>
            </w:r>
          </w:p>
        </w:tc>
        <w:tc>
          <w:tcPr>
            <w:tcW w:w="7654" w:type="dxa"/>
          </w:tcPr>
          <w:p w14:paraId="7D76B511" w14:textId="77777777" w:rsidR="00FA2561" w:rsidRPr="00FA2561" w:rsidRDefault="00FA2561" w:rsidP="00FA2561">
            <w:pPr>
              <w:ind w:right="-108"/>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Відповідає займаній посаді, підтверджено кваліфікаційну категорію «спеціаліст вищої категорії», присвоєно педагогічне звання «старший учитель»</w:t>
            </w:r>
          </w:p>
        </w:tc>
      </w:tr>
      <w:tr w:rsidR="00FA2561" w:rsidRPr="00FA2561" w14:paraId="4EEE33B9" w14:textId="77777777" w:rsidTr="00FA2561">
        <w:tc>
          <w:tcPr>
            <w:tcW w:w="555" w:type="dxa"/>
            <w:vAlign w:val="center"/>
          </w:tcPr>
          <w:p w14:paraId="6F6CB343"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5</w:t>
            </w:r>
          </w:p>
        </w:tc>
        <w:tc>
          <w:tcPr>
            <w:tcW w:w="2989" w:type="dxa"/>
            <w:vAlign w:val="center"/>
          </w:tcPr>
          <w:p w14:paraId="3825FC7D" w14:textId="498617FF" w:rsidR="00FA2561" w:rsidRPr="00FA2561" w:rsidRDefault="00FA2561" w:rsidP="00FA2561">
            <w:pPr>
              <w:rPr>
                <w:rFonts w:ascii="Times New Roman" w:eastAsia="Calibri" w:hAnsi="Times New Roman" w:cs="Times New Roman"/>
                <w:bCs/>
                <w:caps/>
                <w:sz w:val="24"/>
                <w:szCs w:val="24"/>
                <w:lang w:val="uk-UA" w:eastAsia="en-US"/>
              </w:rPr>
            </w:pPr>
            <w:r w:rsidRPr="00FA2561">
              <w:rPr>
                <w:rFonts w:ascii="Times New Roman" w:eastAsia="Calibri" w:hAnsi="Times New Roman" w:cs="Times New Roman"/>
                <w:bCs/>
                <w:caps/>
                <w:sz w:val="24"/>
                <w:szCs w:val="24"/>
                <w:lang w:val="uk-UA" w:eastAsia="en-US"/>
              </w:rPr>
              <w:t>К</w:t>
            </w:r>
            <w:r w:rsidR="00847B4A">
              <w:rPr>
                <w:rFonts w:ascii="Times New Roman" w:eastAsia="Calibri" w:hAnsi="Times New Roman" w:cs="Times New Roman"/>
                <w:bCs/>
                <w:caps/>
                <w:sz w:val="24"/>
                <w:szCs w:val="24"/>
                <w:lang w:val="uk-UA" w:eastAsia="en-US"/>
              </w:rPr>
              <w:t>ожуховська</w:t>
            </w:r>
          </w:p>
          <w:p w14:paraId="245417A9" w14:textId="77777777"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Світлана Миколаївна</w:t>
            </w:r>
          </w:p>
        </w:tc>
        <w:tc>
          <w:tcPr>
            <w:tcW w:w="2693" w:type="dxa"/>
            <w:vAlign w:val="center"/>
          </w:tcPr>
          <w:p w14:paraId="491C767A" w14:textId="77777777" w:rsidR="00FA2561" w:rsidRPr="00FA2561" w:rsidRDefault="00FA2561" w:rsidP="00FA2561">
            <w:pPr>
              <w:jc w:val="cente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вчитель початкових класів</w:t>
            </w:r>
          </w:p>
        </w:tc>
        <w:tc>
          <w:tcPr>
            <w:tcW w:w="993" w:type="dxa"/>
            <w:vAlign w:val="center"/>
          </w:tcPr>
          <w:p w14:paraId="63F9F61E" w14:textId="77777777" w:rsidR="00FA2561" w:rsidRPr="00FA2561" w:rsidRDefault="00FA2561" w:rsidP="00FA2561">
            <w:pPr>
              <w:jc w:val="center"/>
              <w:rPr>
                <w:rFonts w:ascii="Times New Roman" w:eastAsia="Calibri" w:hAnsi="Times New Roman" w:cs="Times New Roman"/>
                <w:sz w:val="24"/>
                <w:szCs w:val="24"/>
                <w:lang w:val="uk-UA" w:eastAsia="en-US"/>
              </w:rPr>
            </w:pPr>
          </w:p>
          <w:p w14:paraId="0763C7E6" w14:textId="77777777" w:rsidR="00FA2561" w:rsidRPr="00FA2561" w:rsidRDefault="00FA2561" w:rsidP="00FA2561">
            <w:pPr>
              <w:jc w:val="center"/>
              <w:rPr>
                <w:rFonts w:ascii="Times New Roman" w:eastAsia="Calibri" w:hAnsi="Times New Roman" w:cs="Times New Roman"/>
                <w:sz w:val="24"/>
                <w:szCs w:val="24"/>
                <w:lang w:val="uk-UA" w:eastAsia="en-US"/>
              </w:rPr>
            </w:pPr>
          </w:p>
          <w:p w14:paraId="19F884B8" w14:textId="77777777" w:rsidR="00FA2561" w:rsidRPr="00FA2561" w:rsidRDefault="00FA2561" w:rsidP="00FA2561">
            <w:pPr>
              <w:jc w:val="cente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44</w:t>
            </w:r>
          </w:p>
        </w:tc>
        <w:tc>
          <w:tcPr>
            <w:tcW w:w="7654" w:type="dxa"/>
          </w:tcPr>
          <w:p w14:paraId="6E08493A" w14:textId="77777777" w:rsidR="00FA2561" w:rsidRPr="00FA2561" w:rsidRDefault="00FA2561" w:rsidP="00FA2561">
            <w:pPr>
              <w:ind w:right="-108"/>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Відповідає займаній посаді, підтверджено кваліфікаційну категорію «спеціаліст вищої категорії», підтверджено педагогічне звання «старший учитель»</w:t>
            </w:r>
          </w:p>
        </w:tc>
      </w:tr>
      <w:tr w:rsidR="00FA2561" w:rsidRPr="00FA2561" w14:paraId="0EC6D7DA" w14:textId="77777777" w:rsidTr="00FA2561">
        <w:tc>
          <w:tcPr>
            <w:tcW w:w="555" w:type="dxa"/>
            <w:vAlign w:val="center"/>
          </w:tcPr>
          <w:p w14:paraId="23433193"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6</w:t>
            </w:r>
          </w:p>
        </w:tc>
        <w:tc>
          <w:tcPr>
            <w:tcW w:w="2989" w:type="dxa"/>
            <w:vAlign w:val="center"/>
          </w:tcPr>
          <w:p w14:paraId="63D1A76C" w14:textId="77777777"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Чигура</w:t>
            </w:r>
          </w:p>
          <w:p w14:paraId="7D10BDF6" w14:textId="77777777"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Оксана Ярославівна</w:t>
            </w:r>
          </w:p>
        </w:tc>
        <w:tc>
          <w:tcPr>
            <w:tcW w:w="2693" w:type="dxa"/>
            <w:vAlign w:val="center"/>
          </w:tcPr>
          <w:p w14:paraId="06547D82" w14:textId="77777777" w:rsidR="00FA2561" w:rsidRPr="00FA2561" w:rsidRDefault="00FA2561" w:rsidP="00FA2561">
            <w:pPr>
              <w:jc w:val="cente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вчитель хімії та біології</w:t>
            </w:r>
          </w:p>
        </w:tc>
        <w:tc>
          <w:tcPr>
            <w:tcW w:w="993" w:type="dxa"/>
            <w:vAlign w:val="center"/>
          </w:tcPr>
          <w:p w14:paraId="725F9082" w14:textId="77777777" w:rsidR="00FA2561" w:rsidRPr="00FA2561" w:rsidRDefault="00FA2561" w:rsidP="00FA2561">
            <w:pPr>
              <w:jc w:val="cente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29</w:t>
            </w:r>
          </w:p>
        </w:tc>
        <w:tc>
          <w:tcPr>
            <w:tcW w:w="7654" w:type="dxa"/>
          </w:tcPr>
          <w:p w14:paraId="5737B27A" w14:textId="77777777" w:rsidR="00FA2561" w:rsidRPr="00FA2561" w:rsidRDefault="00FA2561" w:rsidP="00FA2561">
            <w:pPr>
              <w:ind w:right="-108"/>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Відповідає займаній посаді, підтверджено кваліфікаційну категорію «спеціаліст вищої категорії», підтверджено педагогічне звання «старший учитель»</w:t>
            </w:r>
          </w:p>
        </w:tc>
      </w:tr>
      <w:tr w:rsidR="00FA2561" w:rsidRPr="00FA2561" w14:paraId="36F2FCAD" w14:textId="77777777" w:rsidTr="00FA2561">
        <w:trPr>
          <w:trHeight w:val="1127"/>
        </w:trPr>
        <w:tc>
          <w:tcPr>
            <w:tcW w:w="555" w:type="dxa"/>
            <w:vMerge w:val="restart"/>
            <w:vAlign w:val="center"/>
          </w:tcPr>
          <w:p w14:paraId="7D537E63"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7</w:t>
            </w:r>
          </w:p>
        </w:tc>
        <w:tc>
          <w:tcPr>
            <w:tcW w:w="2989" w:type="dxa"/>
            <w:vMerge w:val="restart"/>
            <w:vAlign w:val="center"/>
          </w:tcPr>
          <w:p w14:paraId="0724A503" w14:textId="77777777" w:rsidR="00FA2561" w:rsidRPr="00FA2561" w:rsidRDefault="00FA2561" w:rsidP="00FA2561">
            <w:pPr>
              <w:rPr>
                <w:rFonts w:ascii="Times New Roman" w:eastAsia="Calibri" w:hAnsi="Times New Roman" w:cs="Times New Roman"/>
                <w:bCs/>
                <w:caps/>
                <w:sz w:val="24"/>
                <w:szCs w:val="24"/>
                <w:lang w:val="uk-UA" w:eastAsia="en-US"/>
              </w:rPr>
            </w:pPr>
            <w:r w:rsidRPr="00FA2561">
              <w:rPr>
                <w:rFonts w:ascii="Times New Roman" w:eastAsia="Calibri" w:hAnsi="Times New Roman" w:cs="Times New Roman"/>
                <w:bCs/>
                <w:caps/>
                <w:sz w:val="24"/>
                <w:szCs w:val="24"/>
                <w:lang w:val="uk-UA" w:eastAsia="en-US"/>
              </w:rPr>
              <w:t>Мандзюк</w:t>
            </w:r>
          </w:p>
          <w:p w14:paraId="23DB201C" w14:textId="77777777"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Оксана Михайлівна</w:t>
            </w:r>
          </w:p>
          <w:p w14:paraId="07970D95" w14:textId="77777777" w:rsidR="00FA2561" w:rsidRPr="00FA2561" w:rsidRDefault="00FA2561" w:rsidP="00FA2561">
            <w:pPr>
              <w:rPr>
                <w:rFonts w:ascii="Times New Roman" w:eastAsia="Calibri" w:hAnsi="Times New Roman" w:cs="Times New Roman"/>
                <w:bCs/>
                <w:sz w:val="24"/>
                <w:szCs w:val="24"/>
                <w:lang w:val="uk-UA" w:eastAsia="en-US"/>
              </w:rPr>
            </w:pPr>
          </w:p>
        </w:tc>
        <w:tc>
          <w:tcPr>
            <w:tcW w:w="2693" w:type="dxa"/>
            <w:vAlign w:val="center"/>
          </w:tcPr>
          <w:p w14:paraId="48F0B703" w14:textId="77777777" w:rsidR="00FA2561" w:rsidRPr="00FA2561" w:rsidRDefault="00FA2561" w:rsidP="00FA2561">
            <w:pPr>
              <w:jc w:val="cente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вчитель музичного мистецтва</w:t>
            </w:r>
          </w:p>
        </w:tc>
        <w:tc>
          <w:tcPr>
            <w:tcW w:w="993" w:type="dxa"/>
            <w:vAlign w:val="center"/>
          </w:tcPr>
          <w:p w14:paraId="55A9DC88" w14:textId="77777777" w:rsidR="00FA2561" w:rsidRPr="00FA2561" w:rsidRDefault="00FA2561" w:rsidP="00FA2561">
            <w:pPr>
              <w:jc w:val="cente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20</w:t>
            </w:r>
          </w:p>
        </w:tc>
        <w:tc>
          <w:tcPr>
            <w:tcW w:w="7654" w:type="dxa"/>
          </w:tcPr>
          <w:p w14:paraId="707E4391" w14:textId="77777777" w:rsidR="00FA2561" w:rsidRPr="00FA2561" w:rsidRDefault="00FA2561" w:rsidP="00FA2561">
            <w:pPr>
              <w:ind w:right="-108"/>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Відповідає займаній посаді, підтверджено кваліфікаційну категорію «спеціаліст вищої категорії»</w:t>
            </w:r>
          </w:p>
        </w:tc>
      </w:tr>
      <w:tr w:rsidR="00FA2561" w:rsidRPr="00FA2561" w14:paraId="0E0B2B83" w14:textId="77777777" w:rsidTr="00FA2561">
        <w:trPr>
          <w:trHeight w:val="1398"/>
        </w:trPr>
        <w:tc>
          <w:tcPr>
            <w:tcW w:w="555" w:type="dxa"/>
            <w:vMerge/>
            <w:vAlign w:val="center"/>
          </w:tcPr>
          <w:p w14:paraId="22D43B03" w14:textId="77777777" w:rsidR="00FA2561" w:rsidRPr="00FA2561" w:rsidRDefault="00FA2561" w:rsidP="00FA2561">
            <w:pPr>
              <w:jc w:val="center"/>
              <w:rPr>
                <w:rFonts w:ascii="Times New Roman" w:eastAsia="Calibri" w:hAnsi="Times New Roman" w:cs="Times New Roman"/>
                <w:bCs/>
                <w:sz w:val="24"/>
                <w:szCs w:val="24"/>
                <w:lang w:val="uk-UA" w:eastAsia="en-US"/>
              </w:rPr>
            </w:pPr>
          </w:p>
        </w:tc>
        <w:tc>
          <w:tcPr>
            <w:tcW w:w="2989" w:type="dxa"/>
            <w:vMerge/>
            <w:vAlign w:val="center"/>
          </w:tcPr>
          <w:p w14:paraId="42E8A47A" w14:textId="77777777" w:rsidR="00FA2561" w:rsidRPr="00FA2561" w:rsidRDefault="00FA2561" w:rsidP="00FA2561">
            <w:pPr>
              <w:rPr>
                <w:rFonts w:ascii="Times New Roman" w:eastAsia="Calibri" w:hAnsi="Times New Roman" w:cs="Times New Roman"/>
                <w:bCs/>
                <w:caps/>
                <w:sz w:val="24"/>
                <w:szCs w:val="24"/>
                <w:lang w:val="uk-UA" w:eastAsia="en-US"/>
              </w:rPr>
            </w:pPr>
          </w:p>
        </w:tc>
        <w:tc>
          <w:tcPr>
            <w:tcW w:w="2693" w:type="dxa"/>
            <w:vAlign w:val="center"/>
          </w:tcPr>
          <w:p w14:paraId="71FAB39C" w14:textId="77777777" w:rsidR="00FA2561" w:rsidRPr="00FA2561" w:rsidRDefault="00FA2561" w:rsidP="00FA2561">
            <w:pPr>
              <w:jc w:val="cente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керівник гуртка</w:t>
            </w:r>
          </w:p>
        </w:tc>
        <w:tc>
          <w:tcPr>
            <w:tcW w:w="993" w:type="dxa"/>
            <w:vAlign w:val="center"/>
          </w:tcPr>
          <w:p w14:paraId="39C958F7" w14:textId="77777777" w:rsidR="00FA2561" w:rsidRPr="00FA2561" w:rsidRDefault="00FA2561" w:rsidP="00FA2561">
            <w:pPr>
              <w:jc w:val="cente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20</w:t>
            </w:r>
          </w:p>
        </w:tc>
        <w:tc>
          <w:tcPr>
            <w:tcW w:w="7654" w:type="dxa"/>
          </w:tcPr>
          <w:p w14:paraId="7C66C7C8" w14:textId="77777777" w:rsidR="00FA2561" w:rsidRPr="00FA2561" w:rsidRDefault="00FA2561" w:rsidP="00FA2561">
            <w:pPr>
              <w:ind w:right="-108"/>
              <w:rPr>
                <w:rFonts w:ascii="Times New Roman" w:eastAsia="Calibri" w:hAnsi="Times New Roman" w:cs="Times New Roman"/>
                <w:sz w:val="24"/>
                <w:szCs w:val="24"/>
                <w:lang w:val="uk-UA" w:eastAsia="en-US"/>
              </w:rPr>
            </w:pPr>
            <w:r w:rsidRPr="00FA2561">
              <w:rPr>
                <w:rFonts w:ascii="Times New Roman" w:eastAsia="Calibri" w:hAnsi="Times New Roman" w:cs="Times New Roman"/>
                <w:bCs/>
                <w:sz w:val="24"/>
                <w:szCs w:val="24"/>
                <w:lang w:val="uk-UA" w:eastAsia="en-US"/>
              </w:rPr>
              <w:t>Відповідає займаній посаді, підтверджено кваліфікаційну категорію «спеціаліст 11 тарифного розряду»</w:t>
            </w:r>
          </w:p>
        </w:tc>
      </w:tr>
      <w:tr w:rsidR="00FA2561" w:rsidRPr="00FA2561" w14:paraId="300C4C30" w14:textId="77777777" w:rsidTr="00FA2561">
        <w:tc>
          <w:tcPr>
            <w:tcW w:w="555" w:type="dxa"/>
            <w:vAlign w:val="center"/>
          </w:tcPr>
          <w:p w14:paraId="5D90EAC6"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8</w:t>
            </w:r>
          </w:p>
        </w:tc>
        <w:tc>
          <w:tcPr>
            <w:tcW w:w="2989" w:type="dxa"/>
            <w:vAlign w:val="center"/>
          </w:tcPr>
          <w:p w14:paraId="1B8B91E3" w14:textId="77777777" w:rsidR="00FA2561" w:rsidRPr="00FA2561" w:rsidRDefault="00FA2561" w:rsidP="00FA2561">
            <w:pPr>
              <w:ind w:right="-108"/>
              <w:rPr>
                <w:rFonts w:ascii="Times New Roman" w:eastAsia="Calibri" w:hAnsi="Times New Roman" w:cs="Times New Roman"/>
                <w:bCs/>
                <w:caps/>
                <w:sz w:val="24"/>
                <w:szCs w:val="24"/>
                <w:lang w:val="uk-UA" w:eastAsia="en-US"/>
              </w:rPr>
            </w:pPr>
            <w:r w:rsidRPr="00FA2561">
              <w:rPr>
                <w:rFonts w:ascii="Times New Roman" w:eastAsia="Calibri" w:hAnsi="Times New Roman" w:cs="Times New Roman"/>
                <w:bCs/>
                <w:caps/>
                <w:sz w:val="24"/>
                <w:szCs w:val="24"/>
                <w:lang w:val="uk-UA" w:eastAsia="en-US"/>
              </w:rPr>
              <w:t>Стефурак</w:t>
            </w:r>
          </w:p>
          <w:p w14:paraId="45BB6ECA" w14:textId="33D44C91" w:rsidR="00FA2561" w:rsidRPr="00FA2561" w:rsidRDefault="00FA2561" w:rsidP="00FA2561">
            <w:pPr>
              <w:ind w:right="-108"/>
              <w:rPr>
                <w:rFonts w:ascii="Times New Roman" w:eastAsia="Calibri" w:hAnsi="Times New Roman" w:cs="Times New Roman"/>
                <w:bCs/>
                <w:caps/>
                <w:sz w:val="24"/>
                <w:szCs w:val="24"/>
                <w:lang w:val="uk-UA" w:eastAsia="en-US"/>
              </w:rPr>
            </w:pPr>
            <w:r w:rsidRPr="00FA2561">
              <w:rPr>
                <w:rFonts w:ascii="Times New Roman" w:eastAsia="Calibri" w:hAnsi="Times New Roman" w:cs="Times New Roman"/>
                <w:bCs/>
                <w:caps/>
                <w:sz w:val="24"/>
                <w:szCs w:val="24"/>
                <w:lang w:val="uk-UA" w:eastAsia="en-US"/>
              </w:rPr>
              <w:lastRenderedPageBreak/>
              <w:t>О</w:t>
            </w:r>
            <w:r w:rsidRPr="00847B4A">
              <w:rPr>
                <w:rFonts w:ascii="Times New Roman" w:eastAsia="Calibri" w:hAnsi="Times New Roman" w:cs="Times New Roman"/>
                <w:bCs/>
                <w:caps/>
                <w:sz w:val="24"/>
                <w:szCs w:val="24"/>
                <w:lang w:val="uk-UA" w:eastAsia="en-US"/>
              </w:rPr>
              <w:t>ксана</w:t>
            </w:r>
            <w:r w:rsidR="00CB7DEB" w:rsidRPr="00847B4A">
              <w:rPr>
                <w:rFonts w:ascii="Times New Roman" w:eastAsia="Calibri" w:hAnsi="Times New Roman" w:cs="Times New Roman"/>
                <w:bCs/>
                <w:caps/>
                <w:sz w:val="24"/>
                <w:szCs w:val="24"/>
                <w:lang w:val="uk-UA" w:eastAsia="en-US"/>
              </w:rPr>
              <w:t xml:space="preserve"> </w:t>
            </w:r>
            <w:r w:rsidRPr="00FA2561">
              <w:rPr>
                <w:rFonts w:ascii="Times New Roman" w:eastAsia="Calibri" w:hAnsi="Times New Roman" w:cs="Times New Roman"/>
                <w:bCs/>
                <w:sz w:val="24"/>
                <w:szCs w:val="24"/>
                <w:lang w:val="uk-UA" w:eastAsia="en-US"/>
              </w:rPr>
              <w:t>Михайлівна</w:t>
            </w:r>
          </w:p>
        </w:tc>
        <w:tc>
          <w:tcPr>
            <w:tcW w:w="2693" w:type="dxa"/>
            <w:vAlign w:val="center"/>
          </w:tcPr>
          <w:p w14:paraId="429615D2"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lastRenderedPageBreak/>
              <w:t xml:space="preserve">заступник директора з </w:t>
            </w:r>
            <w:r w:rsidRPr="00FA2561">
              <w:rPr>
                <w:rFonts w:ascii="Times New Roman" w:eastAsia="Calibri" w:hAnsi="Times New Roman" w:cs="Times New Roman"/>
                <w:sz w:val="24"/>
                <w:szCs w:val="24"/>
                <w:lang w:val="uk-UA" w:eastAsia="en-US"/>
              </w:rPr>
              <w:lastRenderedPageBreak/>
              <w:t>НВР</w:t>
            </w:r>
          </w:p>
        </w:tc>
        <w:tc>
          <w:tcPr>
            <w:tcW w:w="993" w:type="dxa"/>
            <w:vAlign w:val="center"/>
          </w:tcPr>
          <w:p w14:paraId="12CFFC59" w14:textId="77777777" w:rsidR="00FA2561" w:rsidRPr="00FA2561" w:rsidRDefault="00FA2561" w:rsidP="00FA2561">
            <w:pPr>
              <w:jc w:val="cente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lastRenderedPageBreak/>
              <w:t>24</w:t>
            </w:r>
          </w:p>
        </w:tc>
        <w:tc>
          <w:tcPr>
            <w:tcW w:w="7654" w:type="dxa"/>
          </w:tcPr>
          <w:p w14:paraId="50109AC1" w14:textId="77777777" w:rsidR="00FA2561" w:rsidRPr="00FA2561" w:rsidRDefault="00FA2561" w:rsidP="00FA2561">
            <w:pPr>
              <w:ind w:right="-108"/>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Відповідає займаній посаді</w:t>
            </w:r>
          </w:p>
          <w:p w14:paraId="280DAF56" w14:textId="77777777" w:rsidR="00FA2561" w:rsidRPr="00FA2561" w:rsidRDefault="00FA2561" w:rsidP="00FA2561">
            <w:pPr>
              <w:ind w:right="-108"/>
              <w:rPr>
                <w:rFonts w:ascii="Times New Roman" w:eastAsia="Calibri" w:hAnsi="Times New Roman" w:cs="Times New Roman"/>
                <w:sz w:val="24"/>
                <w:szCs w:val="24"/>
                <w:lang w:val="uk-UA" w:eastAsia="en-US"/>
              </w:rPr>
            </w:pPr>
          </w:p>
        </w:tc>
      </w:tr>
      <w:tr w:rsidR="00FA2561" w:rsidRPr="00FA2561" w14:paraId="5558DFCC" w14:textId="77777777" w:rsidTr="00FA2561">
        <w:trPr>
          <w:trHeight w:val="601"/>
        </w:trPr>
        <w:tc>
          <w:tcPr>
            <w:tcW w:w="555" w:type="dxa"/>
            <w:vAlign w:val="center"/>
          </w:tcPr>
          <w:p w14:paraId="62D38E06"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lastRenderedPageBreak/>
              <w:t>9</w:t>
            </w:r>
          </w:p>
        </w:tc>
        <w:tc>
          <w:tcPr>
            <w:tcW w:w="2989" w:type="dxa"/>
            <w:vAlign w:val="center"/>
          </w:tcPr>
          <w:p w14:paraId="68FC6C0C" w14:textId="77777777" w:rsidR="00FA2561" w:rsidRPr="00FA2561" w:rsidRDefault="00FA2561" w:rsidP="00FA2561">
            <w:pPr>
              <w:rPr>
                <w:rFonts w:ascii="Times New Roman" w:eastAsia="Calibri" w:hAnsi="Times New Roman" w:cs="Times New Roman"/>
                <w:bCs/>
                <w:caps/>
                <w:sz w:val="24"/>
                <w:szCs w:val="24"/>
                <w:lang w:val="uk-UA" w:eastAsia="en-US"/>
              </w:rPr>
            </w:pPr>
            <w:r w:rsidRPr="00FA2561">
              <w:rPr>
                <w:rFonts w:ascii="Times New Roman" w:eastAsia="Calibri" w:hAnsi="Times New Roman" w:cs="Times New Roman"/>
                <w:bCs/>
                <w:caps/>
                <w:sz w:val="24"/>
                <w:szCs w:val="24"/>
                <w:lang w:val="uk-UA" w:eastAsia="en-US"/>
              </w:rPr>
              <w:t>Поліха</w:t>
            </w:r>
          </w:p>
          <w:p w14:paraId="7B0E63A7" w14:textId="647E48A1"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Оксана</w:t>
            </w:r>
            <w:r w:rsidRPr="00847B4A">
              <w:rPr>
                <w:rFonts w:ascii="Times New Roman" w:eastAsia="Calibri" w:hAnsi="Times New Roman" w:cs="Times New Roman"/>
                <w:bCs/>
                <w:sz w:val="24"/>
                <w:szCs w:val="24"/>
                <w:lang w:val="uk-UA" w:eastAsia="en-US"/>
              </w:rPr>
              <w:t xml:space="preserve"> </w:t>
            </w:r>
            <w:r w:rsidRPr="00FA2561">
              <w:rPr>
                <w:rFonts w:ascii="Times New Roman" w:eastAsia="Calibri" w:hAnsi="Times New Roman" w:cs="Times New Roman"/>
                <w:bCs/>
                <w:sz w:val="24"/>
                <w:szCs w:val="24"/>
                <w:lang w:val="uk-UA" w:eastAsia="en-US"/>
              </w:rPr>
              <w:t>Григорівна</w:t>
            </w:r>
          </w:p>
        </w:tc>
        <w:tc>
          <w:tcPr>
            <w:tcW w:w="2693" w:type="dxa"/>
            <w:vAlign w:val="center"/>
          </w:tcPr>
          <w:p w14:paraId="7211ED4F" w14:textId="77777777" w:rsidR="00FA2561" w:rsidRPr="00FA2561" w:rsidRDefault="00FA2561" w:rsidP="00FA2561">
            <w:pPr>
              <w:jc w:val="cente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вчитель історії </w:t>
            </w:r>
          </w:p>
        </w:tc>
        <w:tc>
          <w:tcPr>
            <w:tcW w:w="993" w:type="dxa"/>
            <w:vAlign w:val="center"/>
          </w:tcPr>
          <w:p w14:paraId="34C9E26A" w14:textId="77777777" w:rsidR="00FA2561" w:rsidRPr="00FA2561" w:rsidRDefault="00FA2561" w:rsidP="00FA2561">
            <w:pPr>
              <w:jc w:val="cente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12</w:t>
            </w:r>
          </w:p>
        </w:tc>
        <w:tc>
          <w:tcPr>
            <w:tcW w:w="7654" w:type="dxa"/>
          </w:tcPr>
          <w:p w14:paraId="3FFFD9F2" w14:textId="77777777" w:rsidR="00FA2561" w:rsidRPr="00FA2561" w:rsidRDefault="00FA2561" w:rsidP="00FA2561">
            <w:pPr>
              <w:ind w:right="-108"/>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Відповідає займаній посаді, присвоєно кваліфікаційну категорію «спеціаліст першої категорії»</w:t>
            </w:r>
          </w:p>
        </w:tc>
      </w:tr>
      <w:tr w:rsidR="00FA2561" w:rsidRPr="00FA2561" w14:paraId="5EB90452" w14:textId="77777777" w:rsidTr="00FA2561">
        <w:tc>
          <w:tcPr>
            <w:tcW w:w="555" w:type="dxa"/>
            <w:tcBorders>
              <w:bottom w:val="single" w:sz="4" w:space="0" w:color="auto"/>
            </w:tcBorders>
            <w:vAlign w:val="center"/>
          </w:tcPr>
          <w:p w14:paraId="4D8E6881"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10</w:t>
            </w:r>
          </w:p>
        </w:tc>
        <w:tc>
          <w:tcPr>
            <w:tcW w:w="2989" w:type="dxa"/>
            <w:vAlign w:val="center"/>
          </w:tcPr>
          <w:p w14:paraId="6B4BFD12" w14:textId="77777777" w:rsidR="00FA2561" w:rsidRPr="00FA2561" w:rsidRDefault="00FA2561" w:rsidP="00FA2561">
            <w:pPr>
              <w:rPr>
                <w:rFonts w:ascii="Times New Roman" w:eastAsia="Calibri" w:hAnsi="Times New Roman" w:cs="Times New Roman"/>
                <w:bCs/>
                <w:caps/>
                <w:sz w:val="24"/>
                <w:szCs w:val="24"/>
                <w:lang w:val="uk-UA" w:eastAsia="en-US"/>
              </w:rPr>
            </w:pPr>
            <w:r w:rsidRPr="00FA2561">
              <w:rPr>
                <w:rFonts w:ascii="Times New Roman" w:eastAsia="Calibri" w:hAnsi="Times New Roman" w:cs="Times New Roman"/>
                <w:bCs/>
                <w:caps/>
                <w:sz w:val="24"/>
                <w:szCs w:val="24"/>
                <w:lang w:val="uk-UA" w:eastAsia="en-US"/>
              </w:rPr>
              <w:t>Скобель</w:t>
            </w:r>
          </w:p>
          <w:p w14:paraId="5B494CFB" w14:textId="7EF76B60"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Оксана</w:t>
            </w:r>
            <w:r w:rsidR="00CB7DEB" w:rsidRPr="00847B4A">
              <w:rPr>
                <w:rFonts w:ascii="Times New Roman" w:eastAsia="Calibri" w:hAnsi="Times New Roman" w:cs="Times New Roman"/>
                <w:bCs/>
                <w:sz w:val="24"/>
                <w:szCs w:val="24"/>
                <w:lang w:val="uk-UA" w:eastAsia="en-US"/>
              </w:rPr>
              <w:t xml:space="preserve"> </w:t>
            </w:r>
            <w:r w:rsidRPr="00FA2561">
              <w:rPr>
                <w:rFonts w:ascii="Times New Roman" w:eastAsia="Calibri" w:hAnsi="Times New Roman" w:cs="Times New Roman"/>
                <w:bCs/>
                <w:sz w:val="24"/>
                <w:szCs w:val="24"/>
                <w:lang w:val="uk-UA" w:eastAsia="en-US"/>
              </w:rPr>
              <w:t>Василівна</w:t>
            </w:r>
          </w:p>
        </w:tc>
        <w:tc>
          <w:tcPr>
            <w:tcW w:w="2693" w:type="dxa"/>
            <w:vAlign w:val="center"/>
          </w:tcPr>
          <w:p w14:paraId="261B2E39" w14:textId="77777777" w:rsidR="00FA2561" w:rsidRPr="00FA2561" w:rsidRDefault="00FA2561" w:rsidP="00FA2561">
            <w:pPr>
              <w:jc w:val="cente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вчитель початкових класів</w:t>
            </w:r>
          </w:p>
        </w:tc>
        <w:tc>
          <w:tcPr>
            <w:tcW w:w="993" w:type="dxa"/>
            <w:vAlign w:val="center"/>
          </w:tcPr>
          <w:p w14:paraId="7BC90FE7" w14:textId="77777777" w:rsidR="00FA2561" w:rsidRPr="00FA2561" w:rsidRDefault="00FA2561" w:rsidP="00FA2561">
            <w:pPr>
              <w:jc w:val="cente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18</w:t>
            </w:r>
          </w:p>
        </w:tc>
        <w:tc>
          <w:tcPr>
            <w:tcW w:w="7654" w:type="dxa"/>
          </w:tcPr>
          <w:p w14:paraId="6B7410E5" w14:textId="77777777" w:rsidR="00FA2561" w:rsidRPr="00FA2561" w:rsidRDefault="00FA2561" w:rsidP="00FA2561">
            <w:pPr>
              <w:ind w:right="-108"/>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Відповідає займаній посаді, присвоєно кваліфікаційну категорію «спеціаліст першої категорії»</w:t>
            </w:r>
          </w:p>
        </w:tc>
      </w:tr>
      <w:tr w:rsidR="00FA2561" w:rsidRPr="00FA2561" w14:paraId="3943F9A2" w14:textId="77777777" w:rsidTr="00FA2561">
        <w:tc>
          <w:tcPr>
            <w:tcW w:w="555" w:type="dxa"/>
            <w:tcBorders>
              <w:top w:val="single" w:sz="4" w:space="0" w:color="auto"/>
            </w:tcBorders>
            <w:vAlign w:val="center"/>
          </w:tcPr>
          <w:p w14:paraId="7AE7A39D"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11</w:t>
            </w:r>
          </w:p>
        </w:tc>
        <w:tc>
          <w:tcPr>
            <w:tcW w:w="2989" w:type="dxa"/>
            <w:vAlign w:val="center"/>
          </w:tcPr>
          <w:p w14:paraId="237CB878" w14:textId="77777777"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Шкробач</w:t>
            </w:r>
          </w:p>
          <w:p w14:paraId="4093D9EE" w14:textId="728A1BD5"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Марія Ярославівна</w:t>
            </w:r>
          </w:p>
        </w:tc>
        <w:tc>
          <w:tcPr>
            <w:tcW w:w="2693" w:type="dxa"/>
            <w:vAlign w:val="center"/>
          </w:tcPr>
          <w:p w14:paraId="031C4EF7" w14:textId="77777777" w:rsidR="00FA2561" w:rsidRPr="00FA2561" w:rsidRDefault="00FA2561" w:rsidP="00FA2561">
            <w:pPr>
              <w:jc w:val="cente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вчитель польської мови</w:t>
            </w:r>
          </w:p>
        </w:tc>
        <w:tc>
          <w:tcPr>
            <w:tcW w:w="993" w:type="dxa"/>
            <w:vAlign w:val="center"/>
          </w:tcPr>
          <w:p w14:paraId="700E197E" w14:textId="77777777" w:rsidR="00FA2561" w:rsidRPr="00FA2561" w:rsidRDefault="00FA2561" w:rsidP="00FA2561">
            <w:pPr>
              <w:jc w:val="cente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14</w:t>
            </w:r>
          </w:p>
        </w:tc>
        <w:tc>
          <w:tcPr>
            <w:tcW w:w="7654" w:type="dxa"/>
          </w:tcPr>
          <w:p w14:paraId="67F4E6B7" w14:textId="77777777" w:rsidR="00FA2561" w:rsidRPr="00FA2561" w:rsidRDefault="00FA2561" w:rsidP="00FA2561">
            <w:pPr>
              <w:ind w:right="-108"/>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Відповідає займаній посаді, присвоєно кваліфікаційну категорію «спеціаліст першої категорії»</w:t>
            </w:r>
          </w:p>
        </w:tc>
      </w:tr>
      <w:tr w:rsidR="00FA2561" w:rsidRPr="00FA2561" w14:paraId="06BE301D" w14:textId="77777777" w:rsidTr="00FA2561">
        <w:tc>
          <w:tcPr>
            <w:tcW w:w="555" w:type="dxa"/>
            <w:vAlign w:val="center"/>
          </w:tcPr>
          <w:p w14:paraId="7FCC9F0E"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12</w:t>
            </w:r>
          </w:p>
        </w:tc>
        <w:tc>
          <w:tcPr>
            <w:tcW w:w="2989" w:type="dxa"/>
            <w:vAlign w:val="center"/>
          </w:tcPr>
          <w:p w14:paraId="67FEC8CE" w14:textId="77777777"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 xml:space="preserve">Воловець </w:t>
            </w:r>
          </w:p>
          <w:p w14:paraId="73477945" w14:textId="2CB7EED8"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Наталія</w:t>
            </w:r>
            <w:r w:rsidR="00CB7DEB" w:rsidRPr="00847B4A">
              <w:rPr>
                <w:rFonts w:ascii="Times New Roman" w:eastAsia="Calibri" w:hAnsi="Times New Roman" w:cs="Times New Roman"/>
                <w:bCs/>
                <w:sz w:val="24"/>
                <w:szCs w:val="24"/>
                <w:lang w:val="uk-UA" w:eastAsia="en-US"/>
              </w:rPr>
              <w:t xml:space="preserve"> </w:t>
            </w:r>
            <w:r w:rsidRPr="00FA2561">
              <w:rPr>
                <w:rFonts w:ascii="Times New Roman" w:eastAsia="Calibri" w:hAnsi="Times New Roman" w:cs="Times New Roman"/>
                <w:bCs/>
                <w:sz w:val="24"/>
                <w:szCs w:val="24"/>
                <w:lang w:val="uk-UA" w:eastAsia="en-US"/>
              </w:rPr>
              <w:t>Петрівна</w:t>
            </w:r>
          </w:p>
        </w:tc>
        <w:tc>
          <w:tcPr>
            <w:tcW w:w="2693" w:type="dxa"/>
            <w:vAlign w:val="center"/>
          </w:tcPr>
          <w:p w14:paraId="18044E38"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вчитель англійської мови</w:t>
            </w:r>
          </w:p>
        </w:tc>
        <w:tc>
          <w:tcPr>
            <w:tcW w:w="993" w:type="dxa"/>
            <w:vAlign w:val="center"/>
          </w:tcPr>
          <w:p w14:paraId="78398173" w14:textId="77777777" w:rsidR="00FA2561" w:rsidRPr="00FA2561" w:rsidRDefault="00FA2561" w:rsidP="00FA2561">
            <w:pPr>
              <w:jc w:val="cente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16</w:t>
            </w:r>
          </w:p>
        </w:tc>
        <w:tc>
          <w:tcPr>
            <w:tcW w:w="7654" w:type="dxa"/>
          </w:tcPr>
          <w:p w14:paraId="51280114" w14:textId="77777777" w:rsidR="00FA2561" w:rsidRPr="00FA2561" w:rsidRDefault="00FA2561" w:rsidP="00FA2561">
            <w:pPr>
              <w:ind w:right="-108"/>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Відповідає займаній посаді, присвоєно кваліфікаційну категорію «спеціаліст першої категорії»</w:t>
            </w:r>
          </w:p>
        </w:tc>
      </w:tr>
      <w:tr w:rsidR="00FA2561" w:rsidRPr="00FA2561" w14:paraId="1FF012B0" w14:textId="77777777" w:rsidTr="00CB7DEB">
        <w:trPr>
          <w:trHeight w:val="986"/>
        </w:trPr>
        <w:tc>
          <w:tcPr>
            <w:tcW w:w="555" w:type="dxa"/>
            <w:vMerge w:val="restart"/>
            <w:vAlign w:val="center"/>
          </w:tcPr>
          <w:p w14:paraId="494885D4"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13</w:t>
            </w:r>
          </w:p>
        </w:tc>
        <w:tc>
          <w:tcPr>
            <w:tcW w:w="2989" w:type="dxa"/>
            <w:vMerge w:val="restart"/>
            <w:vAlign w:val="center"/>
          </w:tcPr>
          <w:p w14:paraId="7E42DFD1" w14:textId="77777777"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Нижник</w:t>
            </w:r>
          </w:p>
          <w:p w14:paraId="70000A38" w14:textId="264FA867"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Ольга</w:t>
            </w:r>
            <w:r w:rsidR="00CB7DEB" w:rsidRPr="00847B4A">
              <w:rPr>
                <w:rFonts w:ascii="Times New Roman" w:eastAsia="Calibri" w:hAnsi="Times New Roman" w:cs="Times New Roman"/>
                <w:bCs/>
                <w:sz w:val="24"/>
                <w:szCs w:val="24"/>
                <w:lang w:val="uk-UA" w:eastAsia="en-US"/>
              </w:rPr>
              <w:t xml:space="preserve"> </w:t>
            </w:r>
            <w:r w:rsidRPr="00FA2561">
              <w:rPr>
                <w:rFonts w:ascii="Times New Roman" w:eastAsia="Calibri" w:hAnsi="Times New Roman" w:cs="Times New Roman"/>
                <w:bCs/>
                <w:sz w:val="24"/>
                <w:szCs w:val="24"/>
                <w:lang w:val="uk-UA" w:eastAsia="en-US"/>
              </w:rPr>
              <w:t>Ярославівна</w:t>
            </w:r>
          </w:p>
          <w:p w14:paraId="4C94F77C" w14:textId="77777777" w:rsidR="00FA2561" w:rsidRPr="00FA2561" w:rsidRDefault="00FA2561" w:rsidP="00FA2561">
            <w:pPr>
              <w:rPr>
                <w:rFonts w:ascii="Times New Roman" w:eastAsia="Calibri" w:hAnsi="Times New Roman" w:cs="Times New Roman"/>
                <w:bCs/>
                <w:sz w:val="24"/>
                <w:szCs w:val="24"/>
                <w:lang w:val="uk-UA" w:eastAsia="en-US"/>
              </w:rPr>
            </w:pPr>
          </w:p>
          <w:p w14:paraId="05DCA885" w14:textId="77777777" w:rsidR="00FA2561" w:rsidRPr="00FA2561" w:rsidRDefault="00FA2561" w:rsidP="00FA2561">
            <w:pPr>
              <w:rPr>
                <w:rFonts w:ascii="Times New Roman" w:eastAsia="Calibri" w:hAnsi="Times New Roman" w:cs="Times New Roman"/>
                <w:bCs/>
                <w:sz w:val="24"/>
                <w:szCs w:val="24"/>
                <w:lang w:val="uk-UA" w:eastAsia="en-US"/>
              </w:rPr>
            </w:pPr>
          </w:p>
        </w:tc>
        <w:tc>
          <w:tcPr>
            <w:tcW w:w="2693" w:type="dxa"/>
            <w:vAlign w:val="center"/>
          </w:tcPr>
          <w:p w14:paraId="7D39975B" w14:textId="77777777" w:rsidR="00FA2561" w:rsidRPr="00FA2561" w:rsidRDefault="00FA2561" w:rsidP="00FA2561">
            <w:pPr>
              <w:jc w:val="cente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вихователь дошкільної групи </w:t>
            </w:r>
          </w:p>
        </w:tc>
        <w:tc>
          <w:tcPr>
            <w:tcW w:w="993" w:type="dxa"/>
            <w:vAlign w:val="center"/>
          </w:tcPr>
          <w:p w14:paraId="2570823C"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8</w:t>
            </w:r>
          </w:p>
        </w:tc>
        <w:tc>
          <w:tcPr>
            <w:tcW w:w="7654" w:type="dxa"/>
            <w:vAlign w:val="center"/>
          </w:tcPr>
          <w:p w14:paraId="6840FB28" w14:textId="77777777" w:rsidR="00FA2561" w:rsidRPr="00FA2561" w:rsidRDefault="00FA2561" w:rsidP="00FA2561">
            <w:pPr>
              <w:ind w:right="-108"/>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Відповідає займаній посаді, присвоєно кваліфікаційну категорію «спеціаліст першої категорії»</w:t>
            </w:r>
          </w:p>
        </w:tc>
      </w:tr>
      <w:tr w:rsidR="00FA2561" w:rsidRPr="00FA2561" w14:paraId="71DF0796" w14:textId="77777777" w:rsidTr="00FA2561">
        <w:trPr>
          <w:trHeight w:val="650"/>
        </w:trPr>
        <w:tc>
          <w:tcPr>
            <w:tcW w:w="555" w:type="dxa"/>
            <w:vMerge/>
            <w:vAlign w:val="center"/>
          </w:tcPr>
          <w:p w14:paraId="5809A5A7" w14:textId="77777777" w:rsidR="00FA2561" w:rsidRPr="00FA2561" w:rsidRDefault="00FA2561" w:rsidP="00FA2561">
            <w:pPr>
              <w:jc w:val="center"/>
              <w:rPr>
                <w:rFonts w:ascii="Times New Roman" w:eastAsia="Calibri" w:hAnsi="Times New Roman" w:cs="Times New Roman"/>
                <w:bCs/>
                <w:sz w:val="24"/>
                <w:szCs w:val="24"/>
                <w:lang w:val="uk-UA" w:eastAsia="en-US"/>
              </w:rPr>
            </w:pPr>
          </w:p>
        </w:tc>
        <w:tc>
          <w:tcPr>
            <w:tcW w:w="2989" w:type="dxa"/>
            <w:vMerge/>
            <w:vAlign w:val="center"/>
          </w:tcPr>
          <w:p w14:paraId="0524EEF5" w14:textId="77777777" w:rsidR="00FA2561" w:rsidRPr="00FA2561" w:rsidRDefault="00FA2561" w:rsidP="00FA2561">
            <w:pPr>
              <w:rPr>
                <w:rFonts w:ascii="Times New Roman" w:eastAsia="Calibri" w:hAnsi="Times New Roman" w:cs="Times New Roman"/>
                <w:bCs/>
                <w:sz w:val="24"/>
                <w:szCs w:val="24"/>
                <w:lang w:val="uk-UA" w:eastAsia="en-US"/>
              </w:rPr>
            </w:pPr>
          </w:p>
        </w:tc>
        <w:tc>
          <w:tcPr>
            <w:tcW w:w="2693" w:type="dxa"/>
            <w:vAlign w:val="center"/>
          </w:tcPr>
          <w:p w14:paraId="74EFE712" w14:textId="77777777" w:rsidR="00FA2561" w:rsidRPr="00FA2561" w:rsidRDefault="00FA2561" w:rsidP="00FA2561">
            <w:pPr>
              <w:jc w:val="cente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вчитель-логопед</w:t>
            </w:r>
          </w:p>
        </w:tc>
        <w:tc>
          <w:tcPr>
            <w:tcW w:w="993" w:type="dxa"/>
            <w:vAlign w:val="center"/>
          </w:tcPr>
          <w:p w14:paraId="328094FA"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5</w:t>
            </w:r>
          </w:p>
        </w:tc>
        <w:tc>
          <w:tcPr>
            <w:tcW w:w="7654" w:type="dxa"/>
            <w:vAlign w:val="center"/>
          </w:tcPr>
          <w:p w14:paraId="09E002FB" w14:textId="77777777" w:rsidR="00FA2561" w:rsidRPr="00FA2561" w:rsidRDefault="00FA2561" w:rsidP="00FA2561">
            <w:pPr>
              <w:ind w:right="-108"/>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Відповідає займаній посаді, присвоєно кваліфікаційну категорію «спеціаліст другої категорії»</w:t>
            </w:r>
          </w:p>
        </w:tc>
      </w:tr>
      <w:tr w:rsidR="00FA2561" w:rsidRPr="00FA2561" w14:paraId="7B789294" w14:textId="77777777" w:rsidTr="00FA2561">
        <w:tc>
          <w:tcPr>
            <w:tcW w:w="555" w:type="dxa"/>
            <w:vAlign w:val="center"/>
          </w:tcPr>
          <w:p w14:paraId="1432EC5F"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14</w:t>
            </w:r>
          </w:p>
        </w:tc>
        <w:tc>
          <w:tcPr>
            <w:tcW w:w="2989" w:type="dxa"/>
            <w:vAlign w:val="center"/>
          </w:tcPr>
          <w:p w14:paraId="00A2BB21" w14:textId="77777777" w:rsidR="00FA2561" w:rsidRPr="00FA2561" w:rsidRDefault="00FA2561" w:rsidP="00FA2561">
            <w:pPr>
              <w:ind w:right="-108"/>
              <w:rPr>
                <w:rFonts w:ascii="Times New Roman" w:eastAsia="Calibri" w:hAnsi="Times New Roman" w:cs="Times New Roman"/>
                <w:bCs/>
                <w:caps/>
                <w:sz w:val="24"/>
                <w:szCs w:val="24"/>
                <w:lang w:val="uk-UA" w:eastAsia="en-US"/>
              </w:rPr>
            </w:pPr>
            <w:r w:rsidRPr="00FA2561">
              <w:rPr>
                <w:rFonts w:ascii="Times New Roman" w:eastAsia="Calibri" w:hAnsi="Times New Roman" w:cs="Times New Roman"/>
                <w:bCs/>
                <w:caps/>
                <w:sz w:val="24"/>
                <w:szCs w:val="24"/>
                <w:lang w:val="uk-UA" w:eastAsia="en-US"/>
              </w:rPr>
              <w:t>юрків</w:t>
            </w:r>
          </w:p>
          <w:p w14:paraId="34D9ED6F" w14:textId="1F3061D6" w:rsidR="00FA2561" w:rsidRPr="00FA2561" w:rsidRDefault="00FA2561" w:rsidP="00FA2561">
            <w:pPr>
              <w:ind w:right="-108"/>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Ніна</w:t>
            </w:r>
            <w:r w:rsidR="00CB7DEB" w:rsidRPr="00847B4A">
              <w:rPr>
                <w:rFonts w:ascii="Times New Roman" w:eastAsia="Calibri" w:hAnsi="Times New Roman" w:cs="Times New Roman"/>
                <w:bCs/>
                <w:sz w:val="24"/>
                <w:szCs w:val="24"/>
                <w:lang w:val="uk-UA" w:eastAsia="en-US"/>
              </w:rPr>
              <w:t xml:space="preserve"> </w:t>
            </w:r>
            <w:r w:rsidRPr="00FA2561">
              <w:rPr>
                <w:rFonts w:ascii="Times New Roman" w:eastAsia="Calibri" w:hAnsi="Times New Roman" w:cs="Times New Roman"/>
                <w:bCs/>
                <w:sz w:val="24"/>
                <w:szCs w:val="24"/>
                <w:lang w:val="uk-UA" w:eastAsia="en-US"/>
              </w:rPr>
              <w:t>Михайлівна</w:t>
            </w:r>
          </w:p>
        </w:tc>
        <w:tc>
          <w:tcPr>
            <w:tcW w:w="2693" w:type="dxa"/>
            <w:vAlign w:val="center"/>
          </w:tcPr>
          <w:p w14:paraId="2776941E"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вчитель початкових класів</w:t>
            </w:r>
          </w:p>
        </w:tc>
        <w:tc>
          <w:tcPr>
            <w:tcW w:w="993" w:type="dxa"/>
            <w:vAlign w:val="center"/>
          </w:tcPr>
          <w:p w14:paraId="0B1CFFBE" w14:textId="77777777"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 xml:space="preserve">   3</w:t>
            </w:r>
          </w:p>
        </w:tc>
        <w:tc>
          <w:tcPr>
            <w:tcW w:w="7654" w:type="dxa"/>
            <w:vAlign w:val="center"/>
          </w:tcPr>
          <w:p w14:paraId="728BE261" w14:textId="77777777" w:rsidR="00FA2561" w:rsidRPr="00FA2561" w:rsidRDefault="00FA2561" w:rsidP="00FA2561">
            <w:pPr>
              <w:ind w:right="-108"/>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Відповідає займаній посаді, присвоєно кваліфікаційну категорію «спеціаліст другої категорії»</w:t>
            </w:r>
          </w:p>
        </w:tc>
      </w:tr>
      <w:tr w:rsidR="00FA2561" w:rsidRPr="00FA2561" w14:paraId="0AF45830" w14:textId="77777777" w:rsidTr="00FA2561">
        <w:tc>
          <w:tcPr>
            <w:tcW w:w="555" w:type="dxa"/>
            <w:vAlign w:val="center"/>
          </w:tcPr>
          <w:p w14:paraId="5B9C34F8"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15</w:t>
            </w:r>
          </w:p>
        </w:tc>
        <w:tc>
          <w:tcPr>
            <w:tcW w:w="2989" w:type="dxa"/>
            <w:vAlign w:val="center"/>
          </w:tcPr>
          <w:p w14:paraId="12A8FC04" w14:textId="77777777"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Горбаль</w:t>
            </w:r>
          </w:p>
          <w:p w14:paraId="57B5F539" w14:textId="5282127A"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Марія</w:t>
            </w:r>
            <w:r w:rsidR="00CB7DEB" w:rsidRPr="00847B4A">
              <w:rPr>
                <w:rFonts w:ascii="Times New Roman" w:eastAsia="Calibri" w:hAnsi="Times New Roman" w:cs="Times New Roman"/>
                <w:bCs/>
                <w:sz w:val="24"/>
                <w:szCs w:val="24"/>
                <w:lang w:val="uk-UA" w:eastAsia="en-US"/>
              </w:rPr>
              <w:t xml:space="preserve">  </w:t>
            </w:r>
            <w:r w:rsidRPr="00FA2561">
              <w:rPr>
                <w:rFonts w:ascii="Times New Roman" w:eastAsia="Calibri" w:hAnsi="Times New Roman" w:cs="Times New Roman"/>
                <w:bCs/>
                <w:sz w:val="24"/>
                <w:szCs w:val="24"/>
                <w:lang w:val="uk-UA" w:eastAsia="en-US"/>
              </w:rPr>
              <w:t>Іванівна</w:t>
            </w:r>
          </w:p>
        </w:tc>
        <w:tc>
          <w:tcPr>
            <w:tcW w:w="2693" w:type="dxa"/>
            <w:vAlign w:val="center"/>
          </w:tcPr>
          <w:p w14:paraId="7A8D71AE"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соціальний педагог</w:t>
            </w:r>
          </w:p>
        </w:tc>
        <w:tc>
          <w:tcPr>
            <w:tcW w:w="993" w:type="dxa"/>
            <w:vAlign w:val="center"/>
          </w:tcPr>
          <w:p w14:paraId="1F4F2895"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3</w:t>
            </w:r>
          </w:p>
        </w:tc>
        <w:tc>
          <w:tcPr>
            <w:tcW w:w="7654" w:type="dxa"/>
            <w:vAlign w:val="center"/>
          </w:tcPr>
          <w:p w14:paraId="3AD4A615" w14:textId="77777777" w:rsidR="00FA2561" w:rsidRPr="00FA2561" w:rsidRDefault="00FA2561" w:rsidP="00FA2561">
            <w:pPr>
              <w:ind w:right="-108"/>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Відповідає займаній посаді, присвоєно кваліфікаційну категорію «спеціаліст другої категорії»</w:t>
            </w:r>
          </w:p>
        </w:tc>
      </w:tr>
      <w:tr w:rsidR="00FA2561" w:rsidRPr="00FA2561" w14:paraId="05A919FD" w14:textId="77777777" w:rsidTr="00FA2561">
        <w:tc>
          <w:tcPr>
            <w:tcW w:w="555" w:type="dxa"/>
            <w:vAlign w:val="center"/>
          </w:tcPr>
          <w:p w14:paraId="5AE7D3C5"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lastRenderedPageBreak/>
              <w:t>16</w:t>
            </w:r>
          </w:p>
        </w:tc>
        <w:tc>
          <w:tcPr>
            <w:tcW w:w="2989" w:type="dxa"/>
            <w:vAlign w:val="center"/>
          </w:tcPr>
          <w:p w14:paraId="0AB41E76" w14:textId="77777777"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Мельничук</w:t>
            </w:r>
          </w:p>
          <w:p w14:paraId="3BCB236F" w14:textId="207A7F28"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Тетяна</w:t>
            </w:r>
            <w:r w:rsidR="00CB7DEB" w:rsidRPr="00847B4A">
              <w:rPr>
                <w:rFonts w:ascii="Times New Roman" w:eastAsia="Calibri" w:hAnsi="Times New Roman" w:cs="Times New Roman"/>
                <w:bCs/>
                <w:sz w:val="24"/>
                <w:szCs w:val="24"/>
                <w:lang w:val="uk-UA" w:eastAsia="en-US"/>
              </w:rPr>
              <w:t xml:space="preserve">  </w:t>
            </w:r>
            <w:r w:rsidRPr="00FA2561">
              <w:rPr>
                <w:rFonts w:ascii="Times New Roman" w:eastAsia="Calibri" w:hAnsi="Times New Roman" w:cs="Times New Roman"/>
                <w:bCs/>
                <w:sz w:val="24"/>
                <w:szCs w:val="24"/>
                <w:lang w:val="uk-UA" w:eastAsia="en-US"/>
              </w:rPr>
              <w:t>Василівна</w:t>
            </w:r>
          </w:p>
        </w:tc>
        <w:tc>
          <w:tcPr>
            <w:tcW w:w="2693" w:type="dxa"/>
            <w:vAlign w:val="center"/>
          </w:tcPr>
          <w:p w14:paraId="7B1B2CB7"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вихователь садкової групи</w:t>
            </w:r>
          </w:p>
        </w:tc>
        <w:tc>
          <w:tcPr>
            <w:tcW w:w="993" w:type="dxa"/>
            <w:vAlign w:val="center"/>
          </w:tcPr>
          <w:p w14:paraId="5C8F6F0D"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10</w:t>
            </w:r>
          </w:p>
        </w:tc>
        <w:tc>
          <w:tcPr>
            <w:tcW w:w="7654" w:type="dxa"/>
            <w:vAlign w:val="center"/>
          </w:tcPr>
          <w:p w14:paraId="05A42842" w14:textId="77777777" w:rsidR="00FA2561" w:rsidRPr="00FA2561" w:rsidRDefault="00FA2561" w:rsidP="00FA2561">
            <w:pPr>
              <w:ind w:right="-108"/>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Відповідає займаній посаді, присвоєно кваліфікаційну категорію «спеціаліст другої категорії»</w:t>
            </w:r>
          </w:p>
        </w:tc>
      </w:tr>
      <w:tr w:rsidR="00FA2561" w:rsidRPr="00FA2561" w14:paraId="30FE5678" w14:textId="77777777" w:rsidTr="00FA2561">
        <w:tc>
          <w:tcPr>
            <w:tcW w:w="555" w:type="dxa"/>
            <w:vAlign w:val="center"/>
          </w:tcPr>
          <w:p w14:paraId="4356A041"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17</w:t>
            </w:r>
          </w:p>
        </w:tc>
        <w:tc>
          <w:tcPr>
            <w:tcW w:w="2989" w:type="dxa"/>
            <w:vAlign w:val="center"/>
          </w:tcPr>
          <w:p w14:paraId="6D4EB0EE" w14:textId="77777777"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Кузик</w:t>
            </w:r>
          </w:p>
          <w:p w14:paraId="6FB13E89" w14:textId="6BDD953C"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Назарій</w:t>
            </w:r>
            <w:r w:rsidR="00CB7DEB" w:rsidRPr="00847B4A">
              <w:rPr>
                <w:rFonts w:ascii="Times New Roman" w:eastAsia="Calibri" w:hAnsi="Times New Roman" w:cs="Times New Roman"/>
                <w:bCs/>
                <w:sz w:val="24"/>
                <w:szCs w:val="24"/>
                <w:lang w:val="uk-UA" w:eastAsia="en-US"/>
              </w:rPr>
              <w:t xml:space="preserve"> </w:t>
            </w:r>
            <w:r w:rsidRPr="00FA2561">
              <w:rPr>
                <w:rFonts w:ascii="Times New Roman" w:eastAsia="Calibri" w:hAnsi="Times New Roman" w:cs="Times New Roman"/>
                <w:bCs/>
                <w:sz w:val="24"/>
                <w:szCs w:val="24"/>
                <w:lang w:val="uk-UA" w:eastAsia="en-US"/>
              </w:rPr>
              <w:t>Валерійович</w:t>
            </w:r>
          </w:p>
        </w:tc>
        <w:tc>
          <w:tcPr>
            <w:tcW w:w="2693" w:type="dxa"/>
            <w:vAlign w:val="center"/>
          </w:tcPr>
          <w:p w14:paraId="7DB90F2B"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вчитель фізичної культури</w:t>
            </w:r>
          </w:p>
        </w:tc>
        <w:tc>
          <w:tcPr>
            <w:tcW w:w="993" w:type="dxa"/>
            <w:vAlign w:val="center"/>
          </w:tcPr>
          <w:p w14:paraId="3F87D923" w14:textId="77777777"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 xml:space="preserve">   2</w:t>
            </w:r>
          </w:p>
        </w:tc>
        <w:tc>
          <w:tcPr>
            <w:tcW w:w="7654" w:type="dxa"/>
            <w:vAlign w:val="center"/>
          </w:tcPr>
          <w:p w14:paraId="59A1D893" w14:textId="77777777" w:rsidR="00FA2561" w:rsidRPr="00FA2561" w:rsidRDefault="00FA2561" w:rsidP="00FA2561">
            <w:pPr>
              <w:ind w:right="-108"/>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Відповідає займаній посаді, присвоєно кваліфікаційну категорію «спеціаліст»</w:t>
            </w:r>
          </w:p>
        </w:tc>
      </w:tr>
      <w:tr w:rsidR="00FA2561" w:rsidRPr="00FA2561" w14:paraId="6660E535" w14:textId="77777777" w:rsidTr="00FA2561">
        <w:tc>
          <w:tcPr>
            <w:tcW w:w="555" w:type="dxa"/>
            <w:vAlign w:val="center"/>
          </w:tcPr>
          <w:p w14:paraId="284815FB"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18</w:t>
            </w:r>
          </w:p>
        </w:tc>
        <w:tc>
          <w:tcPr>
            <w:tcW w:w="2989" w:type="dxa"/>
            <w:vAlign w:val="center"/>
          </w:tcPr>
          <w:p w14:paraId="70801699" w14:textId="77777777"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 xml:space="preserve">Решітник </w:t>
            </w:r>
          </w:p>
          <w:p w14:paraId="1763FBBD" w14:textId="288B16D1"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Марія</w:t>
            </w:r>
            <w:r w:rsidR="00CB7DEB" w:rsidRPr="00847B4A">
              <w:rPr>
                <w:rFonts w:ascii="Times New Roman" w:eastAsia="Calibri" w:hAnsi="Times New Roman" w:cs="Times New Roman"/>
                <w:bCs/>
                <w:sz w:val="24"/>
                <w:szCs w:val="24"/>
                <w:lang w:val="uk-UA" w:eastAsia="en-US"/>
              </w:rPr>
              <w:t xml:space="preserve"> </w:t>
            </w:r>
            <w:r w:rsidRPr="00FA2561">
              <w:rPr>
                <w:rFonts w:ascii="Times New Roman" w:eastAsia="Calibri" w:hAnsi="Times New Roman" w:cs="Times New Roman"/>
                <w:bCs/>
                <w:sz w:val="24"/>
                <w:szCs w:val="24"/>
                <w:lang w:val="uk-UA" w:eastAsia="en-US"/>
              </w:rPr>
              <w:t>Михайлівна</w:t>
            </w:r>
          </w:p>
        </w:tc>
        <w:tc>
          <w:tcPr>
            <w:tcW w:w="2693" w:type="dxa"/>
            <w:vAlign w:val="center"/>
          </w:tcPr>
          <w:p w14:paraId="71BD4FCF"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асистент вчителя</w:t>
            </w:r>
          </w:p>
        </w:tc>
        <w:tc>
          <w:tcPr>
            <w:tcW w:w="993" w:type="dxa"/>
            <w:vAlign w:val="center"/>
          </w:tcPr>
          <w:p w14:paraId="06ABA35A" w14:textId="77777777"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 xml:space="preserve">    2</w:t>
            </w:r>
          </w:p>
        </w:tc>
        <w:tc>
          <w:tcPr>
            <w:tcW w:w="7654" w:type="dxa"/>
            <w:vAlign w:val="center"/>
          </w:tcPr>
          <w:p w14:paraId="01A65D96" w14:textId="77777777" w:rsidR="00FA2561" w:rsidRPr="00FA2561" w:rsidRDefault="00FA2561" w:rsidP="00FA2561">
            <w:pPr>
              <w:ind w:right="-108"/>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Відповідає займаній посаді, присвоєно кваліфікаційну категорію «спеціаліст 11 тарифного розряду»</w:t>
            </w:r>
          </w:p>
        </w:tc>
      </w:tr>
      <w:tr w:rsidR="00FA2561" w:rsidRPr="00FA2561" w14:paraId="07056FF2" w14:textId="77777777" w:rsidTr="00FA2561">
        <w:tc>
          <w:tcPr>
            <w:tcW w:w="555" w:type="dxa"/>
            <w:vAlign w:val="center"/>
          </w:tcPr>
          <w:p w14:paraId="2E46186B"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19</w:t>
            </w:r>
          </w:p>
        </w:tc>
        <w:tc>
          <w:tcPr>
            <w:tcW w:w="2989" w:type="dxa"/>
            <w:vAlign w:val="center"/>
          </w:tcPr>
          <w:p w14:paraId="522390F8" w14:textId="77777777"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 xml:space="preserve">Сплавник </w:t>
            </w:r>
          </w:p>
          <w:p w14:paraId="19099DFD" w14:textId="76663D3E"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 xml:space="preserve">Ольга </w:t>
            </w:r>
            <w:r w:rsidR="00CB7DEB" w:rsidRPr="00847B4A">
              <w:rPr>
                <w:rFonts w:ascii="Times New Roman" w:eastAsia="Calibri" w:hAnsi="Times New Roman" w:cs="Times New Roman"/>
                <w:bCs/>
                <w:sz w:val="24"/>
                <w:szCs w:val="24"/>
                <w:lang w:val="uk-UA" w:eastAsia="en-US"/>
              </w:rPr>
              <w:t xml:space="preserve"> </w:t>
            </w:r>
            <w:r w:rsidRPr="00FA2561">
              <w:rPr>
                <w:rFonts w:ascii="Times New Roman" w:eastAsia="Calibri" w:hAnsi="Times New Roman" w:cs="Times New Roman"/>
                <w:bCs/>
                <w:sz w:val="24"/>
                <w:szCs w:val="24"/>
                <w:lang w:val="uk-UA" w:eastAsia="en-US"/>
              </w:rPr>
              <w:t>Петрівна</w:t>
            </w:r>
          </w:p>
        </w:tc>
        <w:tc>
          <w:tcPr>
            <w:tcW w:w="2693" w:type="dxa"/>
            <w:vAlign w:val="center"/>
          </w:tcPr>
          <w:p w14:paraId="20FEB6CC"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асистент вчителя</w:t>
            </w:r>
          </w:p>
        </w:tc>
        <w:tc>
          <w:tcPr>
            <w:tcW w:w="993" w:type="dxa"/>
            <w:vAlign w:val="center"/>
          </w:tcPr>
          <w:p w14:paraId="66B77950" w14:textId="77777777"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 xml:space="preserve">    3</w:t>
            </w:r>
          </w:p>
        </w:tc>
        <w:tc>
          <w:tcPr>
            <w:tcW w:w="7654" w:type="dxa"/>
            <w:vAlign w:val="center"/>
          </w:tcPr>
          <w:p w14:paraId="27B5DDA9" w14:textId="77777777" w:rsidR="00FA2561" w:rsidRPr="00FA2561" w:rsidRDefault="00FA2561" w:rsidP="00FA2561">
            <w:pPr>
              <w:ind w:right="-108"/>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Відповідає займаній посаді, присвоєно кваліфікаційну категорію «спеціаліст 12 тарифного розряду»</w:t>
            </w:r>
          </w:p>
        </w:tc>
      </w:tr>
    </w:tbl>
    <w:p w14:paraId="76A43854" w14:textId="77777777" w:rsidR="00FA2561" w:rsidRPr="00FA2561" w:rsidRDefault="00FA2561" w:rsidP="00FA2561">
      <w:pPr>
        <w:jc w:val="both"/>
        <w:rPr>
          <w:rFonts w:ascii="Times New Roman" w:eastAsia="Calibri" w:hAnsi="Times New Roman" w:cs="Times New Roman"/>
          <w:sz w:val="24"/>
          <w:szCs w:val="24"/>
          <w:lang w:val="uk-UA" w:eastAsia="en-US"/>
        </w:rPr>
      </w:pPr>
    </w:p>
    <w:p w14:paraId="1511EF2C"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Однією із провідних форм методичної роботи ліцею є педагогічна рада, яка досліджує і розв’язує питання життя навчального закладу, стимулює розвиток творчого потенціалу педколективу, ріст професійної майстерності вчителів, вихователів, керівників гуртків. При визначенні змісту роботи педагогічної ради обираються ті питання, які цікавлять увесь педагогічний колектив і колегіальне вирішення яких сприятиме формуванню атмосфери творчого пошуку, забезпечить істотне піднесення якості освітнього процесу. </w:t>
      </w:r>
    </w:p>
    <w:p w14:paraId="6C1119D0"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Розвиток творчих здібностей, природних задатків кожної особистості – основна місія нашого закладу. Реалізуючи її, учителі впродовж навчального року залучали учнів до участі в предметних олімпіадах, різноманітних конкурсах та проектах. </w:t>
      </w:r>
    </w:p>
    <w:p w14:paraId="67182E8E"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Результати ІІ етапу  Всеукраїнських олімпіад 2024-2025 н.р. показали, що педагогічним колективом проводиться належна робота з розвитку інтересів учнів до знань – 33 (94%) учасників олімпіад зайняли призові місця.</w:t>
      </w:r>
    </w:p>
    <w:p w14:paraId="25BEF04E"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20  учителів ліцею підготували переможців та призерів ІІ етапу Всеукраїнських олімпіад з базових дисциплін.                                                                                       </w:t>
      </w:r>
    </w:p>
    <w:p w14:paraId="29159756"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Всього учні ліцею у ІІ етапі Всеукраїнських олімпіад вибороли 33 призових місця, з них І місце – 12 учнів (36%), ІІ місце – 9 учнів (28%), ІІІ місце – 12 учнів (36%) від загальної кількості учасників.     </w:t>
      </w:r>
    </w:p>
    <w:p w14:paraId="3C5B7E28" w14:textId="77777777" w:rsidR="00FA2561" w:rsidRPr="00FA2561" w:rsidRDefault="00FA2561" w:rsidP="00FA2561">
      <w:pPr>
        <w:jc w:val="center"/>
        <w:rPr>
          <w:rFonts w:ascii="Times New Roman" w:eastAsia="Calibri" w:hAnsi="Times New Roman" w:cs="Times New Roman"/>
          <w:b/>
          <w:sz w:val="24"/>
          <w:szCs w:val="24"/>
          <w:lang w:val="uk-UA" w:eastAsia="en-US"/>
        </w:rPr>
      </w:pPr>
      <w:r w:rsidRPr="00FA2561">
        <w:rPr>
          <w:rFonts w:ascii="Times New Roman" w:eastAsia="Calibri" w:hAnsi="Times New Roman" w:cs="Times New Roman"/>
          <w:b/>
          <w:spacing w:val="32"/>
          <w:sz w:val="24"/>
          <w:szCs w:val="24"/>
          <w:lang w:val="uk-UA" w:eastAsia="en-US"/>
        </w:rPr>
        <w:lastRenderedPageBreak/>
        <w:t>Результати</w:t>
      </w:r>
      <w:r w:rsidRPr="00FA2561">
        <w:rPr>
          <w:rFonts w:ascii="Times New Roman" w:eastAsia="Calibri" w:hAnsi="Times New Roman" w:cs="Times New Roman"/>
          <w:b/>
          <w:sz w:val="24"/>
          <w:szCs w:val="24"/>
          <w:lang w:val="uk-UA" w:eastAsia="en-US"/>
        </w:rPr>
        <w:t xml:space="preserve"> </w:t>
      </w:r>
    </w:p>
    <w:p w14:paraId="1D039C0D" w14:textId="77777777" w:rsidR="00FA2561" w:rsidRPr="00FA2561" w:rsidRDefault="00FA2561" w:rsidP="00FA2561">
      <w:pPr>
        <w:jc w:val="center"/>
        <w:rPr>
          <w:rFonts w:ascii="Times New Roman" w:eastAsia="Calibri" w:hAnsi="Times New Roman" w:cs="Times New Roman"/>
          <w:b/>
          <w:sz w:val="24"/>
          <w:szCs w:val="24"/>
          <w:lang w:val="uk-UA" w:eastAsia="en-US"/>
        </w:rPr>
      </w:pPr>
      <w:r w:rsidRPr="00FA2561">
        <w:rPr>
          <w:rFonts w:ascii="Times New Roman" w:eastAsia="Calibri" w:hAnsi="Times New Roman" w:cs="Times New Roman"/>
          <w:b/>
          <w:sz w:val="24"/>
          <w:szCs w:val="24"/>
          <w:lang w:val="uk-UA" w:eastAsia="en-US"/>
        </w:rPr>
        <w:t>Всеукраїнських учнівських олімпіад з базових предметів у 2024-2025 н.р.</w:t>
      </w:r>
    </w:p>
    <w:p w14:paraId="2E865832" w14:textId="77777777" w:rsidR="00FA2561" w:rsidRPr="00FA2561" w:rsidRDefault="00FA2561" w:rsidP="00FA2561">
      <w:pPr>
        <w:jc w:val="center"/>
        <w:rPr>
          <w:rFonts w:eastAsia="Calibri" w:cs="Times New Roman"/>
          <w:b/>
          <w:sz w:val="24"/>
          <w:szCs w:val="24"/>
          <w:lang w:val="uk-UA" w:eastAsia="en-US"/>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054"/>
        <w:gridCol w:w="3207"/>
        <w:gridCol w:w="992"/>
        <w:gridCol w:w="1843"/>
        <w:gridCol w:w="1843"/>
        <w:gridCol w:w="3969"/>
      </w:tblGrid>
      <w:tr w:rsidR="00FA2561" w:rsidRPr="00FA2561" w14:paraId="2C0E50F9" w14:textId="77777777" w:rsidTr="00CB7DEB">
        <w:tc>
          <w:tcPr>
            <w:tcW w:w="801" w:type="dxa"/>
          </w:tcPr>
          <w:p w14:paraId="72F235DA" w14:textId="77777777" w:rsidR="00FA2561" w:rsidRPr="00FA2561" w:rsidRDefault="00FA2561" w:rsidP="00FA2561">
            <w:pPr>
              <w:rPr>
                <w:rFonts w:ascii="Times New Roman" w:eastAsia="Calibri" w:hAnsi="Times New Roman" w:cs="Times New Roman"/>
                <w:b/>
                <w:bCs/>
                <w:sz w:val="24"/>
                <w:szCs w:val="24"/>
                <w:lang w:val="uk-UA" w:eastAsia="en-US"/>
              </w:rPr>
            </w:pPr>
            <w:r w:rsidRPr="00FA2561">
              <w:rPr>
                <w:rFonts w:ascii="Times New Roman" w:eastAsia="Calibri" w:hAnsi="Times New Roman" w:cs="Times New Roman"/>
                <w:b/>
                <w:bCs/>
                <w:sz w:val="24"/>
                <w:szCs w:val="24"/>
                <w:lang w:val="uk-UA" w:eastAsia="en-US"/>
              </w:rPr>
              <w:t>№п/п</w:t>
            </w:r>
          </w:p>
        </w:tc>
        <w:tc>
          <w:tcPr>
            <w:tcW w:w="2054" w:type="dxa"/>
          </w:tcPr>
          <w:p w14:paraId="5108D52B" w14:textId="77777777" w:rsidR="00FA2561" w:rsidRPr="00FA2561" w:rsidRDefault="00FA2561" w:rsidP="00FA2561">
            <w:pPr>
              <w:rPr>
                <w:rFonts w:ascii="Times New Roman" w:eastAsia="Calibri" w:hAnsi="Times New Roman" w:cs="Times New Roman"/>
                <w:b/>
                <w:bCs/>
                <w:sz w:val="24"/>
                <w:szCs w:val="24"/>
                <w:lang w:val="uk-UA" w:eastAsia="en-US"/>
              </w:rPr>
            </w:pPr>
            <w:r w:rsidRPr="00FA2561">
              <w:rPr>
                <w:rFonts w:ascii="Times New Roman" w:eastAsia="Calibri" w:hAnsi="Times New Roman" w:cs="Times New Roman"/>
                <w:b/>
                <w:bCs/>
                <w:sz w:val="24"/>
                <w:szCs w:val="24"/>
                <w:lang w:val="uk-UA" w:eastAsia="en-US"/>
              </w:rPr>
              <w:t>Предмет</w:t>
            </w:r>
          </w:p>
        </w:tc>
        <w:tc>
          <w:tcPr>
            <w:tcW w:w="3207" w:type="dxa"/>
          </w:tcPr>
          <w:p w14:paraId="5AE6BEE4" w14:textId="77777777" w:rsidR="00FA2561" w:rsidRPr="00FA2561" w:rsidRDefault="00FA2561" w:rsidP="00FA2561">
            <w:pPr>
              <w:rPr>
                <w:rFonts w:ascii="Times New Roman" w:eastAsia="Calibri" w:hAnsi="Times New Roman" w:cs="Times New Roman"/>
                <w:b/>
                <w:bCs/>
                <w:sz w:val="24"/>
                <w:szCs w:val="24"/>
                <w:lang w:val="uk-UA" w:eastAsia="en-US"/>
              </w:rPr>
            </w:pPr>
            <w:r w:rsidRPr="00FA2561">
              <w:rPr>
                <w:rFonts w:ascii="Times New Roman" w:eastAsia="Calibri" w:hAnsi="Times New Roman" w:cs="Times New Roman"/>
                <w:b/>
                <w:bCs/>
                <w:sz w:val="24"/>
                <w:szCs w:val="24"/>
                <w:lang w:val="uk-UA" w:eastAsia="en-US"/>
              </w:rPr>
              <w:t>Прізвище та ім’я учня</w:t>
            </w:r>
          </w:p>
        </w:tc>
        <w:tc>
          <w:tcPr>
            <w:tcW w:w="992" w:type="dxa"/>
          </w:tcPr>
          <w:p w14:paraId="61361CB9" w14:textId="77777777" w:rsidR="00FA2561" w:rsidRPr="00FA2561" w:rsidRDefault="00FA2561" w:rsidP="00FA2561">
            <w:pPr>
              <w:rPr>
                <w:rFonts w:ascii="Times New Roman" w:eastAsia="Calibri" w:hAnsi="Times New Roman" w:cs="Times New Roman"/>
                <w:b/>
                <w:bCs/>
                <w:sz w:val="24"/>
                <w:szCs w:val="24"/>
                <w:lang w:val="uk-UA" w:eastAsia="en-US"/>
              </w:rPr>
            </w:pPr>
            <w:r w:rsidRPr="00FA2561">
              <w:rPr>
                <w:rFonts w:ascii="Times New Roman" w:eastAsia="Calibri" w:hAnsi="Times New Roman" w:cs="Times New Roman"/>
                <w:b/>
                <w:bCs/>
                <w:sz w:val="24"/>
                <w:szCs w:val="24"/>
                <w:lang w:val="uk-UA" w:eastAsia="en-US"/>
              </w:rPr>
              <w:t>Клас</w:t>
            </w:r>
          </w:p>
        </w:tc>
        <w:tc>
          <w:tcPr>
            <w:tcW w:w="1843" w:type="dxa"/>
          </w:tcPr>
          <w:p w14:paraId="73F8D49F" w14:textId="77777777" w:rsidR="00FA2561" w:rsidRPr="00FA2561" w:rsidRDefault="00FA2561" w:rsidP="00FA2561">
            <w:pPr>
              <w:rPr>
                <w:rFonts w:ascii="Times New Roman" w:eastAsia="Calibri" w:hAnsi="Times New Roman" w:cs="Times New Roman"/>
                <w:b/>
                <w:bCs/>
                <w:sz w:val="24"/>
                <w:szCs w:val="24"/>
                <w:lang w:val="uk-UA" w:eastAsia="en-US"/>
              </w:rPr>
            </w:pPr>
            <w:r w:rsidRPr="00FA2561">
              <w:rPr>
                <w:rFonts w:ascii="Times New Roman" w:eastAsia="Calibri" w:hAnsi="Times New Roman" w:cs="Times New Roman"/>
                <w:b/>
                <w:bCs/>
                <w:sz w:val="24"/>
                <w:szCs w:val="24"/>
                <w:lang w:val="uk-UA" w:eastAsia="en-US"/>
              </w:rPr>
              <w:t>Зайняте місце у ІІ етапі</w:t>
            </w:r>
          </w:p>
        </w:tc>
        <w:tc>
          <w:tcPr>
            <w:tcW w:w="1843" w:type="dxa"/>
          </w:tcPr>
          <w:p w14:paraId="2C01DBC9" w14:textId="77777777" w:rsidR="00FA2561" w:rsidRPr="00FA2561" w:rsidRDefault="00FA2561" w:rsidP="00FA2561">
            <w:pPr>
              <w:rPr>
                <w:rFonts w:ascii="Times New Roman" w:eastAsia="Calibri" w:hAnsi="Times New Roman" w:cs="Times New Roman"/>
                <w:b/>
                <w:bCs/>
                <w:sz w:val="24"/>
                <w:szCs w:val="24"/>
                <w:lang w:val="uk-UA" w:eastAsia="en-US"/>
              </w:rPr>
            </w:pPr>
            <w:r w:rsidRPr="00FA2561">
              <w:rPr>
                <w:rFonts w:ascii="Times New Roman" w:eastAsia="Calibri" w:hAnsi="Times New Roman" w:cs="Times New Roman"/>
                <w:b/>
                <w:bCs/>
                <w:sz w:val="24"/>
                <w:szCs w:val="24"/>
                <w:lang w:val="uk-UA" w:eastAsia="en-US"/>
              </w:rPr>
              <w:t>Зайняте місце у ІІІ етапі</w:t>
            </w:r>
          </w:p>
        </w:tc>
        <w:tc>
          <w:tcPr>
            <w:tcW w:w="3969" w:type="dxa"/>
          </w:tcPr>
          <w:p w14:paraId="5E5989F4" w14:textId="77777777" w:rsidR="00FA2561" w:rsidRPr="00FA2561" w:rsidRDefault="00FA2561" w:rsidP="00FA2561">
            <w:pPr>
              <w:rPr>
                <w:rFonts w:ascii="Times New Roman" w:eastAsia="Calibri" w:hAnsi="Times New Roman" w:cs="Times New Roman"/>
                <w:b/>
                <w:bCs/>
                <w:sz w:val="24"/>
                <w:szCs w:val="24"/>
                <w:lang w:val="uk-UA" w:eastAsia="en-US"/>
              </w:rPr>
            </w:pPr>
            <w:r w:rsidRPr="00FA2561">
              <w:rPr>
                <w:rFonts w:ascii="Times New Roman" w:eastAsia="Calibri" w:hAnsi="Times New Roman" w:cs="Times New Roman"/>
                <w:b/>
                <w:bCs/>
                <w:sz w:val="24"/>
                <w:szCs w:val="24"/>
                <w:lang w:val="uk-UA" w:eastAsia="en-US"/>
              </w:rPr>
              <w:t>Прізвище вчителя,що готував учня</w:t>
            </w:r>
          </w:p>
        </w:tc>
      </w:tr>
      <w:tr w:rsidR="00FA2561" w:rsidRPr="00FA2561" w14:paraId="129D088F" w14:textId="77777777" w:rsidTr="00CB7DEB">
        <w:tc>
          <w:tcPr>
            <w:tcW w:w="801" w:type="dxa"/>
          </w:tcPr>
          <w:p w14:paraId="3C45398C"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w:t>
            </w:r>
          </w:p>
        </w:tc>
        <w:tc>
          <w:tcPr>
            <w:tcW w:w="2054" w:type="dxa"/>
          </w:tcPr>
          <w:p w14:paraId="46BD8893"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Польська мова</w:t>
            </w:r>
          </w:p>
        </w:tc>
        <w:tc>
          <w:tcPr>
            <w:tcW w:w="3207" w:type="dxa"/>
          </w:tcPr>
          <w:p w14:paraId="702D4BA3"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Перепічка Максим</w:t>
            </w:r>
          </w:p>
        </w:tc>
        <w:tc>
          <w:tcPr>
            <w:tcW w:w="992" w:type="dxa"/>
          </w:tcPr>
          <w:p w14:paraId="14BB9D0F"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8-А</w:t>
            </w:r>
          </w:p>
        </w:tc>
        <w:tc>
          <w:tcPr>
            <w:tcW w:w="1843" w:type="dxa"/>
          </w:tcPr>
          <w:p w14:paraId="7C851134"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w:t>
            </w:r>
          </w:p>
        </w:tc>
        <w:tc>
          <w:tcPr>
            <w:tcW w:w="1843" w:type="dxa"/>
          </w:tcPr>
          <w:p w14:paraId="17F1E00B" w14:textId="77777777" w:rsidR="00FA2561" w:rsidRPr="00FA2561" w:rsidRDefault="00FA2561" w:rsidP="00FA2561">
            <w:pPr>
              <w:rPr>
                <w:rFonts w:ascii="Times New Roman" w:eastAsia="Calibri" w:hAnsi="Times New Roman" w:cs="Times New Roman"/>
                <w:sz w:val="24"/>
                <w:szCs w:val="24"/>
                <w:lang w:val="uk-UA" w:eastAsia="en-US"/>
              </w:rPr>
            </w:pPr>
          </w:p>
        </w:tc>
        <w:tc>
          <w:tcPr>
            <w:tcW w:w="3969" w:type="dxa"/>
            <w:vMerge w:val="restart"/>
          </w:tcPr>
          <w:p w14:paraId="352CCC0E"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Шкробач М.Я.</w:t>
            </w:r>
          </w:p>
        </w:tc>
      </w:tr>
      <w:tr w:rsidR="00FA2561" w:rsidRPr="00FA2561" w14:paraId="73F5D2A8" w14:textId="77777777" w:rsidTr="00CB7DEB">
        <w:tc>
          <w:tcPr>
            <w:tcW w:w="801" w:type="dxa"/>
          </w:tcPr>
          <w:p w14:paraId="2D5E16C3"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2.</w:t>
            </w:r>
          </w:p>
        </w:tc>
        <w:tc>
          <w:tcPr>
            <w:tcW w:w="2054" w:type="dxa"/>
          </w:tcPr>
          <w:p w14:paraId="0D9C1541" w14:textId="77777777" w:rsidR="00FA2561" w:rsidRPr="00FA2561" w:rsidRDefault="00FA2561" w:rsidP="00FA2561">
            <w:pPr>
              <w:rPr>
                <w:rFonts w:ascii="Times New Roman" w:eastAsia="Calibri" w:hAnsi="Times New Roman" w:cs="Times New Roman"/>
                <w:sz w:val="24"/>
                <w:szCs w:val="24"/>
                <w:lang w:val="uk-UA" w:eastAsia="en-US"/>
              </w:rPr>
            </w:pPr>
          </w:p>
        </w:tc>
        <w:tc>
          <w:tcPr>
            <w:tcW w:w="3207" w:type="dxa"/>
          </w:tcPr>
          <w:p w14:paraId="37E80CFF"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Качкан Ангеліна</w:t>
            </w:r>
          </w:p>
        </w:tc>
        <w:tc>
          <w:tcPr>
            <w:tcW w:w="992" w:type="dxa"/>
          </w:tcPr>
          <w:p w14:paraId="5C4756D2"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9-А</w:t>
            </w:r>
          </w:p>
        </w:tc>
        <w:tc>
          <w:tcPr>
            <w:tcW w:w="1843" w:type="dxa"/>
          </w:tcPr>
          <w:p w14:paraId="37DA9B5E"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w:t>
            </w:r>
          </w:p>
        </w:tc>
        <w:tc>
          <w:tcPr>
            <w:tcW w:w="1843" w:type="dxa"/>
          </w:tcPr>
          <w:p w14:paraId="58874043" w14:textId="77777777" w:rsidR="00FA2561" w:rsidRPr="00FA2561" w:rsidRDefault="00FA2561" w:rsidP="00FA2561">
            <w:pPr>
              <w:rPr>
                <w:rFonts w:ascii="Times New Roman" w:eastAsia="Calibri" w:hAnsi="Times New Roman" w:cs="Times New Roman"/>
                <w:sz w:val="24"/>
                <w:szCs w:val="24"/>
                <w:lang w:val="uk-UA" w:eastAsia="en-US"/>
              </w:rPr>
            </w:pPr>
          </w:p>
        </w:tc>
        <w:tc>
          <w:tcPr>
            <w:tcW w:w="3969" w:type="dxa"/>
            <w:vMerge/>
          </w:tcPr>
          <w:p w14:paraId="57B91F62" w14:textId="77777777" w:rsidR="00FA2561" w:rsidRPr="00FA2561" w:rsidRDefault="00FA2561" w:rsidP="00FA2561">
            <w:pPr>
              <w:rPr>
                <w:rFonts w:ascii="Times New Roman" w:eastAsia="Calibri" w:hAnsi="Times New Roman" w:cs="Times New Roman"/>
                <w:sz w:val="24"/>
                <w:szCs w:val="24"/>
                <w:lang w:val="uk-UA" w:eastAsia="en-US"/>
              </w:rPr>
            </w:pPr>
          </w:p>
        </w:tc>
      </w:tr>
      <w:tr w:rsidR="00FA2561" w:rsidRPr="00FA2561" w14:paraId="61D9844D" w14:textId="77777777" w:rsidTr="00CB7DEB">
        <w:trPr>
          <w:trHeight w:val="702"/>
        </w:trPr>
        <w:tc>
          <w:tcPr>
            <w:tcW w:w="801" w:type="dxa"/>
          </w:tcPr>
          <w:p w14:paraId="389F71FD"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3.</w:t>
            </w:r>
          </w:p>
        </w:tc>
        <w:tc>
          <w:tcPr>
            <w:tcW w:w="2054" w:type="dxa"/>
          </w:tcPr>
          <w:p w14:paraId="57E4D398"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Фізика</w:t>
            </w:r>
          </w:p>
        </w:tc>
        <w:tc>
          <w:tcPr>
            <w:tcW w:w="3207" w:type="dxa"/>
          </w:tcPr>
          <w:p w14:paraId="00966283"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Яремко Анна</w:t>
            </w:r>
          </w:p>
        </w:tc>
        <w:tc>
          <w:tcPr>
            <w:tcW w:w="992" w:type="dxa"/>
          </w:tcPr>
          <w:p w14:paraId="244DEB79"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9-А</w:t>
            </w:r>
          </w:p>
        </w:tc>
        <w:tc>
          <w:tcPr>
            <w:tcW w:w="1843" w:type="dxa"/>
          </w:tcPr>
          <w:p w14:paraId="5C4F370E"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w:t>
            </w:r>
          </w:p>
        </w:tc>
        <w:tc>
          <w:tcPr>
            <w:tcW w:w="1843" w:type="dxa"/>
          </w:tcPr>
          <w:p w14:paraId="65FFFEF8"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en-US" w:eastAsia="en-US"/>
              </w:rPr>
              <w:t xml:space="preserve">   </w:t>
            </w:r>
            <w:r w:rsidRPr="00FA2561">
              <w:rPr>
                <w:rFonts w:ascii="Times New Roman" w:eastAsia="Calibri" w:hAnsi="Times New Roman" w:cs="Times New Roman"/>
                <w:sz w:val="24"/>
                <w:szCs w:val="24"/>
                <w:lang w:val="uk-UA" w:eastAsia="en-US"/>
              </w:rPr>
              <w:t>ІІІ</w:t>
            </w:r>
          </w:p>
        </w:tc>
        <w:tc>
          <w:tcPr>
            <w:tcW w:w="3969" w:type="dxa"/>
            <w:vMerge w:val="restart"/>
          </w:tcPr>
          <w:p w14:paraId="02D5DF05" w14:textId="00256C95" w:rsidR="00CB7DEB"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Гричанюк І.М.</w:t>
            </w:r>
          </w:p>
        </w:tc>
      </w:tr>
      <w:tr w:rsidR="00FA2561" w:rsidRPr="00FA2561" w14:paraId="63B405C1" w14:textId="77777777" w:rsidTr="00CB7DEB">
        <w:trPr>
          <w:trHeight w:val="698"/>
        </w:trPr>
        <w:tc>
          <w:tcPr>
            <w:tcW w:w="801" w:type="dxa"/>
          </w:tcPr>
          <w:p w14:paraId="70B574BC"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4.</w:t>
            </w:r>
          </w:p>
        </w:tc>
        <w:tc>
          <w:tcPr>
            <w:tcW w:w="2054" w:type="dxa"/>
          </w:tcPr>
          <w:p w14:paraId="7C4C3D50" w14:textId="77777777" w:rsidR="00FA2561" w:rsidRPr="00FA2561" w:rsidRDefault="00FA2561" w:rsidP="00FA2561">
            <w:pPr>
              <w:rPr>
                <w:rFonts w:ascii="Times New Roman" w:eastAsia="Calibri" w:hAnsi="Times New Roman" w:cs="Times New Roman"/>
                <w:sz w:val="24"/>
                <w:szCs w:val="24"/>
                <w:lang w:val="uk-UA" w:eastAsia="en-US"/>
              </w:rPr>
            </w:pPr>
          </w:p>
        </w:tc>
        <w:tc>
          <w:tcPr>
            <w:tcW w:w="3207" w:type="dxa"/>
          </w:tcPr>
          <w:p w14:paraId="13D9315B"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Абрам’як Дмитро</w:t>
            </w:r>
          </w:p>
        </w:tc>
        <w:tc>
          <w:tcPr>
            <w:tcW w:w="992" w:type="dxa"/>
          </w:tcPr>
          <w:p w14:paraId="0E473D50"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8-Б</w:t>
            </w:r>
          </w:p>
          <w:p w14:paraId="5E07E3F4" w14:textId="77777777" w:rsidR="00FA2561" w:rsidRPr="00FA2561" w:rsidRDefault="00FA2561" w:rsidP="00FA2561">
            <w:pPr>
              <w:rPr>
                <w:rFonts w:ascii="Times New Roman" w:eastAsia="Calibri" w:hAnsi="Times New Roman" w:cs="Times New Roman"/>
                <w:sz w:val="24"/>
                <w:szCs w:val="24"/>
                <w:lang w:val="uk-UA" w:eastAsia="en-US"/>
              </w:rPr>
            </w:pPr>
          </w:p>
        </w:tc>
        <w:tc>
          <w:tcPr>
            <w:tcW w:w="1843" w:type="dxa"/>
          </w:tcPr>
          <w:p w14:paraId="6FC0E2D3"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w:t>
            </w:r>
          </w:p>
          <w:p w14:paraId="55CABB07" w14:textId="77777777" w:rsidR="00FA2561" w:rsidRPr="00FA2561" w:rsidRDefault="00FA2561" w:rsidP="00FA2561">
            <w:pPr>
              <w:rPr>
                <w:rFonts w:ascii="Times New Roman" w:eastAsia="Calibri" w:hAnsi="Times New Roman" w:cs="Times New Roman"/>
                <w:sz w:val="24"/>
                <w:szCs w:val="24"/>
                <w:lang w:val="uk-UA" w:eastAsia="en-US"/>
              </w:rPr>
            </w:pPr>
          </w:p>
        </w:tc>
        <w:tc>
          <w:tcPr>
            <w:tcW w:w="1843" w:type="dxa"/>
          </w:tcPr>
          <w:p w14:paraId="5D75D77A"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ІІІ</w:t>
            </w:r>
          </w:p>
        </w:tc>
        <w:tc>
          <w:tcPr>
            <w:tcW w:w="3969" w:type="dxa"/>
            <w:vMerge/>
          </w:tcPr>
          <w:p w14:paraId="0CD85EA8" w14:textId="77777777" w:rsidR="00FA2561" w:rsidRPr="00FA2561" w:rsidRDefault="00FA2561" w:rsidP="00FA2561">
            <w:pPr>
              <w:rPr>
                <w:rFonts w:ascii="Times New Roman" w:eastAsia="Calibri" w:hAnsi="Times New Roman" w:cs="Times New Roman"/>
                <w:sz w:val="24"/>
                <w:szCs w:val="24"/>
                <w:lang w:val="uk-UA" w:eastAsia="en-US"/>
              </w:rPr>
            </w:pPr>
          </w:p>
        </w:tc>
      </w:tr>
      <w:tr w:rsidR="00FA2561" w:rsidRPr="00FA2561" w14:paraId="6A22324C" w14:textId="77777777" w:rsidTr="00CB7DEB">
        <w:trPr>
          <w:trHeight w:val="641"/>
        </w:trPr>
        <w:tc>
          <w:tcPr>
            <w:tcW w:w="801" w:type="dxa"/>
          </w:tcPr>
          <w:p w14:paraId="0C4DBC32"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5.</w:t>
            </w:r>
          </w:p>
        </w:tc>
        <w:tc>
          <w:tcPr>
            <w:tcW w:w="2054" w:type="dxa"/>
          </w:tcPr>
          <w:p w14:paraId="1D39800A" w14:textId="04B4BAF5" w:rsidR="00FA2561" w:rsidRPr="00FA2561" w:rsidRDefault="00CB7DEB" w:rsidP="00FA2561">
            <w:pPr>
              <w:rPr>
                <w:rFonts w:ascii="Times New Roman" w:eastAsia="Calibri" w:hAnsi="Times New Roman" w:cs="Times New Roman"/>
                <w:sz w:val="24"/>
                <w:szCs w:val="24"/>
                <w:lang w:val="uk-UA" w:eastAsia="en-US"/>
              </w:rPr>
            </w:pPr>
            <w:r w:rsidRPr="00847B4A">
              <w:rPr>
                <w:rFonts w:ascii="Times New Roman" w:eastAsia="Calibri" w:hAnsi="Times New Roman" w:cs="Times New Roman"/>
                <w:sz w:val="24"/>
                <w:szCs w:val="24"/>
                <w:lang w:val="uk-UA" w:eastAsia="en-US"/>
              </w:rPr>
              <w:t>Е</w:t>
            </w:r>
            <w:r w:rsidR="00FA2561" w:rsidRPr="00FA2561">
              <w:rPr>
                <w:rFonts w:ascii="Times New Roman" w:eastAsia="Calibri" w:hAnsi="Times New Roman" w:cs="Times New Roman"/>
                <w:sz w:val="24"/>
                <w:szCs w:val="24"/>
                <w:lang w:val="uk-UA" w:eastAsia="en-US"/>
              </w:rPr>
              <w:t>кологія</w:t>
            </w:r>
          </w:p>
        </w:tc>
        <w:tc>
          <w:tcPr>
            <w:tcW w:w="3207" w:type="dxa"/>
          </w:tcPr>
          <w:p w14:paraId="41F1CA1D"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Антонюк Олександр</w:t>
            </w:r>
          </w:p>
        </w:tc>
        <w:tc>
          <w:tcPr>
            <w:tcW w:w="992" w:type="dxa"/>
          </w:tcPr>
          <w:p w14:paraId="73E38323"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10-А</w:t>
            </w:r>
          </w:p>
          <w:p w14:paraId="7A2AD64A" w14:textId="77777777" w:rsidR="00FA2561" w:rsidRPr="00FA2561" w:rsidRDefault="00FA2561" w:rsidP="00FA2561">
            <w:pPr>
              <w:rPr>
                <w:rFonts w:ascii="Times New Roman" w:eastAsia="Calibri" w:hAnsi="Times New Roman" w:cs="Times New Roman"/>
                <w:sz w:val="24"/>
                <w:szCs w:val="24"/>
                <w:lang w:val="uk-UA" w:eastAsia="en-US"/>
              </w:rPr>
            </w:pPr>
          </w:p>
          <w:p w14:paraId="586BC965" w14:textId="77777777" w:rsidR="00FA2561" w:rsidRPr="00FA2561" w:rsidRDefault="00FA2561" w:rsidP="00FA2561">
            <w:pPr>
              <w:rPr>
                <w:rFonts w:ascii="Times New Roman" w:eastAsia="Calibri" w:hAnsi="Times New Roman" w:cs="Times New Roman"/>
                <w:sz w:val="24"/>
                <w:szCs w:val="24"/>
                <w:lang w:val="uk-UA" w:eastAsia="en-US"/>
              </w:rPr>
            </w:pPr>
          </w:p>
        </w:tc>
        <w:tc>
          <w:tcPr>
            <w:tcW w:w="1843" w:type="dxa"/>
          </w:tcPr>
          <w:p w14:paraId="3A1A12EA"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 </w:t>
            </w:r>
          </w:p>
        </w:tc>
        <w:tc>
          <w:tcPr>
            <w:tcW w:w="1843" w:type="dxa"/>
          </w:tcPr>
          <w:p w14:paraId="15547214" w14:textId="77777777" w:rsidR="00FA2561" w:rsidRPr="00FA2561" w:rsidRDefault="00FA2561" w:rsidP="00FA2561">
            <w:pPr>
              <w:rPr>
                <w:rFonts w:ascii="Times New Roman" w:eastAsia="Calibri" w:hAnsi="Times New Roman" w:cs="Times New Roman"/>
                <w:sz w:val="24"/>
                <w:szCs w:val="24"/>
                <w:lang w:val="uk-UA" w:eastAsia="en-US"/>
              </w:rPr>
            </w:pPr>
          </w:p>
        </w:tc>
        <w:tc>
          <w:tcPr>
            <w:tcW w:w="3969" w:type="dxa"/>
          </w:tcPr>
          <w:p w14:paraId="63A91F49"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Зорійчук Д.В.</w:t>
            </w:r>
          </w:p>
        </w:tc>
      </w:tr>
      <w:tr w:rsidR="00FA2561" w:rsidRPr="00FA2561" w14:paraId="23410CDB" w14:textId="77777777" w:rsidTr="00CB7DEB">
        <w:tc>
          <w:tcPr>
            <w:tcW w:w="801" w:type="dxa"/>
          </w:tcPr>
          <w:p w14:paraId="3CF07456"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6.</w:t>
            </w:r>
          </w:p>
        </w:tc>
        <w:tc>
          <w:tcPr>
            <w:tcW w:w="2054" w:type="dxa"/>
          </w:tcPr>
          <w:p w14:paraId="6FABE234"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Астрономія</w:t>
            </w:r>
          </w:p>
        </w:tc>
        <w:tc>
          <w:tcPr>
            <w:tcW w:w="3207" w:type="dxa"/>
          </w:tcPr>
          <w:p w14:paraId="3011D25D"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Василик Анастасія</w:t>
            </w:r>
          </w:p>
        </w:tc>
        <w:tc>
          <w:tcPr>
            <w:tcW w:w="992" w:type="dxa"/>
          </w:tcPr>
          <w:p w14:paraId="36BFFBCC"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11</w:t>
            </w:r>
          </w:p>
        </w:tc>
        <w:tc>
          <w:tcPr>
            <w:tcW w:w="1843" w:type="dxa"/>
          </w:tcPr>
          <w:p w14:paraId="7E2B9BEB"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w:t>
            </w:r>
            <w:r w:rsidRPr="00FA2561">
              <w:rPr>
                <w:rFonts w:ascii="Times New Roman" w:eastAsia="Calibri" w:hAnsi="Times New Roman" w:cs="Times New Roman"/>
                <w:sz w:val="24"/>
                <w:szCs w:val="24"/>
                <w:lang w:val="en-US" w:eastAsia="en-US"/>
              </w:rPr>
              <w:t>V</w:t>
            </w:r>
          </w:p>
        </w:tc>
        <w:tc>
          <w:tcPr>
            <w:tcW w:w="1843" w:type="dxa"/>
          </w:tcPr>
          <w:p w14:paraId="6A098C44" w14:textId="77777777" w:rsidR="00FA2561" w:rsidRPr="00FA2561" w:rsidRDefault="00FA2561" w:rsidP="00FA2561">
            <w:pPr>
              <w:rPr>
                <w:rFonts w:ascii="Times New Roman" w:eastAsia="Calibri" w:hAnsi="Times New Roman" w:cs="Times New Roman"/>
                <w:sz w:val="24"/>
                <w:szCs w:val="24"/>
                <w:lang w:val="uk-UA" w:eastAsia="en-US"/>
              </w:rPr>
            </w:pPr>
          </w:p>
        </w:tc>
        <w:tc>
          <w:tcPr>
            <w:tcW w:w="3969" w:type="dxa"/>
          </w:tcPr>
          <w:p w14:paraId="0B56FD53"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Гричанюк І.М.</w:t>
            </w:r>
          </w:p>
        </w:tc>
      </w:tr>
      <w:tr w:rsidR="00FA2561" w:rsidRPr="00FA2561" w14:paraId="28AB3F13" w14:textId="77777777" w:rsidTr="00CB7DEB">
        <w:tc>
          <w:tcPr>
            <w:tcW w:w="801" w:type="dxa"/>
          </w:tcPr>
          <w:p w14:paraId="1196EDC6"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7.</w:t>
            </w:r>
          </w:p>
        </w:tc>
        <w:tc>
          <w:tcPr>
            <w:tcW w:w="2054" w:type="dxa"/>
          </w:tcPr>
          <w:p w14:paraId="662C91F4"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Англійська мова</w:t>
            </w:r>
          </w:p>
        </w:tc>
        <w:tc>
          <w:tcPr>
            <w:tcW w:w="3207" w:type="dxa"/>
          </w:tcPr>
          <w:p w14:paraId="56E8335A"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Костецька Аліна</w:t>
            </w:r>
          </w:p>
        </w:tc>
        <w:tc>
          <w:tcPr>
            <w:tcW w:w="992" w:type="dxa"/>
          </w:tcPr>
          <w:p w14:paraId="2506EB40"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10-Б</w:t>
            </w:r>
          </w:p>
        </w:tc>
        <w:tc>
          <w:tcPr>
            <w:tcW w:w="1843" w:type="dxa"/>
          </w:tcPr>
          <w:p w14:paraId="157BAAC7"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ІІІ </w:t>
            </w:r>
          </w:p>
        </w:tc>
        <w:tc>
          <w:tcPr>
            <w:tcW w:w="1843" w:type="dxa"/>
          </w:tcPr>
          <w:p w14:paraId="4453546F" w14:textId="77777777" w:rsidR="00FA2561" w:rsidRPr="00FA2561" w:rsidRDefault="00FA2561" w:rsidP="00FA2561">
            <w:pPr>
              <w:rPr>
                <w:rFonts w:ascii="Times New Roman" w:eastAsia="Calibri" w:hAnsi="Times New Roman" w:cs="Times New Roman"/>
                <w:sz w:val="24"/>
                <w:szCs w:val="24"/>
                <w:lang w:val="uk-UA" w:eastAsia="en-US"/>
              </w:rPr>
            </w:pPr>
          </w:p>
        </w:tc>
        <w:tc>
          <w:tcPr>
            <w:tcW w:w="3969" w:type="dxa"/>
            <w:vMerge w:val="restart"/>
          </w:tcPr>
          <w:p w14:paraId="4BDAEC62"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Морикін Р.Д.</w:t>
            </w:r>
          </w:p>
        </w:tc>
      </w:tr>
      <w:tr w:rsidR="00FA2561" w:rsidRPr="00FA2561" w14:paraId="40C97BAD" w14:textId="77777777" w:rsidTr="00CB7DEB">
        <w:tc>
          <w:tcPr>
            <w:tcW w:w="801" w:type="dxa"/>
          </w:tcPr>
          <w:p w14:paraId="4C9F7CB7"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8.</w:t>
            </w:r>
          </w:p>
        </w:tc>
        <w:tc>
          <w:tcPr>
            <w:tcW w:w="2054" w:type="dxa"/>
          </w:tcPr>
          <w:p w14:paraId="1D8056E4" w14:textId="77777777" w:rsidR="00FA2561" w:rsidRPr="00FA2561" w:rsidRDefault="00FA2561" w:rsidP="00FA2561">
            <w:pPr>
              <w:rPr>
                <w:rFonts w:ascii="Times New Roman" w:eastAsia="Calibri" w:hAnsi="Times New Roman" w:cs="Times New Roman"/>
                <w:sz w:val="24"/>
                <w:szCs w:val="24"/>
                <w:lang w:val="uk-UA" w:eastAsia="en-US"/>
              </w:rPr>
            </w:pPr>
          </w:p>
        </w:tc>
        <w:tc>
          <w:tcPr>
            <w:tcW w:w="3207" w:type="dxa"/>
          </w:tcPr>
          <w:p w14:paraId="5F923D92"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Ходенко Сніжанна</w:t>
            </w:r>
          </w:p>
        </w:tc>
        <w:tc>
          <w:tcPr>
            <w:tcW w:w="992" w:type="dxa"/>
          </w:tcPr>
          <w:p w14:paraId="0850F497"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11</w:t>
            </w:r>
          </w:p>
        </w:tc>
        <w:tc>
          <w:tcPr>
            <w:tcW w:w="1843" w:type="dxa"/>
          </w:tcPr>
          <w:p w14:paraId="24C40393"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ІІІ</w:t>
            </w:r>
          </w:p>
        </w:tc>
        <w:tc>
          <w:tcPr>
            <w:tcW w:w="1843" w:type="dxa"/>
          </w:tcPr>
          <w:p w14:paraId="0EC9D328" w14:textId="77777777" w:rsidR="00FA2561" w:rsidRPr="00FA2561" w:rsidRDefault="00FA2561" w:rsidP="00FA2561">
            <w:pPr>
              <w:rPr>
                <w:rFonts w:ascii="Times New Roman" w:eastAsia="Calibri" w:hAnsi="Times New Roman" w:cs="Times New Roman"/>
                <w:sz w:val="24"/>
                <w:szCs w:val="24"/>
                <w:lang w:val="uk-UA" w:eastAsia="en-US"/>
              </w:rPr>
            </w:pPr>
          </w:p>
        </w:tc>
        <w:tc>
          <w:tcPr>
            <w:tcW w:w="3969" w:type="dxa"/>
            <w:vMerge/>
          </w:tcPr>
          <w:p w14:paraId="6FB65436" w14:textId="77777777" w:rsidR="00FA2561" w:rsidRPr="00FA2561" w:rsidRDefault="00FA2561" w:rsidP="00FA2561">
            <w:pPr>
              <w:rPr>
                <w:rFonts w:ascii="Times New Roman" w:eastAsia="Calibri" w:hAnsi="Times New Roman" w:cs="Times New Roman"/>
                <w:sz w:val="24"/>
                <w:szCs w:val="24"/>
                <w:lang w:val="uk-UA" w:eastAsia="en-US"/>
              </w:rPr>
            </w:pPr>
          </w:p>
        </w:tc>
      </w:tr>
      <w:tr w:rsidR="00FA2561" w:rsidRPr="00FA2561" w14:paraId="24C33613" w14:textId="77777777" w:rsidTr="00CB7DEB">
        <w:tc>
          <w:tcPr>
            <w:tcW w:w="801" w:type="dxa"/>
          </w:tcPr>
          <w:p w14:paraId="0C9A7098"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9.</w:t>
            </w:r>
          </w:p>
        </w:tc>
        <w:tc>
          <w:tcPr>
            <w:tcW w:w="2054" w:type="dxa"/>
          </w:tcPr>
          <w:p w14:paraId="1BDE3B68"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Географія</w:t>
            </w:r>
          </w:p>
        </w:tc>
        <w:tc>
          <w:tcPr>
            <w:tcW w:w="3207" w:type="dxa"/>
          </w:tcPr>
          <w:p w14:paraId="3799C37F"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Яремко Анна</w:t>
            </w:r>
          </w:p>
        </w:tc>
        <w:tc>
          <w:tcPr>
            <w:tcW w:w="992" w:type="dxa"/>
          </w:tcPr>
          <w:p w14:paraId="20EDBA40"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9-А</w:t>
            </w:r>
          </w:p>
        </w:tc>
        <w:tc>
          <w:tcPr>
            <w:tcW w:w="1843" w:type="dxa"/>
          </w:tcPr>
          <w:p w14:paraId="5B0EFE4B"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w:t>
            </w:r>
          </w:p>
        </w:tc>
        <w:tc>
          <w:tcPr>
            <w:tcW w:w="1843" w:type="dxa"/>
          </w:tcPr>
          <w:p w14:paraId="693E634D" w14:textId="77777777" w:rsidR="00FA2561" w:rsidRPr="00FA2561" w:rsidRDefault="00FA2561" w:rsidP="00FA2561">
            <w:pPr>
              <w:rPr>
                <w:rFonts w:ascii="Times New Roman" w:eastAsia="Calibri" w:hAnsi="Times New Roman" w:cs="Times New Roman"/>
                <w:sz w:val="24"/>
                <w:szCs w:val="24"/>
                <w:lang w:val="en-US" w:eastAsia="en-US"/>
              </w:rPr>
            </w:pPr>
            <w:r w:rsidRPr="00FA2561">
              <w:rPr>
                <w:rFonts w:ascii="Times New Roman" w:eastAsia="Calibri" w:hAnsi="Times New Roman" w:cs="Times New Roman"/>
                <w:sz w:val="24"/>
                <w:szCs w:val="24"/>
                <w:lang w:val="uk-UA" w:eastAsia="en-US"/>
              </w:rPr>
              <w:t xml:space="preserve">   </w:t>
            </w:r>
          </w:p>
        </w:tc>
        <w:tc>
          <w:tcPr>
            <w:tcW w:w="3969" w:type="dxa"/>
            <w:vMerge w:val="restart"/>
          </w:tcPr>
          <w:p w14:paraId="19747BEF"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Лотоцький А.В.</w:t>
            </w:r>
          </w:p>
        </w:tc>
      </w:tr>
      <w:tr w:rsidR="00FA2561" w:rsidRPr="00FA2561" w14:paraId="05B41C55" w14:textId="77777777" w:rsidTr="00CB7DEB">
        <w:tc>
          <w:tcPr>
            <w:tcW w:w="801" w:type="dxa"/>
          </w:tcPr>
          <w:p w14:paraId="6FFE3DDB"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lastRenderedPageBreak/>
              <w:t>10.</w:t>
            </w:r>
          </w:p>
        </w:tc>
        <w:tc>
          <w:tcPr>
            <w:tcW w:w="2054" w:type="dxa"/>
          </w:tcPr>
          <w:p w14:paraId="0797FB4A" w14:textId="77777777" w:rsidR="00FA2561" w:rsidRPr="00FA2561" w:rsidRDefault="00FA2561" w:rsidP="00FA2561">
            <w:pPr>
              <w:rPr>
                <w:rFonts w:ascii="Times New Roman" w:eastAsia="Calibri" w:hAnsi="Times New Roman" w:cs="Times New Roman"/>
                <w:sz w:val="24"/>
                <w:szCs w:val="24"/>
                <w:lang w:val="uk-UA" w:eastAsia="en-US"/>
              </w:rPr>
            </w:pPr>
          </w:p>
        </w:tc>
        <w:tc>
          <w:tcPr>
            <w:tcW w:w="3207" w:type="dxa"/>
          </w:tcPr>
          <w:p w14:paraId="6C8FFBC1"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Якимчук Каріна</w:t>
            </w:r>
          </w:p>
        </w:tc>
        <w:tc>
          <w:tcPr>
            <w:tcW w:w="992" w:type="dxa"/>
          </w:tcPr>
          <w:p w14:paraId="6ABA0BF4"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10-Б</w:t>
            </w:r>
          </w:p>
        </w:tc>
        <w:tc>
          <w:tcPr>
            <w:tcW w:w="1843" w:type="dxa"/>
          </w:tcPr>
          <w:p w14:paraId="7E697EC1"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ІІІ</w:t>
            </w:r>
          </w:p>
        </w:tc>
        <w:tc>
          <w:tcPr>
            <w:tcW w:w="1843" w:type="dxa"/>
          </w:tcPr>
          <w:p w14:paraId="3030C0A1" w14:textId="77777777" w:rsidR="00FA2561" w:rsidRPr="00FA2561" w:rsidRDefault="00FA2561" w:rsidP="00FA2561">
            <w:pPr>
              <w:rPr>
                <w:rFonts w:ascii="Times New Roman" w:eastAsia="Calibri" w:hAnsi="Times New Roman" w:cs="Times New Roman"/>
                <w:sz w:val="24"/>
                <w:szCs w:val="24"/>
                <w:lang w:val="uk-UA" w:eastAsia="en-US"/>
              </w:rPr>
            </w:pPr>
          </w:p>
        </w:tc>
        <w:tc>
          <w:tcPr>
            <w:tcW w:w="3969" w:type="dxa"/>
            <w:vMerge/>
          </w:tcPr>
          <w:p w14:paraId="595AA68C" w14:textId="77777777" w:rsidR="00FA2561" w:rsidRPr="00FA2561" w:rsidRDefault="00FA2561" w:rsidP="00FA2561">
            <w:pPr>
              <w:rPr>
                <w:rFonts w:ascii="Times New Roman" w:eastAsia="Calibri" w:hAnsi="Times New Roman" w:cs="Times New Roman"/>
                <w:sz w:val="24"/>
                <w:szCs w:val="24"/>
                <w:lang w:val="uk-UA" w:eastAsia="en-US"/>
              </w:rPr>
            </w:pPr>
          </w:p>
        </w:tc>
      </w:tr>
      <w:tr w:rsidR="00FA2561" w:rsidRPr="00FA2561" w14:paraId="27FE522F" w14:textId="77777777" w:rsidTr="00CB7DEB">
        <w:tc>
          <w:tcPr>
            <w:tcW w:w="801" w:type="dxa"/>
          </w:tcPr>
          <w:p w14:paraId="69AFA9B1"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11.</w:t>
            </w:r>
          </w:p>
        </w:tc>
        <w:tc>
          <w:tcPr>
            <w:tcW w:w="2054" w:type="dxa"/>
          </w:tcPr>
          <w:p w14:paraId="130DC9B7" w14:textId="77777777" w:rsidR="00FA2561" w:rsidRPr="00FA2561" w:rsidRDefault="00FA2561" w:rsidP="00FA2561">
            <w:pPr>
              <w:rPr>
                <w:rFonts w:ascii="Times New Roman" w:eastAsia="Calibri" w:hAnsi="Times New Roman" w:cs="Times New Roman"/>
                <w:sz w:val="24"/>
                <w:szCs w:val="24"/>
                <w:lang w:val="uk-UA" w:eastAsia="en-US"/>
              </w:rPr>
            </w:pPr>
          </w:p>
        </w:tc>
        <w:tc>
          <w:tcPr>
            <w:tcW w:w="3207" w:type="dxa"/>
          </w:tcPr>
          <w:p w14:paraId="13001FDD"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Подзвінний Ярослав</w:t>
            </w:r>
          </w:p>
        </w:tc>
        <w:tc>
          <w:tcPr>
            <w:tcW w:w="992" w:type="dxa"/>
          </w:tcPr>
          <w:p w14:paraId="06D32579"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11</w:t>
            </w:r>
          </w:p>
        </w:tc>
        <w:tc>
          <w:tcPr>
            <w:tcW w:w="1843" w:type="dxa"/>
          </w:tcPr>
          <w:p w14:paraId="6D5151AB"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ІІІ</w:t>
            </w:r>
          </w:p>
        </w:tc>
        <w:tc>
          <w:tcPr>
            <w:tcW w:w="1843" w:type="dxa"/>
          </w:tcPr>
          <w:p w14:paraId="63B70E98" w14:textId="77777777" w:rsidR="00FA2561" w:rsidRPr="00FA2561" w:rsidRDefault="00FA2561" w:rsidP="00FA2561">
            <w:pPr>
              <w:rPr>
                <w:rFonts w:ascii="Times New Roman" w:eastAsia="Calibri" w:hAnsi="Times New Roman" w:cs="Times New Roman"/>
                <w:sz w:val="24"/>
                <w:szCs w:val="24"/>
                <w:lang w:val="uk-UA" w:eastAsia="en-US"/>
              </w:rPr>
            </w:pPr>
          </w:p>
        </w:tc>
        <w:tc>
          <w:tcPr>
            <w:tcW w:w="3969" w:type="dxa"/>
            <w:vMerge/>
          </w:tcPr>
          <w:p w14:paraId="00B7D8A1" w14:textId="77777777" w:rsidR="00FA2561" w:rsidRPr="00FA2561" w:rsidRDefault="00FA2561" w:rsidP="00FA2561">
            <w:pPr>
              <w:rPr>
                <w:rFonts w:ascii="Times New Roman" w:eastAsia="Calibri" w:hAnsi="Times New Roman" w:cs="Times New Roman"/>
                <w:sz w:val="24"/>
                <w:szCs w:val="24"/>
                <w:lang w:val="uk-UA" w:eastAsia="en-US"/>
              </w:rPr>
            </w:pPr>
          </w:p>
        </w:tc>
      </w:tr>
      <w:tr w:rsidR="00FA2561" w:rsidRPr="00FA2561" w14:paraId="40D2075D" w14:textId="77777777" w:rsidTr="00CB7DEB">
        <w:tc>
          <w:tcPr>
            <w:tcW w:w="801" w:type="dxa"/>
          </w:tcPr>
          <w:p w14:paraId="62A3A9AB"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12.</w:t>
            </w:r>
          </w:p>
        </w:tc>
        <w:tc>
          <w:tcPr>
            <w:tcW w:w="2054" w:type="dxa"/>
          </w:tcPr>
          <w:p w14:paraId="3BB0ED3C"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Інформаційні технології</w:t>
            </w:r>
          </w:p>
        </w:tc>
        <w:tc>
          <w:tcPr>
            <w:tcW w:w="3207" w:type="dxa"/>
          </w:tcPr>
          <w:p w14:paraId="0D89EC5E"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Перепічка Максим</w:t>
            </w:r>
          </w:p>
        </w:tc>
        <w:tc>
          <w:tcPr>
            <w:tcW w:w="992" w:type="dxa"/>
          </w:tcPr>
          <w:p w14:paraId="7F3D9641"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8-А</w:t>
            </w:r>
          </w:p>
        </w:tc>
        <w:tc>
          <w:tcPr>
            <w:tcW w:w="1843" w:type="dxa"/>
          </w:tcPr>
          <w:p w14:paraId="78BA4015"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w:t>
            </w:r>
          </w:p>
        </w:tc>
        <w:tc>
          <w:tcPr>
            <w:tcW w:w="1843" w:type="dxa"/>
          </w:tcPr>
          <w:p w14:paraId="1C396B3B"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ІІІ</w:t>
            </w:r>
          </w:p>
        </w:tc>
        <w:tc>
          <w:tcPr>
            <w:tcW w:w="3969" w:type="dxa"/>
            <w:vMerge w:val="restart"/>
          </w:tcPr>
          <w:p w14:paraId="61D364D0"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Андреїв Н.М.</w:t>
            </w:r>
          </w:p>
          <w:p w14:paraId="05CF6A1D" w14:textId="77777777" w:rsidR="00FA2561" w:rsidRPr="00FA2561" w:rsidRDefault="00FA2561" w:rsidP="00FA2561">
            <w:pPr>
              <w:rPr>
                <w:rFonts w:ascii="Times New Roman" w:eastAsia="Calibri" w:hAnsi="Times New Roman" w:cs="Times New Roman"/>
                <w:sz w:val="24"/>
                <w:szCs w:val="24"/>
                <w:lang w:val="uk-UA" w:eastAsia="en-US"/>
              </w:rPr>
            </w:pPr>
          </w:p>
          <w:p w14:paraId="01269941"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Андрусишин М.І.</w:t>
            </w:r>
          </w:p>
        </w:tc>
      </w:tr>
      <w:tr w:rsidR="00FA2561" w:rsidRPr="00FA2561" w14:paraId="3A461785" w14:textId="77777777" w:rsidTr="00CB7DEB">
        <w:tc>
          <w:tcPr>
            <w:tcW w:w="801" w:type="dxa"/>
          </w:tcPr>
          <w:p w14:paraId="54714FD4"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13.</w:t>
            </w:r>
          </w:p>
        </w:tc>
        <w:tc>
          <w:tcPr>
            <w:tcW w:w="2054" w:type="dxa"/>
          </w:tcPr>
          <w:p w14:paraId="1A10638A" w14:textId="77777777" w:rsidR="00FA2561" w:rsidRPr="00FA2561" w:rsidRDefault="00FA2561" w:rsidP="00FA2561">
            <w:pPr>
              <w:rPr>
                <w:rFonts w:ascii="Times New Roman" w:eastAsia="Calibri" w:hAnsi="Times New Roman" w:cs="Times New Roman"/>
                <w:sz w:val="24"/>
                <w:szCs w:val="24"/>
                <w:lang w:val="uk-UA" w:eastAsia="en-US"/>
              </w:rPr>
            </w:pPr>
          </w:p>
        </w:tc>
        <w:tc>
          <w:tcPr>
            <w:tcW w:w="3207" w:type="dxa"/>
          </w:tcPr>
          <w:p w14:paraId="01C771B7"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Петрик Олександр</w:t>
            </w:r>
          </w:p>
        </w:tc>
        <w:tc>
          <w:tcPr>
            <w:tcW w:w="992" w:type="dxa"/>
          </w:tcPr>
          <w:p w14:paraId="5B621F05"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10-А</w:t>
            </w:r>
          </w:p>
        </w:tc>
        <w:tc>
          <w:tcPr>
            <w:tcW w:w="1843" w:type="dxa"/>
          </w:tcPr>
          <w:p w14:paraId="5E4CDCBB"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 </w:t>
            </w:r>
          </w:p>
        </w:tc>
        <w:tc>
          <w:tcPr>
            <w:tcW w:w="1843" w:type="dxa"/>
          </w:tcPr>
          <w:p w14:paraId="45BCE194" w14:textId="77777777" w:rsidR="00FA2561" w:rsidRPr="00FA2561" w:rsidRDefault="00FA2561" w:rsidP="00FA2561">
            <w:pPr>
              <w:rPr>
                <w:rFonts w:ascii="Times New Roman" w:eastAsia="Calibri" w:hAnsi="Times New Roman" w:cs="Times New Roman"/>
                <w:sz w:val="24"/>
                <w:szCs w:val="24"/>
                <w:lang w:val="uk-UA" w:eastAsia="en-US"/>
              </w:rPr>
            </w:pPr>
          </w:p>
        </w:tc>
        <w:tc>
          <w:tcPr>
            <w:tcW w:w="3969" w:type="dxa"/>
            <w:vMerge/>
          </w:tcPr>
          <w:p w14:paraId="7A26B6F7" w14:textId="77777777" w:rsidR="00FA2561" w:rsidRPr="00FA2561" w:rsidRDefault="00FA2561" w:rsidP="00FA2561">
            <w:pPr>
              <w:rPr>
                <w:rFonts w:ascii="Times New Roman" w:eastAsia="Calibri" w:hAnsi="Times New Roman" w:cs="Times New Roman"/>
                <w:sz w:val="24"/>
                <w:szCs w:val="24"/>
                <w:lang w:val="uk-UA" w:eastAsia="en-US"/>
              </w:rPr>
            </w:pPr>
          </w:p>
        </w:tc>
      </w:tr>
      <w:tr w:rsidR="00FA2561" w:rsidRPr="00FA2561" w14:paraId="4A0ED534" w14:textId="77777777" w:rsidTr="00CB7DEB">
        <w:tc>
          <w:tcPr>
            <w:tcW w:w="801" w:type="dxa"/>
          </w:tcPr>
          <w:p w14:paraId="2E011179"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14.</w:t>
            </w:r>
          </w:p>
        </w:tc>
        <w:tc>
          <w:tcPr>
            <w:tcW w:w="2054" w:type="dxa"/>
          </w:tcPr>
          <w:p w14:paraId="7A0825B9"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Українська мова та літ.</w:t>
            </w:r>
          </w:p>
        </w:tc>
        <w:tc>
          <w:tcPr>
            <w:tcW w:w="3207" w:type="dxa"/>
          </w:tcPr>
          <w:p w14:paraId="259C1116"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Дранчук Евеліна</w:t>
            </w:r>
          </w:p>
        </w:tc>
        <w:tc>
          <w:tcPr>
            <w:tcW w:w="992" w:type="dxa"/>
          </w:tcPr>
          <w:p w14:paraId="6F483B9A"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8-А</w:t>
            </w:r>
          </w:p>
        </w:tc>
        <w:tc>
          <w:tcPr>
            <w:tcW w:w="1843" w:type="dxa"/>
          </w:tcPr>
          <w:p w14:paraId="41236F24"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w:t>
            </w:r>
          </w:p>
        </w:tc>
        <w:tc>
          <w:tcPr>
            <w:tcW w:w="1843" w:type="dxa"/>
          </w:tcPr>
          <w:p w14:paraId="076B9D03"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ІІІ</w:t>
            </w:r>
          </w:p>
        </w:tc>
        <w:tc>
          <w:tcPr>
            <w:tcW w:w="3969" w:type="dxa"/>
            <w:vMerge w:val="restart"/>
          </w:tcPr>
          <w:p w14:paraId="467322E7"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Садула І.В.</w:t>
            </w:r>
          </w:p>
        </w:tc>
      </w:tr>
      <w:tr w:rsidR="00FA2561" w:rsidRPr="00FA2561" w14:paraId="50C7FA56" w14:textId="77777777" w:rsidTr="00CB7DEB">
        <w:tc>
          <w:tcPr>
            <w:tcW w:w="801" w:type="dxa"/>
          </w:tcPr>
          <w:p w14:paraId="36160B33"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15.</w:t>
            </w:r>
          </w:p>
        </w:tc>
        <w:tc>
          <w:tcPr>
            <w:tcW w:w="2054" w:type="dxa"/>
          </w:tcPr>
          <w:p w14:paraId="06B87F2B" w14:textId="77777777" w:rsidR="00FA2561" w:rsidRPr="00FA2561" w:rsidRDefault="00FA2561" w:rsidP="00FA2561">
            <w:pPr>
              <w:rPr>
                <w:rFonts w:ascii="Times New Roman" w:eastAsia="Calibri" w:hAnsi="Times New Roman" w:cs="Times New Roman"/>
                <w:sz w:val="24"/>
                <w:szCs w:val="24"/>
                <w:lang w:val="uk-UA" w:eastAsia="en-US"/>
              </w:rPr>
            </w:pPr>
          </w:p>
        </w:tc>
        <w:tc>
          <w:tcPr>
            <w:tcW w:w="3207" w:type="dxa"/>
          </w:tcPr>
          <w:p w14:paraId="6EF34DB7"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Яремко Анна</w:t>
            </w:r>
          </w:p>
        </w:tc>
        <w:tc>
          <w:tcPr>
            <w:tcW w:w="992" w:type="dxa"/>
          </w:tcPr>
          <w:p w14:paraId="06F94F0F"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9-А</w:t>
            </w:r>
          </w:p>
        </w:tc>
        <w:tc>
          <w:tcPr>
            <w:tcW w:w="1843" w:type="dxa"/>
          </w:tcPr>
          <w:p w14:paraId="255AA361"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w:t>
            </w:r>
          </w:p>
        </w:tc>
        <w:tc>
          <w:tcPr>
            <w:tcW w:w="1843" w:type="dxa"/>
          </w:tcPr>
          <w:p w14:paraId="213A8B2B"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w:t>
            </w:r>
            <w:r w:rsidRPr="00FA2561">
              <w:rPr>
                <w:rFonts w:ascii="Times New Roman" w:eastAsia="Calibri" w:hAnsi="Times New Roman" w:cs="Times New Roman"/>
                <w:sz w:val="24"/>
                <w:szCs w:val="24"/>
                <w:lang w:val="en-US" w:eastAsia="en-US"/>
              </w:rPr>
              <w:t>V</w:t>
            </w:r>
            <w:r w:rsidRPr="00FA2561">
              <w:rPr>
                <w:rFonts w:ascii="Times New Roman" w:eastAsia="Calibri" w:hAnsi="Times New Roman" w:cs="Times New Roman"/>
                <w:sz w:val="24"/>
                <w:szCs w:val="24"/>
                <w:lang w:val="uk-UA" w:eastAsia="en-US"/>
              </w:rPr>
              <w:t>І</w:t>
            </w:r>
          </w:p>
        </w:tc>
        <w:tc>
          <w:tcPr>
            <w:tcW w:w="3969" w:type="dxa"/>
            <w:vMerge/>
          </w:tcPr>
          <w:p w14:paraId="5DF9BCAC" w14:textId="77777777" w:rsidR="00FA2561" w:rsidRPr="00FA2561" w:rsidRDefault="00FA2561" w:rsidP="00FA2561">
            <w:pPr>
              <w:rPr>
                <w:rFonts w:ascii="Times New Roman" w:eastAsia="Calibri" w:hAnsi="Times New Roman" w:cs="Times New Roman"/>
                <w:sz w:val="24"/>
                <w:szCs w:val="24"/>
                <w:lang w:val="uk-UA" w:eastAsia="en-US"/>
              </w:rPr>
            </w:pPr>
          </w:p>
        </w:tc>
      </w:tr>
      <w:tr w:rsidR="00FA2561" w:rsidRPr="00FA2561" w14:paraId="1A43CE55" w14:textId="77777777" w:rsidTr="00CB7DEB">
        <w:trPr>
          <w:trHeight w:val="635"/>
        </w:trPr>
        <w:tc>
          <w:tcPr>
            <w:tcW w:w="801" w:type="dxa"/>
          </w:tcPr>
          <w:p w14:paraId="22DB85A4"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en-US" w:eastAsia="en-US"/>
              </w:rPr>
              <w:t>16</w:t>
            </w:r>
            <w:r w:rsidRPr="00FA2561">
              <w:rPr>
                <w:rFonts w:ascii="Times New Roman" w:eastAsia="Calibri" w:hAnsi="Times New Roman" w:cs="Times New Roman"/>
                <w:sz w:val="24"/>
                <w:szCs w:val="24"/>
                <w:lang w:val="uk-UA" w:eastAsia="en-US"/>
              </w:rPr>
              <w:t>.</w:t>
            </w:r>
          </w:p>
        </w:tc>
        <w:tc>
          <w:tcPr>
            <w:tcW w:w="2054" w:type="dxa"/>
          </w:tcPr>
          <w:p w14:paraId="5AA2BA98" w14:textId="77777777" w:rsidR="00FA2561" w:rsidRPr="00FA2561" w:rsidRDefault="00FA2561" w:rsidP="00FA2561">
            <w:pPr>
              <w:rPr>
                <w:rFonts w:ascii="Times New Roman" w:eastAsia="Calibri" w:hAnsi="Times New Roman" w:cs="Times New Roman"/>
                <w:sz w:val="24"/>
                <w:szCs w:val="24"/>
                <w:lang w:val="uk-UA" w:eastAsia="en-US"/>
              </w:rPr>
            </w:pPr>
          </w:p>
        </w:tc>
        <w:tc>
          <w:tcPr>
            <w:tcW w:w="3207" w:type="dxa"/>
          </w:tcPr>
          <w:p w14:paraId="2FDD4724"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Хлібкевич Вероніка</w:t>
            </w:r>
          </w:p>
        </w:tc>
        <w:tc>
          <w:tcPr>
            <w:tcW w:w="992" w:type="dxa"/>
          </w:tcPr>
          <w:p w14:paraId="56FEF576"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10-Б</w:t>
            </w:r>
          </w:p>
          <w:p w14:paraId="0E1B915A" w14:textId="77777777" w:rsidR="00FA2561" w:rsidRPr="00FA2561" w:rsidRDefault="00FA2561" w:rsidP="00FA2561">
            <w:pPr>
              <w:rPr>
                <w:rFonts w:ascii="Times New Roman" w:eastAsia="Calibri" w:hAnsi="Times New Roman" w:cs="Times New Roman"/>
                <w:sz w:val="24"/>
                <w:szCs w:val="24"/>
                <w:lang w:val="uk-UA" w:eastAsia="en-US"/>
              </w:rPr>
            </w:pPr>
          </w:p>
        </w:tc>
        <w:tc>
          <w:tcPr>
            <w:tcW w:w="1843" w:type="dxa"/>
          </w:tcPr>
          <w:p w14:paraId="52A3E93C"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w:t>
            </w:r>
          </w:p>
          <w:p w14:paraId="75377DD5"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ІІІ</w:t>
            </w:r>
          </w:p>
        </w:tc>
        <w:tc>
          <w:tcPr>
            <w:tcW w:w="1843" w:type="dxa"/>
          </w:tcPr>
          <w:p w14:paraId="6CE348D1"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w:t>
            </w:r>
          </w:p>
        </w:tc>
        <w:tc>
          <w:tcPr>
            <w:tcW w:w="3969" w:type="dxa"/>
            <w:vMerge w:val="restart"/>
          </w:tcPr>
          <w:p w14:paraId="666D5E41"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Хома С.О.</w:t>
            </w:r>
          </w:p>
          <w:p w14:paraId="0CC5C5D9" w14:textId="77777777" w:rsidR="00FA2561" w:rsidRPr="00FA2561" w:rsidRDefault="00FA2561" w:rsidP="00FA2561">
            <w:pPr>
              <w:rPr>
                <w:rFonts w:ascii="Times New Roman" w:eastAsia="Calibri" w:hAnsi="Times New Roman" w:cs="Times New Roman"/>
                <w:sz w:val="24"/>
                <w:szCs w:val="24"/>
                <w:lang w:val="uk-UA" w:eastAsia="en-US"/>
              </w:rPr>
            </w:pPr>
          </w:p>
        </w:tc>
      </w:tr>
      <w:tr w:rsidR="00FA2561" w:rsidRPr="00FA2561" w14:paraId="3CDF24A7" w14:textId="77777777" w:rsidTr="00CB7DEB">
        <w:trPr>
          <w:trHeight w:val="622"/>
        </w:trPr>
        <w:tc>
          <w:tcPr>
            <w:tcW w:w="801" w:type="dxa"/>
          </w:tcPr>
          <w:p w14:paraId="364F44B5"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17.</w:t>
            </w:r>
          </w:p>
          <w:p w14:paraId="1A0BA594" w14:textId="77777777" w:rsidR="00FA2561" w:rsidRPr="00FA2561" w:rsidRDefault="00FA2561" w:rsidP="00FA2561">
            <w:pPr>
              <w:rPr>
                <w:rFonts w:ascii="Times New Roman" w:eastAsia="Calibri" w:hAnsi="Times New Roman" w:cs="Times New Roman"/>
                <w:sz w:val="24"/>
                <w:szCs w:val="24"/>
                <w:lang w:val="uk-UA" w:eastAsia="en-US"/>
              </w:rPr>
            </w:pPr>
          </w:p>
        </w:tc>
        <w:tc>
          <w:tcPr>
            <w:tcW w:w="2054" w:type="dxa"/>
          </w:tcPr>
          <w:p w14:paraId="4BDBDFBA" w14:textId="77777777" w:rsidR="00FA2561" w:rsidRPr="00FA2561" w:rsidRDefault="00FA2561" w:rsidP="00FA2561">
            <w:pPr>
              <w:rPr>
                <w:rFonts w:ascii="Times New Roman" w:eastAsia="Calibri" w:hAnsi="Times New Roman" w:cs="Times New Roman"/>
                <w:sz w:val="24"/>
                <w:szCs w:val="24"/>
                <w:lang w:val="uk-UA" w:eastAsia="en-US"/>
              </w:rPr>
            </w:pPr>
          </w:p>
        </w:tc>
        <w:tc>
          <w:tcPr>
            <w:tcW w:w="3207" w:type="dxa"/>
          </w:tcPr>
          <w:p w14:paraId="4D22CEEB"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Василик Анастасія</w:t>
            </w:r>
          </w:p>
        </w:tc>
        <w:tc>
          <w:tcPr>
            <w:tcW w:w="992" w:type="dxa"/>
          </w:tcPr>
          <w:p w14:paraId="4B68D9DF"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11</w:t>
            </w:r>
          </w:p>
        </w:tc>
        <w:tc>
          <w:tcPr>
            <w:tcW w:w="1843" w:type="dxa"/>
          </w:tcPr>
          <w:p w14:paraId="107B2B50"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en-US" w:eastAsia="en-US"/>
              </w:rPr>
              <w:t xml:space="preserve">    </w:t>
            </w:r>
            <w:r w:rsidRPr="00FA2561">
              <w:rPr>
                <w:rFonts w:ascii="Times New Roman" w:eastAsia="Calibri" w:hAnsi="Times New Roman" w:cs="Times New Roman"/>
                <w:sz w:val="24"/>
                <w:szCs w:val="24"/>
                <w:lang w:val="uk-UA" w:eastAsia="en-US"/>
              </w:rPr>
              <w:t xml:space="preserve"> </w:t>
            </w:r>
          </w:p>
          <w:p w14:paraId="603953BC"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ІІІ</w:t>
            </w:r>
          </w:p>
        </w:tc>
        <w:tc>
          <w:tcPr>
            <w:tcW w:w="1843" w:type="dxa"/>
          </w:tcPr>
          <w:p w14:paraId="124E2B91" w14:textId="77777777" w:rsidR="00FA2561" w:rsidRPr="00FA2561" w:rsidRDefault="00FA2561" w:rsidP="00FA2561">
            <w:pPr>
              <w:rPr>
                <w:rFonts w:ascii="Times New Roman" w:eastAsia="Calibri" w:hAnsi="Times New Roman" w:cs="Times New Roman"/>
                <w:sz w:val="24"/>
                <w:szCs w:val="24"/>
                <w:lang w:val="uk-UA" w:eastAsia="en-US"/>
              </w:rPr>
            </w:pPr>
          </w:p>
        </w:tc>
        <w:tc>
          <w:tcPr>
            <w:tcW w:w="3969" w:type="dxa"/>
            <w:vMerge/>
          </w:tcPr>
          <w:p w14:paraId="5BEA0C1A" w14:textId="77777777" w:rsidR="00FA2561" w:rsidRPr="00FA2561" w:rsidRDefault="00FA2561" w:rsidP="00FA2561">
            <w:pPr>
              <w:rPr>
                <w:rFonts w:ascii="Times New Roman" w:eastAsia="Calibri" w:hAnsi="Times New Roman" w:cs="Times New Roman"/>
                <w:sz w:val="24"/>
                <w:szCs w:val="24"/>
                <w:lang w:val="uk-UA" w:eastAsia="en-US"/>
              </w:rPr>
            </w:pPr>
          </w:p>
        </w:tc>
      </w:tr>
      <w:tr w:rsidR="00FA2561" w:rsidRPr="00FA2561" w14:paraId="34C1714E" w14:textId="77777777" w:rsidTr="00CB7DEB">
        <w:trPr>
          <w:trHeight w:val="479"/>
        </w:trPr>
        <w:tc>
          <w:tcPr>
            <w:tcW w:w="801" w:type="dxa"/>
          </w:tcPr>
          <w:p w14:paraId="578DE106"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18.</w:t>
            </w:r>
          </w:p>
        </w:tc>
        <w:tc>
          <w:tcPr>
            <w:tcW w:w="2054" w:type="dxa"/>
          </w:tcPr>
          <w:p w14:paraId="78FE9285"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Історія</w:t>
            </w:r>
          </w:p>
        </w:tc>
        <w:tc>
          <w:tcPr>
            <w:tcW w:w="3207" w:type="dxa"/>
          </w:tcPr>
          <w:p w14:paraId="5947F55F"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Дранчук Евеліна</w:t>
            </w:r>
          </w:p>
        </w:tc>
        <w:tc>
          <w:tcPr>
            <w:tcW w:w="992" w:type="dxa"/>
          </w:tcPr>
          <w:p w14:paraId="389D1D7F"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8-А</w:t>
            </w:r>
          </w:p>
        </w:tc>
        <w:tc>
          <w:tcPr>
            <w:tcW w:w="1843" w:type="dxa"/>
          </w:tcPr>
          <w:p w14:paraId="7E815EC2"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w:t>
            </w:r>
          </w:p>
        </w:tc>
        <w:tc>
          <w:tcPr>
            <w:tcW w:w="1843" w:type="dxa"/>
          </w:tcPr>
          <w:p w14:paraId="441D3F93" w14:textId="77777777" w:rsidR="00FA2561" w:rsidRPr="00FA2561" w:rsidRDefault="00FA2561" w:rsidP="00FA2561">
            <w:pPr>
              <w:rPr>
                <w:rFonts w:ascii="Times New Roman" w:eastAsia="Calibri" w:hAnsi="Times New Roman" w:cs="Times New Roman"/>
                <w:sz w:val="24"/>
                <w:szCs w:val="24"/>
                <w:lang w:val="uk-UA" w:eastAsia="en-US"/>
              </w:rPr>
            </w:pPr>
          </w:p>
        </w:tc>
        <w:tc>
          <w:tcPr>
            <w:tcW w:w="3969" w:type="dxa"/>
            <w:vMerge w:val="restart"/>
          </w:tcPr>
          <w:p w14:paraId="311CB110"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Поліха О.Г.</w:t>
            </w:r>
          </w:p>
        </w:tc>
      </w:tr>
      <w:tr w:rsidR="00FA2561" w:rsidRPr="00FA2561" w14:paraId="732DA0D7" w14:textId="77777777" w:rsidTr="00CB7DEB">
        <w:trPr>
          <w:trHeight w:val="676"/>
        </w:trPr>
        <w:tc>
          <w:tcPr>
            <w:tcW w:w="801" w:type="dxa"/>
          </w:tcPr>
          <w:p w14:paraId="7C24838A"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19.</w:t>
            </w:r>
          </w:p>
          <w:p w14:paraId="1FD74CE8" w14:textId="77777777" w:rsidR="00FA2561" w:rsidRPr="00FA2561" w:rsidRDefault="00FA2561" w:rsidP="00FA2561">
            <w:pPr>
              <w:rPr>
                <w:rFonts w:ascii="Times New Roman" w:eastAsia="Calibri" w:hAnsi="Times New Roman" w:cs="Times New Roman"/>
                <w:sz w:val="24"/>
                <w:szCs w:val="24"/>
                <w:lang w:val="uk-UA" w:eastAsia="en-US"/>
              </w:rPr>
            </w:pPr>
          </w:p>
        </w:tc>
        <w:tc>
          <w:tcPr>
            <w:tcW w:w="2054" w:type="dxa"/>
          </w:tcPr>
          <w:p w14:paraId="21AE18DB" w14:textId="77777777" w:rsidR="00FA2561" w:rsidRPr="00FA2561" w:rsidRDefault="00FA2561" w:rsidP="00FA2561">
            <w:pPr>
              <w:rPr>
                <w:rFonts w:ascii="Times New Roman" w:eastAsia="Calibri" w:hAnsi="Times New Roman" w:cs="Times New Roman"/>
                <w:sz w:val="24"/>
                <w:szCs w:val="24"/>
                <w:lang w:val="uk-UA" w:eastAsia="en-US"/>
              </w:rPr>
            </w:pPr>
          </w:p>
        </w:tc>
        <w:tc>
          <w:tcPr>
            <w:tcW w:w="3207" w:type="dxa"/>
          </w:tcPr>
          <w:p w14:paraId="2EFC425B"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Кирик Андрій</w:t>
            </w:r>
          </w:p>
        </w:tc>
        <w:tc>
          <w:tcPr>
            <w:tcW w:w="992" w:type="dxa"/>
          </w:tcPr>
          <w:p w14:paraId="1E8A6AC3"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8-А</w:t>
            </w:r>
          </w:p>
        </w:tc>
        <w:tc>
          <w:tcPr>
            <w:tcW w:w="1843" w:type="dxa"/>
          </w:tcPr>
          <w:p w14:paraId="3F2E7C2D"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ІІІ</w:t>
            </w:r>
          </w:p>
        </w:tc>
        <w:tc>
          <w:tcPr>
            <w:tcW w:w="1843" w:type="dxa"/>
          </w:tcPr>
          <w:p w14:paraId="755EB32B" w14:textId="77777777" w:rsidR="00FA2561" w:rsidRPr="00FA2561" w:rsidRDefault="00FA2561" w:rsidP="00FA2561">
            <w:pPr>
              <w:rPr>
                <w:rFonts w:ascii="Times New Roman" w:eastAsia="Calibri" w:hAnsi="Times New Roman" w:cs="Times New Roman"/>
                <w:sz w:val="24"/>
                <w:szCs w:val="24"/>
                <w:lang w:val="uk-UA" w:eastAsia="en-US"/>
              </w:rPr>
            </w:pPr>
          </w:p>
        </w:tc>
        <w:tc>
          <w:tcPr>
            <w:tcW w:w="3969" w:type="dxa"/>
            <w:vMerge/>
          </w:tcPr>
          <w:p w14:paraId="4D0C7D3E" w14:textId="77777777" w:rsidR="00FA2561" w:rsidRPr="00FA2561" w:rsidRDefault="00FA2561" w:rsidP="00FA2561">
            <w:pPr>
              <w:rPr>
                <w:rFonts w:ascii="Times New Roman" w:eastAsia="Calibri" w:hAnsi="Times New Roman" w:cs="Times New Roman"/>
                <w:sz w:val="24"/>
                <w:szCs w:val="24"/>
                <w:lang w:val="uk-UA" w:eastAsia="en-US"/>
              </w:rPr>
            </w:pPr>
          </w:p>
        </w:tc>
      </w:tr>
      <w:tr w:rsidR="00FA2561" w:rsidRPr="00FA2561" w14:paraId="4665988A" w14:textId="77777777" w:rsidTr="00CB7DEB">
        <w:trPr>
          <w:trHeight w:val="477"/>
        </w:trPr>
        <w:tc>
          <w:tcPr>
            <w:tcW w:w="801" w:type="dxa"/>
          </w:tcPr>
          <w:p w14:paraId="388058D5"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20.</w:t>
            </w:r>
          </w:p>
          <w:p w14:paraId="2EDCBF9E" w14:textId="77777777" w:rsidR="00FA2561" w:rsidRPr="00FA2561" w:rsidRDefault="00FA2561" w:rsidP="00FA2561">
            <w:pPr>
              <w:rPr>
                <w:rFonts w:ascii="Times New Roman" w:eastAsia="Calibri" w:hAnsi="Times New Roman" w:cs="Times New Roman"/>
                <w:sz w:val="24"/>
                <w:szCs w:val="24"/>
                <w:lang w:val="uk-UA" w:eastAsia="en-US"/>
              </w:rPr>
            </w:pPr>
          </w:p>
        </w:tc>
        <w:tc>
          <w:tcPr>
            <w:tcW w:w="2054" w:type="dxa"/>
          </w:tcPr>
          <w:p w14:paraId="65AFDAE0" w14:textId="77777777" w:rsidR="00FA2561" w:rsidRPr="00FA2561" w:rsidRDefault="00FA2561" w:rsidP="00FA2561">
            <w:pPr>
              <w:rPr>
                <w:rFonts w:ascii="Times New Roman" w:eastAsia="Calibri" w:hAnsi="Times New Roman" w:cs="Times New Roman"/>
                <w:sz w:val="24"/>
                <w:szCs w:val="24"/>
                <w:lang w:val="uk-UA" w:eastAsia="en-US"/>
              </w:rPr>
            </w:pPr>
          </w:p>
        </w:tc>
        <w:tc>
          <w:tcPr>
            <w:tcW w:w="3207" w:type="dxa"/>
          </w:tcPr>
          <w:p w14:paraId="266CB258"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Яремко Анна</w:t>
            </w:r>
          </w:p>
        </w:tc>
        <w:tc>
          <w:tcPr>
            <w:tcW w:w="992" w:type="dxa"/>
          </w:tcPr>
          <w:p w14:paraId="3302B42F"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9-А</w:t>
            </w:r>
          </w:p>
        </w:tc>
        <w:tc>
          <w:tcPr>
            <w:tcW w:w="1843" w:type="dxa"/>
          </w:tcPr>
          <w:p w14:paraId="09C73D3A"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w:t>
            </w:r>
          </w:p>
        </w:tc>
        <w:tc>
          <w:tcPr>
            <w:tcW w:w="1843" w:type="dxa"/>
          </w:tcPr>
          <w:p w14:paraId="3B849EDB" w14:textId="77777777" w:rsidR="00FA2561" w:rsidRPr="00FA2561" w:rsidRDefault="00FA2561" w:rsidP="00FA2561">
            <w:pPr>
              <w:rPr>
                <w:rFonts w:ascii="Times New Roman" w:eastAsia="Calibri" w:hAnsi="Times New Roman" w:cs="Times New Roman"/>
                <w:sz w:val="24"/>
                <w:szCs w:val="24"/>
                <w:lang w:val="uk-UA" w:eastAsia="en-US"/>
              </w:rPr>
            </w:pPr>
          </w:p>
        </w:tc>
        <w:tc>
          <w:tcPr>
            <w:tcW w:w="3969" w:type="dxa"/>
            <w:vMerge/>
          </w:tcPr>
          <w:p w14:paraId="69CF07A8" w14:textId="77777777" w:rsidR="00FA2561" w:rsidRPr="00FA2561" w:rsidRDefault="00FA2561" w:rsidP="00FA2561">
            <w:pPr>
              <w:rPr>
                <w:rFonts w:ascii="Times New Roman" w:eastAsia="Calibri" w:hAnsi="Times New Roman" w:cs="Times New Roman"/>
                <w:sz w:val="24"/>
                <w:szCs w:val="24"/>
                <w:lang w:val="uk-UA" w:eastAsia="en-US"/>
              </w:rPr>
            </w:pPr>
          </w:p>
        </w:tc>
      </w:tr>
      <w:tr w:rsidR="00FA2561" w:rsidRPr="00FA2561" w14:paraId="16D28DAE" w14:textId="77777777" w:rsidTr="00CB7DEB">
        <w:trPr>
          <w:trHeight w:val="330"/>
        </w:trPr>
        <w:tc>
          <w:tcPr>
            <w:tcW w:w="801" w:type="dxa"/>
          </w:tcPr>
          <w:p w14:paraId="4299BE2C"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21.</w:t>
            </w:r>
          </w:p>
        </w:tc>
        <w:tc>
          <w:tcPr>
            <w:tcW w:w="2054" w:type="dxa"/>
          </w:tcPr>
          <w:p w14:paraId="1F21883C" w14:textId="77777777" w:rsidR="00FA2561" w:rsidRPr="00FA2561" w:rsidRDefault="00FA2561" w:rsidP="00FA2561">
            <w:pPr>
              <w:rPr>
                <w:rFonts w:ascii="Times New Roman" w:eastAsia="Calibri" w:hAnsi="Times New Roman" w:cs="Times New Roman"/>
                <w:sz w:val="24"/>
                <w:szCs w:val="24"/>
                <w:lang w:val="uk-UA" w:eastAsia="en-US"/>
              </w:rPr>
            </w:pPr>
          </w:p>
        </w:tc>
        <w:tc>
          <w:tcPr>
            <w:tcW w:w="3207" w:type="dxa"/>
          </w:tcPr>
          <w:p w14:paraId="64742F00"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Чигура Юлія</w:t>
            </w:r>
          </w:p>
        </w:tc>
        <w:tc>
          <w:tcPr>
            <w:tcW w:w="992" w:type="dxa"/>
          </w:tcPr>
          <w:p w14:paraId="583BFE99"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10-Б</w:t>
            </w:r>
          </w:p>
        </w:tc>
        <w:tc>
          <w:tcPr>
            <w:tcW w:w="1843" w:type="dxa"/>
          </w:tcPr>
          <w:p w14:paraId="10A30721"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w:t>
            </w:r>
          </w:p>
        </w:tc>
        <w:tc>
          <w:tcPr>
            <w:tcW w:w="1843" w:type="dxa"/>
          </w:tcPr>
          <w:p w14:paraId="595544C5" w14:textId="77777777" w:rsidR="00FA2561" w:rsidRPr="00FA2561" w:rsidRDefault="00FA2561" w:rsidP="00FA2561">
            <w:pPr>
              <w:rPr>
                <w:rFonts w:ascii="Times New Roman" w:eastAsia="Calibri" w:hAnsi="Times New Roman" w:cs="Times New Roman"/>
                <w:sz w:val="24"/>
                <w:szCs w:val="24"/>
                <w:lang w:val="uk-UA" w:eastAsia="en-US"/>
              </w:rPr>
            </w:pPr>
          </w:p>
        </w:tc>
        <w:tc>
          <w:tcPr>
            <w:tcW w:w="3969" w:type="dxa"/>
            <w:vMerge w:val="restart"/>
          </w:tcPr>
          <w:p w14:paraId="373C13DB"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Євгейчук С.О.</w:t>
            </w:r>
          </w:p>
        </w:tc>
      </w:tr>
      <w:tr w:rsidR="00FA2561" w:rsidRPr="00FA2561" w14:paraId="3498594F" w14:textId="77777777" w:rsidTr="00CB7DEB">
        <w:trPr>
          <w:trHeight w:val="530"/>
        </w:trPr>
        <w:tc>
          <w:tcPr>
            <w:tcW w:w="801" w:type="dxa"/>
          </w:tcPr>
          <w:p w14:paraId="26920CE0"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lastRenderedPageBreak/>
              <w:t>22.</w:t>
            </w:r>
          </w:p>
        </w:tc>
        <w:tc>
          <w:tcPr>
            <w:tcW w:w="2054" w:type="dxa"/>
          </w:tcPr>
          <w:p w14:paraId="4C04BDD9" w14:textId="77777777" w:rsidR="00FA2561" w:rsidRPr="00FA2561" w:rsidRDefault="00FA2561" w:rsidP="00FA2561">
            <w:pPr>
              <w:rPr>
                <w:rFonts w:ascii="Times New Roman" w:eastAsia="Calibri" w:hAnsi="Times New Roman" w:cs="Times New Roman"/>
                <w:sz w:val="24"/>
                <w:szCs w:val="24"/>
                <w:lang w:val="uk-UA" w:eastAsia="en-US"/>
              </w:rPr>
            </w:pPr>
          </w:p>
        </w:tc>
        <w:tc>
          <w:tcPr>
            <w:tcW w:w="3207" w:type="dxa"/>
          </w:tcPr>
          <w:p w14:paraId="6CF40AD1"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Галавай Олександр</w:t>
            </w:r>
          </w:p>
        </w:tc>
        <w:tc>
          <w:tcPr>
            <w:tcW w:w="992" w:type="dxa"/>
          </w:tcPr>
          <w:p w14:paraId="694FDDB9"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10-Б</w:t>
            </w:r>
          </w:p>
        </w:tc>
        <w:tc>
          <w:tcPr>
            <w:tcW w:w="1843" w:type="dxa"/>
          </w:tcPr>
          <w:p w14:paraId="37F9EE54"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ІІІ</w:t>
            </w:r>
          </w:p>
        </w:tc>
        <w:tc>
          <w:tcPr>
            <w:tcW w:w="1843" w:type="dxa"/>
          </w:tcPr>
          <w:p w14:paraId="0A38EA7B" w14:textId="77777777" w:rsidR="00FA2561" w:rsidRPr="00FA2561" w:rsidRDefault="00FA2561" w:rsidP="00FA2561">
            <w:pPr>
              <w:rPr>
                <w:rFonts w:ascii="Times New Roman" w:eastAsia="Calibri" w:hAnsi="Times New Roman" w:cs="Times New Roman"/>
                <w:sz w:val="24"/>
                <w:szCs w:val="24"/>
                <w:lang w:val="uk-UA" w:eastAsia="en-US"/>
              </w:rPr>
            </w:pPr>
          </w:p>
        </w:tc>
        <w:tc>
          <w:tcPr>
            <w:tcW w:w="3969" w:type="dxa"/>
            <w:vMerge/>
          </w:tcPr>
          <w:p w14:paraId="44881B9E" w14:textId="77777777" w:rsidR="00FA2561" w:rsidRPr="00FA2561" w:rsidRDefault="00FA2561" w:rsidP="00FA2561">
            <w:pPr>
              <w:rPr>
                <w:rFonts w:ascii="Times New Roman" w:eastAsia="Calibri" w:hAnsi="Times New Roman" w:cs="Times New Roman"/>
                <w:sz w:val="24"/>
                <w:szCs w:val="24"/>
                <w:lang w:val="uk-UA" w:eastAsia="en-US"/>
              </w:rPr>
            </w:pPr>
          </w:p>
        </w:tc>
      </w:tr>
      <w:tr w:rsidR="00FA2561" w:rsidRPr="00FA2561" w14:paraId="4FB2467F" w14:textId="77777777" w:rsidTr="00CB7DEB">
        <w:trPr>
          <w:trHeight w:val="303"/>
        </w:trPr>
        <w:tc>
          <w:tcPr>
            <w:tcW w:w="801" w:type="dxa"/>
          </w:tcPr>
          <w:p w14:paraId="53A70E87"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23.</w:t>
            </w:r>
          </w:p>
        </w:tc>
        <w:tc>
          <w:tcPr>
            <w:tcW w:w="2054" w:type="dxa"/>
          </w:tcPr>
          <w:p w14:paraId="4AE54149"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Правознавство</w:t>
            </w:r>
          </w:p>
        </w:tc>
        <w:tc>
          <w:tcPr>
            <w:tcW w:w="3207" w:type="dxa"/>
          </w:tcPr>
          <w:p w14:paraId="58066B1B"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Яремко Анна</w:t>
            </w:r>
          </w:p>
        </w:tc>
        <w:tc>
          <w:tcPr>
            <w:tcW w:w="992" w:type="dxa"/>
          </w:tcPr>
          <w:p w14:paraId="0947BFA2"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9-А</w:t>
            </w:r>
          </w:p>
        </w:tc>
        <w:tc>
          <w:tcPr>
            <w:tcW w:w="1843" w:type="dxa"/>
          </w:tcPr>
          <w:p w14:paraId="208F4EA5"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w:t>
            </w:r>
          </w:p>
        </w:tc>
        <w:tc>
          <w:tcPr>
            <w:tcW w:w="1843" w:type="dxa"/>
          </w:tcPr>
          <w:p w14:paraId="34C8CA89" w14:textId="77777777" w:rsidR="00FA2561" w:rsidRPr="00FA2561" w:rsidRDefault="00FA2561" w:rsidP="00FA2561">
            <w:pPr>
              <w:rPr>
                <w:rFonts w:ascii="Times New Roman" w:eastAsia="Calibri" w:hAnsi="Times New Roman" w:cs="Times New Roman"/>
                <w:sz w:val="24"/>
                <w:szCs w:val="24"/>
                <w:lang w:val="uk-UA" w:eastAsia="en-US"/>
              </w:rPr>
            </w:pPr>
          </w:p>
        </w:tc>
        <w:tc>
          <w:tcPr>
            <w:tcW w:w="3969" w:type="dxa"/>
            <w:vMerge w:val="restart"/>
          </w:tcPr>
          <w:p w14:paraId="160EC543"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Тарас Т.І.</w:t>
            </w:r>
          </w:p>
        </w:tc>
      </w:tr>
      <w:tr w:rsidR="00FA2561" w:rsidRPr="00FA2561" w14:paraId="25100A62" w14:textId="77777777" w:rsidTr="00CB7DEB">
        <w:trPr>
          <w:trHeight w:val="530"/>
        </w:trPr>
        <w:tc>
          <w:tcPr>
            <w:tcW w:w="801" w:type="dxa"/>
          </w:tcPr>
          <w:p w14:paraId="054767F5"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24.</w:t>
            </w:r>
          </w:p>
        </w:tc>
        <w:tc>
          <w:tcPr>
            <w:tcW w:w="2054" w:type="dxa"/>
          </w:tcPr>
          <w:p w14:paraId="1F6BD21C" w14:textId="77777777" w:rsidR="00FA2561" w:rsidRPr="00FA2561" w:rsidRDefault="00FA2561" w:rsidP="00FA2561">
            <w:pPr>
              <w:rPr>
                <w:rFonts w:ascii="Times New Roman" w:eastAsia="Calibri" w:hAnsi="Times New Roman" w:cs="Times New Roman"/>
                <w:sz w:val="24"/>
                <w:szCs w:val="24"/>
                <w:lang w:val="uk-UA" w:eastAsia="en-US"/>
              </w:rPr>
            </w:pPr>
          </w:p>
        </w:tc>
        <w:tc>
          <w:tcPr>
            <w:tcW w:w="3207" w:type="dxa"/>
          </w:tcPr>
          <w:p w14:paraId="0668472E"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Качкан Ангеліна</w:t>
            </w:r>
          </w:p>
        </w:tc>
        <w:tc>
          <w:tcPr>
            <w:tcW w:w="992" w:type="dxa"/>
          </w:tcPr>
          <w:p w14:paraId="697F5C5E"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9-А</w:t>
            </w:r>
          </w:p>
        </w:tc>
        <w:tc>
          <w:tcPr>
            <w:tcW w:w="1843" w:type="dxa"/>
          </w:tcPr>
          <w:p w14:paraId="560765E1"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ІІІ</w:t>
            </w:r>
          </w:p>
        </w:tc>
        <w:tc>
          <w:tcPr>
            <w:tcW w:w="1843" w:type="dxa"/>
          </w:tcPr>
          <w:p w14:paraId="74DC3982" w14:textId="77777777" w:rsidR="00FA2561" w:rsidRPr="00FA2561" w:rsidRDefault="00FA2561" w:rsidP="00FA2561">
            <w:pPr>
              <w:rPr>
                <w:rFonts w:ascii="Times New Roman" w:eastAsia="Calibri" w:hAnsi="Times New Roman" w:cs="Times New Roman"/>
                <w:sz w:val="24"/>
                <w:szCs w:val="24"/>
                <w:lang w:val="uk-UA" w:eastAsia="en-US"/>
              </w:rPr>
            </w:pPr>
          </w:p>
        </w:tc>
        <w:tc>
          <w:tcPr>
            <w:tcW w:w="3969" w:type="dxa"/>
            <w:vMerge/>
          </w:tcPr>
          <w:p w14:paraId="3F972916" w14:textId="77777777" w:rsidR="00FA2561" w:rsidRPr="00FA2561" w:rsidRDefault="00FA2561" w:rsidP="00FA2561">
            <w:pPr>
              <w:rPr>
                <w:rFonts w:ascii="Times New Roman" w:eastAsia="Calibri" w:hAnsi="Times New Roman" w:cs="Times New Roman"/>
                <w:sz w:val="24"/>
                <w:szCs w:val="24"/>
                <w:lang w:val="uk-UA" w:eastAsia="en-US"/>
              </w:rPr>
            </w:pPr>
          </w:p>
        </w:tc>
      </w:tr>
      <w:tr w:rsidR="00FA2561" w:rsidRPr="00FA2561" w14:paraId="03BEBDF8" w14:textId="77777777" w:rsidTr="00CB7DEB">
        <w:trPr>
          <w:trHeight w:val="414"/>
        </w:trPr>
        <w:tc>
          <w:tcPr>
            <w:tcW w:w="801" w:type="dxa"/>
          </w:tcPr>
          <w:p w14:paraId="736B1FD3"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25.</w:t>
            </w:r>
          </w:p>
        </w:tc>
        <w:tc>
          <w:tcPr>
            <w:tcW w:w="2054" w:type="dxa"/>
          </w:tcPr>
          <w:p w14:paraId="6FB0D3C4" w14:textId="77777777" w:rsidR="00FA2561" w:rsidRPr="00FA2561" w:rsidRDefault="00FA2561" w:rsidP="00FA2561">
            <w:pPr>
              <w:rPr>
                <w:rFonts w:ascii="Times New Roman" w:eastAsia="Calibri" w:hAnsi="Times New Roman" w:cs="Times New Roman"/>
                <w:sz w:val="24"/>
                <w:szCs w:val="24"/>
                <w:lang w:val="uk-UA" w:eastAsia="en-US"/>
              </w:rPr>
            </w:pPr>
          </w:p>
        </w:tc>
        <w:tc>
          <w:tcPr>
            <w:tcW w:w="3207" w:type="dxa"/>
          </w:tcPr>
          <w:p w14:paraId="6DB8F89E"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Чигура Юлія</w:t>
            </w:r>
          </w:p>
        </w:tc>
        <w:tc>
          <w:tcPr>
            <w:tcW w:w="992" w:type="dxa"/>
          </w:tcPr>
          <w:p w14:paraId="6C26AD52"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10-Б</w:t>
            </w:r>
          </w:p>
        </w:tc>
        <w:tc>
          <w:tcPr>
            <w:tcW w:w="1843" w:type="dxa"/>
          </w:tcPr>
          <w:p w14:paraId="22D42099"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w:t>
            </w:r>
          </w:p>
        </w:tc>
        <w:tc>
          <w:tcPr>
            <w:tcW w:w="1843" w:type="dxa"/>
          </w:tcPr>
          <w:p w14:paraId="3EF34029" w14:textId="77777777" w:rsidR="00FA2561" w:rsidRPr="00FA2561" w:rsidRDefault="00FA2561" w:rsidP="00FA2561">
            <w:pPr>
              <w:rPr>
                <w:rFonts w:ascii="Times New Roman" w:eastAsia="Calibri" w:hAnsi="Times New Roman" w:cs="Times New Roman"/>
                <w:sz w:val="24"/>
                <w:szCs w:val="24"/>
                <w:lang w:val="uk-UA" w:eastAsia="en-US"/>
              </w:rPr>
            </w:pPr>
          </w:p>
        </w:tc>
        <w:tc>
          <w:tcPr>
            <w:tcW w:w="3969" w:type="dxa"/>
            <w:vMerge w:val="restart"/>
          </w:tcPr>
          <w:p w14:paraId="14F12FAD" w14:textId="77777777" w:rsidR="00FA2561" w:rsidRPr="00FA2561" w:rsidRDefault="00FA2561" w:rsidP="00FA2561">
            <w:pPr>
              <w:rPr>
                <w:rFonts w:ascii="Times New Roman" w:eastAsia="Calibri" w:hAnsi="Times New Roman" w:cs="Times New Roman"/>
                <w:sz w:val="24"/>
                <w:szCs w:val="24"/>
                <w:lang w:val="uk-UA" w:eastAsia="en-US"/>
              </w:rPr>
            </w:pPr>
          </w:p>
        </w:tc>
      </w:tr>
      <w:tr w:rsidR="00FA2561" w:rsidRPr="00FA2561" w14:paraId="18ACEACA" w14:textId="77777777" w:rsidTr="00CB7DEB">
        <w:trPr>
          <w:trHeight w:val="530"/>
        </w:trPr>
        <w:tc>
          <w:tcPr>
            <w:tcW w:w="801" w:type="dxa"/>
          </w:tcPr>
          <w:p w14:paraId="478A7676"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26.</w:t>
            </w:r>
          </w:p>
        </w:tc>
        <w:tc>
          <w:tcPr>
            <w:tcW w:w="2054" w:type="dxa"/>
          </w:tcPr>
          <w:p w14:paraId="25EF5C85" w14:textId="77777777" w:rsidR="00FA2561" w:rsidRPr="00FA2561" w:rsidRDefault="00FA2561" w:rsidP="00FA2561">
            <w:pPr>
              <w:rPr>
                <w:rFonts w:ascii="Times New Roman" w:eastAsia="Calibri" w:hAnsi="Times New Roman" w:cs="Times New Roman"/>
                <w:sz w:val="24"/>
                <w:szCs w:val="24"/>
                <w:lang w:val="uk-UA" w:eastAsia="en-US"/>
              </w:rPr>
            </w:pPr>
          </w:p>
        </w:tc>
        <w:tc>
          <w:tcPr>
            <w:tcW w:w="3207" w:type="dxa"/>
          </w:tcPr>
          <w:p w14:paraId="6ABD1103"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Василик Анастасія</w:t>
            </w:r>
          </w:p>
        </w:tc>
        <w:tc>
          <w:tcPr>
            <w:tcW w:w="992" w:type="dxa"/>
          </w:tcPr>
          <w:p w14:paraId="724290DB"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11</w:t>
            </w:r>
          </w:p>
        </w:tc>
        <w:tc>
          <w:tcPr>
            <w:tcW w:w="1843" w:type="dxa"/>
          </w:tcPr>
          <w:p w14:paraId="7EBC098E"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w:t>
            </w:r>
          </w:p>
        </w:tc>
        <w:tc>
          <w:tcPr>
            <w:tcW w:w="1843" w:type="dxa"/>
          </w:tcPr>
          <w:p w14:paraId="0EC7914A"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ІІІ</w:t>
            </w:r>
          </w:p>
        </w:tc>
        <w:tc>
          <w:tcPr>
            <w:tcW w:w="3969" w:type="dxa"/>
            <w:vMerge/>
          </w:tcPr>
          <w:p w14:paraId="191D6B5F" w14:textId="77777777" w:rsidR="00FA2561" w:rsidRPr="00FA2561" w:rsidRDefault="00FA2561" w:rsidP="00FA2561">
            <w:pPr>
              <w:rPr>
                <w:rFonts w:ascii="Times New Roman" w:eastAsia="Calibri" w:hAnsi="Times New Roman" w:cs="Times New Roman"/>
                <w:sz w:val="24"/>
                <w:szCs w:val="24"/>
                <w:lang w:val="uk-UA" w:eastAsia="en-US"/>
              </w:rPr>
            </w:pPr>
          </w:p>
        </w:tc>
      </w:tr>
      <w:tr w:rsidR="00FA2561" w:rsidRPr="00FA2561" w14:paraId="0C24FBA2" w14:textId="77777777" w:rsidTr="00CB7DEB">
        <w:trPr>
          <w:trHeight w:val="530"/>
        </w:trPr>
        <w:tc>
          <w:tcPr>
            <w:tcW w:w="801" w:type="dxa"/>
          </w:tcPr>
          <w:p w14:paraId="3CB8019A"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27.</w:t>
            </w:r>
          </w:p>
        </w:tc>
        <w:tc>
          <w:tcPr>
            <w:tcW w:w="2054" w:type="dxa"/>
          </w:tcPr>
          <w:p w14:paraId="7A224FF3"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Біологія</w:t>
            </w:r>
          </w:p>
        </w:tc>
        <w:tc>
          <w:tcPr>
            <w:tcW w:w="3207" w:type="dxa"/>
          </w:tcPr>
          <w:p w14:paraId="116229C5"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Абрам’як Дмитро</w:t>
            </w:r>
          </w:p>
        </w:tc>
        <w:tc>
          <w:tcPr>
            <w:tcW w:w="992" w:type="dxa"/>
          </w:tcPr>
          <w:p w14:paraId="7DE93438"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8-Б</w:t>
            </w:r>
          </w:p>
        </w:tc>
        <w:tc>
          <w:tcPr>
            <w:tcW w:w="1843" w:type="dxa"/>
          </w:tcPr>
          <w:p w14:paraId="76853762"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w:t>
            </w:r>
          </w:p>
        </w:tc>
        <w:tc>
          <w:tcPr>
            <w:tcW w:w="1843" w:type="dxa"/>
          </w:tcPr>
          <w:p w14:paraId="6FAAB24B" w14:textId="77777777" w:rsidR="00FA2561" w:rsidRPr="00FA2561" w:rsidRDefault="00FA2561" w:rsidP="00FA2561">
            <w:pPr>
              <w:rPr>
                <w:rFonts w:ascii="Times New Roman" w:eastAsia="Calibri" w:hAnsi="Times New Roman" w:cs="Times New Roman"/>
                <w:sz w:val="24"/>
                <w:szCs w:val="24"/>
                <w:lang w:val="uk-UA" w:eastAsia="en-US"/>
              </w:rPr>
            </w:pPr>
          </w:p>
        </w:tc>
        <w:tc>
          <w:tcPr>
            <w:tcW w:w="3969" w:type="dxa"/>
            <w:vMerge w:val="restart"/>
          </w:tcPr>
          <w:p w14:paraId="0286E5A7"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Зорійчук Д.В.</w:t>
            </w:r>
          </w:p>
        </w:tc>
      </w:tr>
      <w:tr w:rsidR="00FA2561" w:rsidRPr="00FA2561" w14:paraId="5FBD7106" w14:textId="77777777" w:rsidTr="00CB7DEB">
        <w:trPr>
          <w:trHeight w:val="530"/>
        </w:trPr>
        <w:tc>
          <w:tcPr>
            <w:tcW w:w="801" w:type="dxa"/>
          </w:tcPr>
          <w:p w14:paraId="01D61FAB"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28.</w:t>
            </w:r>
          </w:p>
        </w:tc>
        <w:tc>
          <w:tcPr>
            <w:tcW w:w="2054" w:type="dxa"/>
          </w:tcPr>
          <w:p w14:paraId="0E8994DE" w14:textId="77777777" w:rsidR="00FA2561" w:rsidRPr="00FA2561" w:rsidRDefault="00FA2561" w:rsidP="00FA2561">
            <w:pPr>
              <w:rPr>
                <w:rFonts w:ascii="Times New Roman" w:eastAsia="Calibri" w:hAnsi="Times New Roman" w:cs="Times New Roman"/>
                <w:sz w:val="24"/>
                <w:szCs w:val="24"/>
                <w:lang w:val="uk-UA" w:eastAsia="en-US"/>
              </w:rPr>
            </w:pPr>
          </w:p>
        </w:tc>
        <w:tc>
          <w:tcPr>
            <w:tcW w:w="3207" w:type="dxa"/>
          </w:tcPr>
          <w:p w14:paraId="4F20C43F"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Боярська Каріна</w:t>
            </w:r>
          </w:p>
        </w:tc>
        <w:tc>
          <w:tcPr>
            <w:tcW w:w="992" w:type="dxa"/>
          </w:tcPr>
          <w:p w14:paraId="37158647"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9-Б</w:t>
            </w:r>
          </w:p>
        </w:tc>
        <w:tc>
          <w:tcPr>
            <w:tcW w:w="1843" w:type="dxa"/>
          </w:tcPr>
          <w:p w14:paraId="4FCD123B"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ІІІ</w:t>
            </w:r>
          </w:p>
        </w:tc>
        <w:tc>
          <w:tcPr>
            <w:tcW w:w="1843" w:type="dxa"/>
          </w:tcPr>
          <w:p w14:paraId="0941435E" w14:textId="77777777" w:rsidR="00FA2561" w:rsidRPr="00FA2561" w:rsidRDefault="00FA2561" w:rsidP="00FA2561">
            <w:pPr>
              <w:rPr>
                <w:rFonts w:ascii="Times New Roman" w:eastAsia="Calibri" w:hAnsi="Times New Roman" w:cs="Times New Roman"/>
                <w:sz w:val="24"/>
                <w:szCs w:val="24"/>
                <w:lang w:val="uk-UA" w:eastAsia="en-US"/>
              </w:rPr>
            </w:pPr>
          </w:p>
        </w:tc>
        <w:tc>
          <w:tcPr>
            <w:tcW w:w="3969" w:type="dxa"/>
            <w:vMerge/>
          </w:tcPr>
          <w:p w14:paraId="27C23023" w14:textId="77777777" w:rsidR="00FA2561" w:rsidRPr="00FA2561" w:rsidRDefault="00FA2561" w:rsidP="00FA2561">
            <w:pPr>
              <w:rPr>
                <w:rFonts w:ascii="Times New Roman" w:eastAsia="Calibri" w:hAnsi="Times New Roman" w:cs="Times New Roman"/>
                <w:sz w:val="24"/>
                <w:szCs w:val="24"/>
                <w:lang w:val="uk-UA" w:eastAsia="en-US"/>
              </w:rPr>
            </w:pPr>
          </w:p>
        </w:tc>
      </w:tr>
      <w:tr w:rsidR="00FA2561" w:rsidRPr="00FA2561" w14:paraId="559AF112" w14:textId="77777777" w:rsidTr="00CB7DEB">
        <w:trPr>
          <w:trHeight w:val="530"/>
        </w:trPr>
        <w:tc>
          <w:tcPr>
            <w:tcW w:w="801" w:type="dxa"/>
          </w:tcPr>
          <w:p w14:paraId="01A5E9DF"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29.</w:t>
            </w:r>
          </w:p>
        </w:tc>
        <w:tc>
          <w:tcPr>
            <w:tcW w:w="2054" w:type="dxa"/>
          </w:tcPr>
          <w:p w14:paraId="5509B8B2"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Математика</w:t>
            </w:r>
          </w:p>
        </w:tc>
        <w:tc>
          <w:tcPr>
            <w:tcW w:w="3207" w:type="dxa"/>
          </w:tcPr>
          <w:p w14:paraId="70FF76B4"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Паньків Андрій</w:t>
            </w:r>
          </w:p>
        </w:tc>
        <w:tc>
          <w:tcPr>
            <w:tcW w:w="992" w:type="dxa"/>
          </w:tcPr>
          <w:p w14:paraId="1379CE3B"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6-Б</w:t>
            </w:r>
          </w:p>
        </w:tc>
        <w:tc>
          <w:tcPr>
            <w:tcW w:w="1843" w:type="dxa"/>
          </w:tcPr>
          <w:p w14:paraId="42E96435"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ІІІ</w:t>
            </w:r>
          </w:p>
        </w:tc>
        <w:tc>
          <w:tcPr>
            <w:tcW w:w="1843" w:type="dxa"/>
          </w:tcPr>
          <w:p w14:paraId="0EB616A1" w14:textId="77777777" w:rsidR="00FA2561" w:rsidRPr="00FA2561" w:rsidRDefault="00FA2561" w:rsidP="00FA2561">
            <w:pPr>
              <w:rPr>
                <w:rFonts w:ascii="Times New Roman" w:eastAsia="Calibri" w:hAnsi="Times New Roman" w:cs="Times New Roman"/>
                <w:sz w:val="24"/>
                <w:szCs w:val="24"/>
                <w:lang w:val="uk-UA" w:eastAsia="en-US"/>
              </w:rPr>
            </w:pPr>
          </w:p>
        </w:tc>
        <w:tc>
          <w:tcPr>
            <w:tcW w:w="3969" w:type="dxa"/>
          </w:tcPr>
          <w:p w14:paraId="7A8EDC00"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Зоріло Н.Я.</w:t>
            </w:r>
          </w:p>
        </w:tc>
      </w:tr>
      <w:tr w:rsidR="00FA2561" w:rsidRPr="00FA2561" w14:paraId="156F89FD" w14:textId="77777777" w:rsidTr="00CB7DEB">
        <w:trPr>
          <w:trHeight w:val="530"/>
        </w:trPr>
        <w:tc>
          <w:tcPr>
            <w:tcW w:w="801" w:type="dxa"/>
          </w:tcPr>
          <w:p w14:paraId="341F3028"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30.</w:t>
            </w:r>
          </w:p>
        </w:tc>
        <w:tc>
          <w:tcPr>
            <w:tcW w:w="2054" w:type="dxa"/>
          </w:tcPr>
          <w:p w14:paraId="2B874899" w14:textId="77777777" w:rsidR="00FA2561" w:rsidRPr="00FA2561" w:rsidRDefault="00FA2561" w:rsidP="00FA2561">
            <w:pPr>
              <w:rPr>
                <w:rFonts w:ascii="Times New Roman" w:eastAsia="Calibri" w:hAnsi="Times New Roman" w:cs="Times New Roman"/>
                <w:sz w:val="24"/>
                <w:szCs w:val="24"/>
                <w:lang w:val="uk-UA" w:eastAsia="en-US"/>
              </w:rPr>
            </w:pPr>
          </w:p>
        </w:tc>
        <w:tc>
          <w:tcPr>
            <w:tcW w:w="3207" w:type="dxa"/>
          </w:tcPr>
          <w:p w14:paraId="7FF8D5CB"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Абрам’як Дмитро</w:t>
            </w:r>
          </w:p>
        </w:tc>
        <w:tc>
          <w:tcPr>
            <w:tcW w:w="992" w:type="dxa"/>
          </w:tcPr>
          <w:p w14:paraId="082EC024"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8-Б</w:t>
            </w:r>
          </w:p>
        </w:tc>
        <w:tc>
          <w:tcPr>
            <w:tcW w:w="1843" w:type="dxa"/>
          </w:tcPr>
          <w:p w14:paraId="048DCE11"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w:t>
            </w:r>
          </w:p>
        </w:tc>
        <w:tc>
          <w:tcPr>
            <w:tcW w:w="1843" w:type="dxa"/>
          </w:tcPr>
          <w:p w14:paraId="4F27235D" w14:textId="77777777" w:rsidR="00FA2561" w:rsidRPr="00FA2561" w:rsidRDefault="00FA2561" w:rsidP="00FA2561">
            <w:pPr>
              <w:rPr>
                <w:rFonts w:ascii="Times New Roman" w:eastAsia="Calibri" w:hAnsi="Times New Roman" w:cs="Times New Roman"/>
                <w:sz w:val="24"/>
                <w:szCs w:val="24"/>
                <w:lang w:val="uk-UA" w:eastAsia="en-US"/>
              </w:rPr>
            </w:pPr>
          </w:p>
        </w:tc>
        <w:tc>
          <w:tcPr>
            <w:tcW w:w="3969" w:type="dxa"/>
          </w:tcPr>
          <w:p w14:paraId="2B8481AD"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Стефурак О.М.</w:t>
            </w:r>
          </w:p>
        </w:tc>
      </w:tr>
      <w:tr w:rsidR="00FA2561" w:rsidRPr="00FA2561" w14:paraId="479F04F3" w14:textId="77777777" w:rsidTr="00CB7DEB">
        <w:trPr>
          <w:trHeight w:val="530"/>
        </w:trPr>
        <w:tc>
          <w:tcPr>
            <w:tcW w:w="801" w:type="dxa"/>
          </w:tcPr>
          <w:p w14:paraId="730D74F7"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31.</w:t>
            </w:r>
          </w:p>
        </w:tc>
        <w:tc>
          <w:tcPr>
            <w:tcW w:w="2054" w:type="dxa"/>
          </w:tcPr>
          <w:p w14:paraId="664D2190" w14:textId="77777777" w:rsidR="00FA2561" w:rsidRPr="00FA2561" w:rsidRDefault="00FA2561" w:rsidP="00FA2561">
            <w:pPr>
              <w:rPr>
                <w:rFonts w:ascii="Times New Roman" w:eastAsia="Calibri" w:hAnsi="Times New Roman" w:cs="Times New Roman"/>
                <w:sz w:val="24"/>
                <w:szCs w:val="24"/>
                <w:lang w:val="uk-UA" w:eastAsia="en-US"/>
              </w:rPr>
            </w:pPr>
          </w:p>
        </w:tc>
        <w:tc>
          <w:tcPr>
            <w:tcW w:w="3207" w:type="dxa"/>
          </w:tcPr>
          <w:p w14:paraId="77D9F18F" w14:textId="219E20F6"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Яремко Анна</w:t>
            </w:r>
          </w:p>
        </w:tc>
        <w:tc>
          <w:tcPr>
            <w:tcW w:w="992" w:type="dxa"/>
          </w:tcPr>
          <w:p w14:paraId="7F14EDD0"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9-А</w:t>
            </w:r>
          </w:p>
        </w:tc>
        <w:tc>
          <w:tcPr>
            <w:tcW w:w="1843" w:type="dxa"/>
          </w:tcPr>
          <w:p w14:paraId="60F42FEF"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w:t>
            </w:r>
          </w:p>
        </w:tc>
        <w:tc>
          <w:tcPr>
            <w:tcW w:w="1843" w:type="dxa"/>
          </w:tcPr>
          <w:p w14:paraId="12DFC8E8" w14:textId="77777777" w:rsidR="00FA2561" w:rsidRPr="00FA2561" w:rsidRDefault="00FA2561" w:rsidP="00FA2561">
            <w:pPr>
              <w:rPr>
                <w:rFonts w:ascii="Times New Roman" w:eastAsia="Calibri" w:hAnsi="Times New Roman" w:cs="Times New Roman"/>
                <w:sz w:val="24"/>
                <w:szCs w:val="24"/>
                <w:lang w:val="en-US" w:eastAsia="en-US"/>
              </w:rPr>
            </w:pPr>
            <w:r w:rsidRPr="00FA2561">
              <w:rPr>
                <w:rFonts w:ascii="Times New Roman" w:eastAsia="Calibri" w:hAnsi="Times New Roman" w:cs="Times New Roman"/>
                <w:sz w:val="24"/>
                <w:szCs w:val="24"/>
                <w:lang w:val="uk-UA" w:eastAsia="en-US"/>
              </w:rPr>
              <w:t xml:space="preserve">  ІІІ</w:t>
            </w:r>
          </w:p>
        </w:tc>
        <w:tc>
          <w:tcPr>
            <w:tcW w:w="3969" w:type="dxa"/>
          </w:tcPr>
          <w:p w14:paraId="2E2B2108"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Зоріло Н.Я.</w:t>
            </w:r>
          </w:p>
        </w:tc>
      </w:tr>
      <w:tr w:rsidR="00FA2561" w:rsidRPr="00FA2561" w14:paraId="53F06ACF" w14:textId="77777777" w:rsidTr="00CB7DEB">
        <w:trPr>
          <w:trHeight w:val="530"/>
        </w:trPr>
        <w:tc>
          <w:tcPr>
            <w:tcW w:w="801" w:type="dxa"/>
          </w:tcPr>
          <w:p w14:paraId="3A8DBE56"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32.</w:t>
            </w:r>
          </w:p>
        </w:tc>
        <w:tc>
          <w:tcPr>
            <w:tcW w:w="2054" w:type="dxa"/>
          </w:tcPr>
          <w:p w14:paraId="6ACBBDD5" w14:textId="77777777" w:rsidR="00FA2561" w:rsidRPr="00FA2561" w:rsidRDefault="00FA2561" w:rsidP="00FA2561">
            <w:pPr>
              <w:rPr>
                <w:rFonts w:ascii="Times New Roman" w:eastAsia="Calibri" w:hAnsi="Times New Roman" w:cs="Times New Roman"/>
                <w:sz w:val="24"/>
                <w:szCs w:val="24"/>
                <w:lang w:val="uk-UA" w:eastAsia="en-US"/>
              </w:rPr>
            </w:pPr>
          </w:p>
        </w:tc>
        <w:tc>
          <w:tcPr>
            <w:tcW w:w="3207" w:type="dxa"/>
          </w:tcPr>
          <w:p w14:paraId="6D414503" w14:textId="4A633171"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Чигура Юлія</w:t>
            </w:r>
          </w:p>
        </w:tc>
        <w:tc>
          <w:tcPr>
            <w:tcW w:w="992" w:type="dxa"/>
          </w:tcPr>
          <w:p w14:paraId="7C0184D0"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10-Б</w:t>
            </w:r>
          </w:p>
        </w:tc>
        <w:tc>
          <w:tcPr>
            <w:tcW w:w="1843" w:type="dxa"/>
          </w:tcPr>
          <w:p w14:paraId="61512229"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w:t>
            </w:r>
          </w:p>
        </w:tc>
        <w:tc>
          <w:tcPr>
            <w:tcW w:w="1843" w:type="dxa"/>
          </w:tcPr>
          <w:p w14:paraId="00986FD1" w14:textId="77777777" w:rsidR="00FA2561" w:rsidRPr="00FA2561" w:rsidRDefault="00FA2561" w:rsidP="00FA2561">
            <w:pPr>
              <w:rPr>
                <w:rFonts w:ascii="Times New Roman" w:eastAsia="Calibri" w:hAnsi="Times New Roman" w:cs="Times New Roman"/>
                <w:sz w:val="24"/>
                <w:szCs w:val="24"/>
                <w:lang w:val="uk-UA" w:eastAsia="en-US"/>
              </w:rPr>
            </w:pPr>
          </w:p>
        </w:tc>
        <w:tc>
          <w:tcPr>
            <w:tcW w:w="3969" w:type="dxa"/>
          </w:tcPr>
          <w:p w14:paraId="73064E22"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Польова І.М.</w:t>
            </w:r>
          </w:p>
        </w:tc>
      </w:tr>
      <w:tr w:rsidR="00FA2561" w:rsidRPr="00FA2561" w14:paraId="6F979080" w14:textId="77777777" w:rsidTr="00CB7DEB">
        <w:trPr>
          <w:trHeight w:val="530"/>
        </w:trPr>
        <w:tc>
          <w:tcPr>
            <w:tcW w:w="801" w:type="dxa"/>
          </w:tcPr>
          <w:p w14:paraId="493E6156"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33.</w:t>
            </w:r>
          </w:p>
        </w:tc>
        <w:tc>
          <w:tcPr>
            <w:tcW w:w="2054" w:type="dxa"/>
          </w:tcPr>
          <w:p w14:paraId="79290DC9"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Трудове навчання</w:t>
            </w:r>
          </w:p>
        </w:tc>
        <w:tc>
          <w:tcPr>
            <w:tcW w:w="3207" w:type="dxa"/>
          </w:tcPr>
          <w:p w14:paraId="3702C74A"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Єднак Любомир</w:t>
            </w:r>
          </w:p>
        </w:tc>
        <w:tc>
          <w:tcPr>
            <w:tcW w:w="992" w:type="dxa"/>
          </w:tcPr>
          <w:p w14:paraId="00A431B0"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9-А</w:t>
            </w:r>
          </w:p>
        </w:tc>
        <w:tc>
          <w:tcPr>
            <w:tcW w:w="1843" w:type="dxa"/>
          </w:tcPr>
          <w:p w14:paraId="3612CB36"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w:t>
            </w:r>
            <w:r w:rsidRPr="00FA2561">
              <w:rPr>
                <w:rFonts w:ascii="Times New Roman" w:eastAsia="Calibri" w:hAnsi="Times New Roman" w:cs="Times New Roman"/>
                <w:sz w:val="24"/>
                <w:szCs w:val="24"/>
                <w:lang w:val="en-US" w:eastAsia="en-US"/>
              </w:rPr>
              <w:t>V</w:t>
            </w:r>
          </w:p>
        </w:tc>
        <w:tc>
          <w:tcPr>
            <w:tcW w:w="1843" w:type="dxa"/>
          </w:tcPr>
          <w:p w14:paraId="0A0A98C9" w14:textId="77777777" w:rsidR="00FA2561" w:rsidRPr="00FA2561" w:rsidRDefault="00FA2561" w:rsidP="00FA2561">
            <w:pPr>
              <w:rPr>
                <w:rFonts w:ascii="Times New Roman" w:eastAsia="Calibri" w:hAnsi="Times New Roman" w:cs="Times New Roman"/>
                <w:sz w:val="24"/>
                <w:szCs w:val="24"/>
                <w:lang w:val="uk-UA" w:eastAsia="en-US"/>
              </w:rPr>
            </w:pPr>
          </w:p>
        </w:tc>
        <w:tc>
          <w:tcPr>
            <w:tcW w:w="3969" w:type="dxa"/>
            <w:vMerge w:val="restart"/>
          </w:tcPr>
          <w:p w14:paraId="5393FE82"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Шкварок Л.А.</w:t>
            </w:r>
          </w:p>
        </w:tc>
      </w:tr>
      <w:tr w:rsidR="00FA2561" w:rsidRPr="00FA2561" w14:paraId="0F0CD0C8" w14:textId="77777777" w:rsidTr="00CB7DEB">
        <w:trPr>
          <w:trHeight w:val="530"/>
        </w:trPr>
        <w:tc>
          <w:tcPr>
            <w:tcW w:w="801" w:type="dxa"/>
          </w:tcPr>
          <w:p w14:paraId="248F5F16"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34.</w:t>
            </w:r>
          </w:p>
        </w:tc>
        <w:tc>
          <w:tcPr>
            <w:tcW w:w="2054" w:type="dxa"/>
          </w:tcPr>
          <w:p w14:paraId="2B3F87B7" w14:textId="77777777" w:rsidR="00FA2561" w:rsidRPr="00FA2561" w:rsidRDefault="00FA2561" w:rsidP="00FA2561">
            <w:pPr>
              <w:rPr>
                <w:rFonts w:ascii="Times New Roman" w:eastAsia="Calibri" w:hAnsi="Times New Roman" w:cs="Times New Roman"/>
                <w:sz w:val="24"/>
                <w:szCs w:val="24"/>
                <w:lang w:val="uk-UA" w:eastAsia="en-US"/>
              </w:rPr>
            </w:pPr>
          </w:p>
        </w:tc>
        <w:tc>
          <w:tcPr>
            <w:tcW w:w="3207" w:type="dxa"/>
          </w:tcPr>
          <w:p w14:paraId="3F463E37"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Галавай Олександр</w:t>
            </w:r>
          </w:p>
        </w:tc>
        <w:tc>
          <w:tcPr>
            <w:tcW w:w="992" w:type="dxa"/>
          </w:tcPr>
          <w:p w14:paraId="04CD8971"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10-Б</w:t>
            </w:r>
          </w:p>
        </w:tc>
        <w:tc>
          <w:tcPr>
            <w:tcW w:w="1843" w:type="dxa"/>
          </w:tcPr>
          <w:p w14:paraId="5C1E7623"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ІІІ</w:t>
            </w:r>
          </w:p>
        </w:tc>
        <w:tc>
          <w:tcPr>
            <w:tcW w:w="1843" w:type="dxa"/>
          </w:tcPr>
          <w:p w14:paraId="17A6FE80" w14:textId="77777777" w:rsidR="00FA2561" w:rsidRPr="00FA2561" w:rsidRDefault="00FA2561" w:rsidP="00FA2561">
            <w:pPr>
              <w:rPr>
                <w:rFonts w:ascii="Times New Roman" w:eastAsia="Calibri" w:hAnsi="Times New Roman" w:cs="Times New Roman"/>
                <w:sz w:val="24"/>
                <w:szCs w:val="24"/>
                <w:lang w:val="uk-UA" w:eastAsia="en-US"/>
              </w:rPr>
            </w:pPr>
          </w:p>
        </w:tc>
        <w:tc>
          <w:tcPr>
            <w:tcW w:w="3969" w:type="dxa"/>
            <w:vMerge/>
          </w:tcPr>
          <w:p w14:paraId="7C7E298C" w14:textId="77777777" w:rsidR="00FA2561" w:rsidRPr="00FA2561" w:rsidRDefault="00FA2561" w:rsidP="00FA2561">
            <w:pPr>
              <w:rPr>
                <w:rFonts w:ascii="Times New Roman" w:eastAsia="Calibri" w:hAnsi="Times New Roman" w:cs="Times New Roman"/>
                <w:sz w:val="24"/>
                <w:szCs w:val="24"/>
                <w:lang w:val="uk-UA" w:eastAsia="en-US"/>
              </w:rPr>
            </w:pPr>
          </w:p>
        </w:tc>
      </w:tr>
      <w:tr w:rsidR="00FA2561" w:rsidRPr="00FA2561" w14:paraId="102EE2F3" w14:textId="77777777" w:rsidTr="00CB7DEB">
        <w:trPr>
          <w:trHeight w:val="530"/>
        </w:trPr>
        <w:tc>
          <w:tcPr>
            <w:tcW w:w="801" w:type="dxa"/>
          </w:tcPr>
          <w:p w14:paraId="79B231F0"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35.</w:t>
            </w:r>
          </w:p>
        </w:tc>
        <w:tc>
          <w:tcPr>
            <w:tcW w:w="2054" w:type="dxa"/>
          </w:tcPr>
          <w:p w14:paraId="4432C79D"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Хімія</w:t>
            </w:r>
          </w:p>
        </w:tc>
        <w:tc>
          <w:tcPr>
            <w:tcW w:w="3207" w:type="dxa"/>
          </w:tcPr>
          <w:p w14:paraId="6B209C96"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Марковецький Макар</w:t>
            </w:r>
          </w:p>
        </w:tc>
        <w:tc>
          <w:tcPr>
            <w:tcW w:w="992" w:type="dxa"/>
          </w:tcPr>
          <w:p w14:paraId="5D241C6E"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8-Б </w:t>
            </w:r>
          </w:p>
        </w:tc>
        <w:tc>
          <w:tcPr>
            <w:tcW w:w="1843" w:type="dxa"/>
          </w:tcPr>
          <w:p w14:paraId="4D637E34"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w:t>
            </w:r>
          </w:p>
        </w:tc>
        <w:tc>
          <w:tcPr>
            <w:tcW w:w="1843" w:type="dxa"/>
          </w:tcPr>
          <w:p w14:paraId="7CED6D59" w14:textId="77777777" w:rsidR="00FA2561" w:rsidRPr="00FA2561" w:rsidRDefault="00FA2561" w:rsidP="00FA2561">
            <w:pPr>
              <w:rPr>
                <w:rFonts w:ascii="Times New Roman" w:eastAsia="Calibri" w:hAnsi="Times New Roman" w:cs="Times New Roman"/>
                <w:sz w:val="24"/>
                <w:szCs w:val="24"/>
                <w:lang w:val="uk-UA" w:eastAsia="en-US"/>
              </w:rPr>
            </w:pPr>
          </w:p>
        </w:tc>
        <w:tc>
          <w:tcPr>
            <w:tcW w:w="3969" w:type="dxa"/>
          </w:tcPr>
          <w:p w14:paraId="3B88F514"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Чигура О.Я.</w:t>
            </w:r>
          </w:p>
        </w:tc>
      </w:tr>
    </w:tbl>
    <w:p w14:paraId="71C54038" w14:textId="77777777" w:rsidR="00FA2561" w:rsidRPr="00FA2561" w:rsidRDefault="00FA2561" w:rsidP="00FA2561">
      <w:pPr>
        <w:jc w:val="both"/>
        <w:rPr>
          <w:rFonts w:ascii="Times New Roman" w:eastAsia="Calibri" w:hAnsi="Times New Roman" w:cs="Times New Roman"/>
          <w:sz w:val="24"/>
          <w:szCs w:val="24"/>
          <w:lang w:val="uk-UA" w:eastAsia="en-US"/>
        </w:rPr>
      </w:pPr>
    </w:p>
    <w:p w14:paraId="373D8A2C" w14:textId="77777777" w:rsidR="00FA2561" w:rsidRPr="00FA2561" w:rsidRDefault="00FA2561" w:rsidP="00FA2561">
      <w:pPr>
        <w:jc w:val="both"/>
        <w:rPr>
          <w:rFonts w:ascii="Times New Roman" w:eastAsia="Calibri" w:hAnsi="Times New Roman" w:cs="Times New Roman"/>
          <w:b/>
          <w:bCs/>
          <w:sz w:val="24"/>
          <w:szCs w:val="24"/>
          <w:lang w:val="uk-UA"/>
        </w:rPr>
      </w:pPr>
      <w:bookmarkStart w:id="1" w:name="_Hlk123811779"/>
      <w:r w:rsidRPr="00FA2561">
        <w:rPr>
          <w:rFonts w:ascii="Times New Roman" w:eastAsia="Calibri" w:hAnsi="Times New Roman" w:cs="Times New Roman"/>
          <w:b/>
          <w:bCs/>
          <w:sz w:val="24"/>
          <w:szCs w:val="24"/>
          <w:lang w:val="uk-UA"/>
        </w:rPr>
        <w:t xml:space="preserve">    У Всеукраїнській радіоолімпіаді факультету РБЕКС Харківського національного університету ім. В.Каразіна з фізики</w:t>
      </w:r>
    </w:p>
    <w:p w14:paraId="4EEA8E21" w14:textId="77777777" w:rsidR="00FA2561" w:rsidRPr="00FA2561" w:rsidRDefault="00FA2561" w:rsidP="00FA2561">
      <w:pPr>
        <w:jc w:val="both"/>
        <w:rPr>
          <w:rFonts w:ascii="Times New Roman" w:eastAsia="Calibri" w:hAnsi="Times New Roman" w:cs="Times New Roman"/>
          <w:sz w:val="24"/>
          <w:szCs w:val="24"/>
          <w:lang w:val="uk-UA"/>
        </w:rPr>
      </w:pPr>
      <w:r w:rsidRPr="00FA2561">
        <w:rPr>
          <w:rFonts w:ascii="Times New Roman" w:eastAsia="Calibri" w:hAnsi="Times New Roman" w:cs="Times New Roman"/>
          <w:b/>
          <w:bCs/>
          <w:sz w:val="24"/>
          <w:szCs w:val="24"/>
          <w:lang w:val="uk-UA"/>
        </w:rPr>
        <w:t xml:space="preserve">       ІІ місце : </w:t>
      </w:r>
      <w:r w:rsidRPr="00FA2561">
        <w:rPr>
          <w:rFonts w:ascii="Times New Roman" w:eastAsia="Calibri" w:hAnsi="Times New Roman" w:cs="Times New Roman"/>
          <w:sz w:val="24"/>
          <w:szCs w:val="24"/>
          <w:lang w:val="uk-UA"/>
        </w:rPr>
        <w:t>Галущак Аліна (8-А клас) , керівник Гричанюк І.М.</w:t>
      </w:r>
    </w:p>
    <w:p w14:paraId="27AAF4DA" w14:textId="77777777" w:rsidR="00FA2561" w:rsidRPr="00FA2561" w:rsidRDefault="00FA2561" w:rsidP="00FA2561">
      <w:pPr>
        <w:jc w:val="both"/>
        <w:rPr>
          <w:rFonts w:ascii="Times New Roman" w:eastAsia="Calibri" w:hAnsi="Times New Roman" w:cs="Times New Roman"/>
          <w:b/>
          <w:bCs/>
          <w:sz w:val="24"/>
          <w:szCs w:val="24"/>
          <w:lang w:val="uk-UA"/>
        </w:rPr>
      </w:pPr>
      <w:r w:rsidRPr="00FA2561">
        <w:rPr>
          <w:rFonts w:ascii="Times New Roman" w:eastAsia="Calibri" w:hAnsi="Times New Roman" w:cs="Times New Roman"/>
          <w:b/>
          <w:bCs/>
          <w:sz w:val="24"/>
          <w:szCs w:val="24"/>
          <w:lang w:val="uk-UA"/>
        </w:rPr>
        <w:lastRenderedPageBreak/>
        <w:t>У ІІ етапі обласного конкурсу дослідницьких проєктів МАН для учнів 6-7 класів, номінація «Географія»</w:t>
      </w:r>
    </w:p>
    <w:p w14:paraId="6480274F" w14:textId="77777777" w:rsidR="00FA2561" w:rsidRPr="00FA2561" w:rsidRDefault="00FA2561" w:rsidP="00FA2561">
      <w:pPr>
        <w:jc w:val="both"/>
        <w:rPr>
          <w:rFonts w:ascii="Times New Roman" w:eastAsia="Calibri" w:hAnsi="Times New Roman" w:cs="Times New Roman"/>
          <w:sz w:val="24"/>
          <w:szCs w:val="24"/>
          <w:lang w:val="uk-UA"/>
        </w:rPr>
      </w:pPr>
      <w:r w:rsidRPr="00FA2561">
        <w:rPr>
          <w:rFonts w:ascii="Times New Roman" w:eastAsia="Calibri" w:hAnsi="Times New Roman" w:cs="Times New Roman"/>
          <w:b/>
          <w:bCs/>
          <w:sz w:val="24"/>
          <w:szCs w:val="24"/>
          <w:lang w:val="uk-UA"/>
        </w:rPr>
        <w:t xml:space="preserve">       І місце : </w:t>
      </w:r>
      <w:r w:rsidRPr="00FA2561">
        <w:rPr>
          <w:rFonts w:ascii="Times New Roman" w:eastAsia="Calibri" w:hAnsi="Times New Roman" w:cs="Times New Roman"/>
          <w:sz w:val="24"/>
          <w:szCs w:val="24"/>
          <w:lang w:val="uk-UA"/>
        </w:rPr>
        <w:t>Тарас Юлія ( 7-А клас), керівник Лотоцький А.В.</w:t>
      </w:r>
    </w:p>
    <w:p w14:paraId="15D9E9B5" w14:textId="385362A3" w:rsidR="00CB7DEB" w:rsidRPr="00FA2561" w:rsidRDefault="00FA2561" w:rsidP="00FA2561">
      <w:pPr>
        <w:jc w:val="both"/>
        <w:rPr>
          <w:rFonts w:ascii="Times New Roman" w:eastAsia="Calibri" w:hAnsi="Times New Roman" w:cs="Times New Roman"/>
          <w:b/>
          <w:bCs/>
          <w:sz w:val="24"/>
          <w:szCs w:val="24"/>
          <w:lang w:val="uk-UA"/>
        </w:rPr>
      </w:pPr>
      <w:r w:rsidRPr="00FA2561">
        <w:rPr>
          <w:rFonts w:ascii="Times New Roman" w:eastAsia="Calibri" w:hAnsi="Times New Roman" w:cs="Times New Roman"/>
          <w:b/>
          <w:bCs/>
          <w:sz w:val="24"/>
          <w:szCs w:val="24"/>
          <w:lang w:val="uk-UA"/>
        </w:rPr>
        <w:t>У ІІ етапі ХХ</w:t>
      </w:r>
      <w:r w:rsidRPr="00FA2561">
        <w:rPr>
          <w:rFonts w:ascii="Times New Roman" w:eastAsia="Calibri" w:hAnsi="Times New Roman" w:cs="Times New Roman"/>
          <w:b/>
          <w:bCs/>
          <w:sz w:val="24"/>
          <w:szCs w:val="24"/>
          <w:lang w:val="en-US"/>
        </w:rPr>
        <w:t>V</w:t>
      </w:r>
      <w:r w:rsidRPr="00FA2561">
        <w:rPr>
          <w:rFonts w:ascii="Times New Roman" w:eastAsia="Calibri" w:hAnsi="Times New Roman" w:cs="Times New Roman"/>
          <w:b/>
          <w:bCs/>
          <w:sz w:val="24"/>
          <w:szCs w:val="24"/>
        </w:rPr>
        <w:t xml:space="preserve"> </w:t>
      </w:r>
      <w:r w:rsidRPr="00FA2561">
        <w:rPr>
          <w:rFonts w:ascii="Times New Roman" w:eastAsia="Calibri" w:hAnsi="Times New Roman" w:cs="Times New Roman"/>
          <w:b/>
          <w:bCs/>
          <w:sz w:val="24"/>
          <w:szCs w:val="24"/>
          <w:lang w:val="uk-UA"/>
        </w:rPr>
        <w:t>Міжнародного конкурсу з української мови імені Петра Яцика</w:t>
      </w:r>
      <w:r w:rsidRPr="00FA2561">
        <w:rPr>
          <w:rFonts w:ascii="Times New Roman" w:eastAsia="Calibri" w:hAnsi="Times New Roman" w:cs="Times New Roman"/>
          <w:b/>
          <w:bCs/>
          <w:sz w:val="24"/>
          <w:szCs w:val="24"/>
        </w:rPr>
        <w:t xml:space="preserve">  </w:t>
      </w:r>
      <w:r w:rsidRPr="00FA2561">
        <w:rPr>
          <w:rFonts w:ascii="Times New Roman" w:eastAsia="Calibri" w:hAnsi="Times New Roman" w:cs="Times New Roman"/>
          <w:b/>
          <w:bCs/>
          <w:sz w:val="24"/>
          <w:szCs w:val="24"/>
          <w:lang w:val="uk-UA"/>
        </w:rPr>
        <w:t>у 202</w:t>
      </w:r>
      <w:r w:rsidRPr="00FA2561">
        <w:rPr>
          <w:rFonts w:ascii="Times New Roman" w:eastAsia="Calibri" w:hAnsi="Times New Roman" w:cs="Times New Roman"/>
          <w:b/>
          <w:bCs/>
          <w:sz w:val="24"/>
          <w:szCs w:val="24"/>
        </w:rPr>
        <w:t>4</w:t>
      </w:r>
      <w:r w:rsidRPr="00FA2561">
        <w:rPr>
          <w:rFonts w:ascii="Times New Roman" w:eastAsia="Calibri" w:hAnsi="Times New Roman" w:cs="Times New Roman"/>
          <w:b/>
          <w:bCs/>
          <w:sz w:val="24"/>
          <w:szCs w:val="24"/>
          <w:lang w:val="uk-UA"/>
        </w:rPr>
        <w:t>-202</w:t>
      </w:r>
      <w:r w:rsidRPr="00FA2561">
        <w:rPr>
          <w:rFonts w:ascii="Times New Roman" w:eastAsia="Calibri" w:hAnsi="Times New Roman" w:cs="Times New Roman"/>
          <w:b/>
          <w:bCs/>
          <w:sz w:val="24"/>
          <w:szCs w:val="24"/>
        </w:rPr>
        <w:t>5</w:t>
      </w:r>
      <w:r w:rsidRPr="00FA2561">
        <w:rPr>
          <w:rFonts w:ascii="Times New Roman" w:eastAsia="Calibri" w:hAnsi="Times New Roman" w:cs="Times New Roman"/>
          <w:b/>
          <w:bCs/>
          <w:sz w:val="24"/>
          <w:szCs w:val="24"/>
          <w:lang w:val="uk-UA"/>
        </w:rPr>
        <w:t xml:space="preserve"> н.р.</w:t>
      </w: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968"/>
        <w:gridCol w:w="2481"/>
        <w:gridCol w:w="3685"/>
        <w:gridCol w:w="4820"/>
      </w:tblGrid>
      <w:tr w:rsidR="00FA2561" w:rsidRPr="00FA2561" w14:paraId="02E2AB77" w14:textId="77777777" w:rsidTr="00CB7DEB">
        <w:trPr>
          <w:trHeight w:val="606"/>
        </w:trPr>
        <w:tc>
          <w:tcPr>
            <w:tcW w:w="0" w:type="auto"/>
          </w:tcPr>
          <w:p w14:paraId="5F4CDC1C" w14:textId="77777777" w:rsidR="00FA2561" w:rsidRPr="00FA2561" w:rsidRDefault="00FA2561" w:rsidP="00FA2561">
            <w:pPr>
              <w:jc w:val="center"/>
              <w:rPr>
                <w:rFonts w:ascii="Times New Roman" w:eastAsia="Calibri" w:hAnsi="Times New Roman" w:cs="Times New Roman"/>
                <w:b/>
                <w:sz w:val="24"/>
                <w:szCs w:val="24"/>
                <w:lang w:val="uk-UA" w:eastAsia="en-US"/>
              </w:rPr>
            </w:pPr>
            <w:r w:rsidRPr="00FA2561">
              <w:rPr>
                <w:rFonts w:ascii="Times New Roman" w:eastAsia="Calibri" w:hAnsi="Times New Roman" w:cs="Times New Roman"/>
                <w:b/>
                <w:sz w:val="24"/>
                <w:szCs w:val="24"/>
                <w:lang w:val="uk-UA" w:eastAsia="en-US"/>
              </w:rPr>
              <w:t xml:space="preserve">№ </w:t>
            </w:r>
          </w:p>
          <w:p w14:paraId="22A51490" w14:textId="77777777" w:rsidR="00FA2561" w:rsidRPr="00FA2561" w:rsidRDefault="00FA2561" w:rsidP="00FA2561">
            <w:pPr>
              <w:jc w:val="center"/>
              <w:rPr>
                <w:rFonts w:ascii="Times New Roman" w:eastAsia="Calibri" w:hAnsi="Times New Roman" w:cs="Times New Roman"/>
                <w:sz w:val="24"/>
                <w:szCs w:val="24"/>
                <w:lang w:val="uk-UA" w:eastAsia="en-US"/>
              </w:rPr>
            </w:pPr>
            <w:r w:rsidRPr="00FA2561">
              <w:rPr>
                <w:rFonts w:ascii="Times New Roman" w:eastAsia="Calibri" w:hAnsi="Times New Roman" w:cs="Times New Roman"/>
                <w:b/>
                <w:sz w:val="24"/>
                <w:szCs w:val="24"/>
                <w:lang w:val="uk-UA" w:eastAsia="en-US"/>
              </w:rPr>
              <w:t>п/п</w:t>
            </w:r>
          </w:p>
        </w:tc>
        <w:tc>
          <w:tcPr>
            <w:tcW w:w="2968" w:type="dxa"/>
            <w:vAlign w:val="center"/>
          </w:tcPr>
          <w:p w14:paraId="32128B7D" w14:textId="77777777" w:rsidR="00FA2561" w:rsidRPr="00FA2561" w:rsidRDefault="00FA2561" w:rsidP="00FA2561">
            <w:pPr>
              <w:jc w:val="center"/>
              <w:rPr>
                <w:rFonts w:ascii="Times New Roman" w:eastAsia="Calibri" w:hAnsi="Times New Roman" w:cs="Times New Roman"/>
                <w:b/>
                <w:sz w:val="24"/>
                <w:szCs w:val="24"/>
                <w:lang w:val="uk-UA" w:eastAsia="en-US"/>
              </w:rPr>
            </w:pPr>
            <w:r w:rsidRPr="00FA2561">
              <w:rPr>
                <w:rFonts w:ascii="Times New Roman" w:eastAsia="Calibri" w:hAnsi="Times New Roman" w:cs="Times New Roman"/>
                <w:b/>
                <w:sz w:val="24"/>
                <w:szCs w:val="24"/>
                <w:lang w:val="uk-UA" w:eastAsia="en-US"/>
              </w:rPr>
              <w:t>Прізвище, ім’я учня</w:t>
            </w:r>
          </w:p>
        </w:tc>
        <w:tc>
          <w:tcPr>
            <w:tcW w:w="2481" w:type="dxa"/>
            <w:vAlign w:val="center"/>
          </w:tcPr>
          <w:p w14:paraId="0C7E1693" w14:textId="77777777" w:rsidR="00FA2561" w:rsidRPr="00FA2561" w:rsidRDefault="00FA2561" w:rsidP="00FA2561">
            <w:pPr>
              <w:jc w:val="center"/>
              <w:rPr>
                <w:rFonts w:ascii="Times New Roman" w:eastAsia="Calibri" w:hAnsi="Times New Roman" w:cs="Times New Roman"/>
                <w:b/>
                <w:sz w:val="24"/>
                <w:szCs w:val="24"/>
                <w:lang w:val="uk-UA" w:eastAsia="en-US"/>
              </w:rPr>
            </w:pPr>
            <w:r w:rsidRPr="00FA2561">
              <w:rPr>
                <w:rFonts w:ascii="Times New Roman" w:eastAsia="Calibri" w:hAnsi="Times New Roman" w:cs="Times New Roman"/>
                <w:b/>
                <w:sz w:val="24"/>
                <w:szCs w:val="24"/>
                <w:lang w:val="uk-UA" w:eastAsia="en-US"/>
              </w:rPr>
              <w:t>Клас</w:t>
            </w:r>
          </w:p>
        </w:tc>
        <w:tc>
          <w:tcPr>
            <w:tcW w:w="3685" w:type="dxa"/>
            <w:vAlign w:val="center"/>
          </w:tcPr>
          <w:p w14:paraId="5C34C8E9" w14:textId="77777777" w:rsidR="00FA2561" w:rsidRPr="00FA2561" w:rsidRDefault="00FA2561" w:rsidP="00FA2561">
            <w:pPr>
              <w:ind w:right="321"/>
              <w:jc w:val="center"/>
              <w:rPr>
                <w:rFonts w:ascii="Times New Roman" w:eastAsia="Calibri" w:hAnsi="Times New Roman" w:cs="Times New Roman"/>
                <w:b/>
                <w:sz w:val="24"/>
                <w:szCs w:val="24"/>
                <w:lang w:val="uk-UA" w:eastAsia="en-US"/>
              </w:rPr>
            </w:pPr>
            <w:r w:rsidRPr="00FA2561">
              <w:rPr>
                <w:rFonts w:ascii="Times New Roman" w:eastAsia="Calibri" w:hAnsi="Times New Roman" w:cs="Times New Roman"/>
                <w:b/>
                <w:sz w:val="24"/>
                <w:szCs w:val="24"/>
                <w:lang w:val="uk-UA" w:eastAsia="en-US"/>
              </w:rPr>
              <w:t>Прізвище, ім’я,</w:t>
            </w:r>
          </w:p>
          <w:p w14:paraId="700C85BB" w14:textId="77777777" w:rsidR="00FA2561" w:rsidRPr="00FA2561" w:rsidRDefault="00FA2561" w:rsidP="00FA2561">
            <w:pPr>
              <w:jc w:val="center"/>
              <w:rPr>
                <w:rFonts w:ascii="Times New Roman" w:eastAsia="Calibri" w:hAnsi="Times New Roman" w:cs="Times New Roman"/>
                <w:b/>
                <w:sz w:val="24"/>
                <w:szCs w:val="24"/>
                <w:lang w:val="uk-UA" w:eastAsia="en-US"/>
              </w:rPr>
            </w:pPr>
            <w:r w:rsidRPr="00FA2561">
              <w:rPr>
                <w:rFonts w:ascii="Times New Roman" w:eastAsia="Calibri" w:hAnsi="Times New Roman" w:cs="Times New Roman"/>
                <w:b/>
                <w:sz w:val="24"/>
                <w:szCs w:val="24"/>
                <w:lang w:val="uk-UA" w:eastAsia="en-US"/>
              </w:rPr>
              <w:t>по батькові вчителя</w:t>
            </w:r>
          </w:p>
        </w:tc>
        <w:tc>
          <w:tcPr>
            <w:tcW w:w="4820" w:type="dxa"/>
            <w:vAlign w:val="center"/>
          </w:tcPr>
          <w:p w14:paraId="2B735723" w14:textId="77777777" w:rsidR="00FA2561" w:rsidRPr="00FA2561" w:rsidRDefault="00FA2561" w:rsidP="00FA2561">
            <w:pPr>
              <w:jc w:val="center"/>
              <w:rPr>
                <w:rFonts w:ascii="Times New Roman" w:eastAsia="Calibri" w:hAnsi="Times New Roman" w:cs="Times New Roman"/>
                <w:b/>
                <w:sz w:val="24"/>
                <w:szCs w:val="24"/>
                <w:lang w:val="uk-UA" w:eastAsia="en-US"/>
              </w:rPr>
            </w:pPr>
            <w:r w:rsidRPr="00FA2561">
              <w:rPr>
                <w:rFonts w:ascii="Times New Roman" w:eastAsia="Calibri" w:hAnsi="Times New Roman" w:cs="Times New Roman"/>
                <w:b/>
                <w:sz w:val="24"/>
                <w:szCs w:val="24"/>
                <w:lang w:val="uk-UA" w:eastAsia="en-US"/>
              </w:rPr>
              <w:t>Результат</w:t>
            </w:r>
          </w:p>
        </w:tc>
      </w:tr>
      <w:tr w:rsidR="00FA2561" w:rsidRPr="00FA2561" w14:paraId="1E630EC2" w14:textId="77777777" w:rsidTr="00CB7DEB">
        <w:trPr>
          <w:trHeight w:val="278"/>
        </w:trPr>
        <w:tc>
          <w:tcPr>
            <w:tcW w:w="0" w:type="auto"/>
          </w:tcPr>
          <w:p w14:paraId="4CD8AE39" w14:textId="77777777" w:rsidR="00FA2561" w:rsidRPr="00FA2561" w:rsidRDefault="00FA2561" w:rsidP="00FA2561">
            <w:pPr>
              <w:jc w:val="cente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w:t>
            </w:r>
          </w:p>
        </w:tc>
        <w:tc>
          <w:tcPr>
            <w:tcW w:w="2968" w:type="dxa"/>
            <w:vAlign w:val="center"/>
          </w:tcPr>
          <w:p w14:paraId="2FA0B12E" w14:textId="77777777"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Яремко Анна</w:t>
            </w:r>
          </w:p>
        </w:tc>
        <w:tc>
          <w:tcPr>
            <w:tcW w:w="2481" w:type="dxa"/>
            <w:vAlign w:val="center"/>
          </w:tcPr>
          <w:p w14:paraId="42B9EE7A" w14:textId="77777777" w:rsidR="00FA2561" w:rsidRPr="00FA2561" w:rsidRDefault="00FA2561" w:rsidP="00FA2561">
            <w:pPr>
              <w:jc w:val="cente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9-А</w:t>
            </w:r>
          </w:p>
        </w:tc>
        <w:tc>
          <w:tcPr>
            <w:tcW w:w="3685" w:type="dxa"/>
            <w:tcBorders>
              <w:right w:val="single" w:sz="4" w:space="0" w:color="auto"/>
            </w:tcBorders>
            <w:vAlign w:val="center"/>
          </w:tcPr>
          <w:p w14:paraId="71FEA412" w14:textId="77777777" w:rsidR="00FA2561" w:rsidRPr="00FA2561" w:rsidRDefault="00FA2561" w:rsidP="00FA2561">
            <w:pPr>
              <w:spacing w:after="0" w:line="240" w:lineRule="auto"/>
              <w:rPr>
                <w:rFonts w:ascii="Times New Roman" w:eastAsia="Times New Roman" w:hAnsi="Times New Roman" w:cs="Times New Roman"/>
                <w:sz w:val="24"/>
                <w:szCs w:val="24"/>
                <w:lang w:val="uk-UA"/>
              </w:rPr>
            </w:pPr>
            <w:r w:rsidRPr="00FA2561">
              <w:rPr>
                <w:rFonts w:ascii="Times New Roman" w:eastAsia="Times New Roman" w:hAnsi="Times New Roman" w:cs="Times New Roman"/>
                <w:sz w:val="24"/>
                <w:szCs w:val="24"/>
                <w:lang w:val="uk-UA"/>
              </w:rPr>
              <w:t>Садула І.В.</w:t>
            </w:r>
          </w:p>
        </w:tc>
        <w:tc>
          <w:tcPr>
            <w:tcW w:w="4820" w:type="dxa"/>
            <w:tcBorders>
              <w:left w:val="single" w:sz="4" w:space="0" w:color="auto"/>
            </w:tcBorders>
            <w:vAlign w:val="center"/>
          </w:tcPr>
          <w:p w14:paraId="50E93A01" w14:textId="77777777" w:rsidR="00FA2561" w:rsidRPr="00FA2561" w:rsidRDefault="00FA2561" w:rsidP="00FA2561">
            <w:pPr>
              <w:jc w:val="center"/>
              <w:rPr>
                <w:rFonts w:eastAsia="Calibri" w:cs="Times New Roman"/>
                <w:sz w:val="24"/>
                <w:szCs w:val="24"/>
                <w:lang w:val="uk-UA" w:eastAsia="en-US"/>
              </w:rPr>
            </w:pPr>
            <w:r w:rsidRPr="00FA2561">
              <w:rPr>
                <w:rFonts w:eastAsia="Calibri" w:cs="Times New Roman"/>
                <w:sz w:val="24"/>
                <w:szCs w:val="24"/>
                <w:lang w:val="uk-UA" w:eastAsia="en-US"/>
              </w:rPr>
              <w:t>ІІ</w:t>
            </w:r>
          </w:p>
        </w:tc>
      </w:tr>
    </w:tbl>
    <w:p w14:paraId="5939EC83" w14:textId="77777777" w:rsidR="00FA2561" w:rsidRPr="00FA2561" w:rsidRDefault="00FA2561" w:rsidP="00FA2561">
      <w:pPr>
        <w:jc w:val="both"/>
        <w:rPr>
          <w:rFonts w:ascii="Times New Roman" w:eastAsia="Calibri" w:hAnsi="Times New Roman" w:cs="Times New Roman"/>
          <w:b/>
          <w:bCs/>
          <w:sz w:val="24"/>
          <w:szCs w:val="24"/>
          <w:lang w:val="uk-UA"/>
        </w:rPr>
      </w:pPr>
    </w:p>
    <w:p w14:paraId="1E3334BC" w14:textId="77777777" w:rsidR="00FA2561" w:rsidRPr="00FA2561" w:rsidRDefault="00FA2561" w:rsidP="00FA2561">
      <w:pPr>
        <w:jc w:val="both"/>
        <w:rPr>
          <w:rFonts w:ascii="Times New Roman" w:eastAsia="Calibri" w:hAnsi="Times New Roman" w:cs="Times New Roman"/>
          <w:b/>
          <w:bCs/>
          <w:sz w:val="24"/>
          <w:szCs w:val="24"/>
          <w:lang w:val="uk-UA"/>
        </w:rPr>
      </w:pPr>
      <w:r w:rsidRPr="00FA2561">
        <w:rPr>
          <w:rFonts w:ascii="Times New Roman" w:eastAsia="Calibri" w:hAnsi="Times New Roman" w:cs="Times New Roman"/>
          <w:b/>
          <w:bCs/>
          <w:sz w:val="24"/>
          <w:szCs w:val="24"/>
          <w:lang w:val="uk-UA"/>
        </w:rPr>
        <w:t>у Х</w:t>
      </w:r>
      <w:r w:rsidRPr="00FA2561">
        <w:rPr>
          <w:rFonts w:ascii="Times New Roman" w:eastAsia="Calibri" w:hAnsi="Times New Roman" w:cs="Times New Roman"/>
          <w:b/>
          <w:bCs/>
          <w:sz w:val="24"/>
          <w:szCs w:val="24"/>
          <w:lang w:val="en-US"/>
        </w:rPr>
        <w:t>V</w:t>
      </w:r>
      <w:r w:rsidRPr="00FA2561">
        <w:rPr>
          <w:rFonts w:ascii="Times New Roman" w:eastAsia="Calibri" w:hAnsi="Times New Roman" w:cs="Times New Roman"/>
          <w:b/>
          <w:bCs/>
          <w:sz w:val="24"/>
          <w:szCs w:val="24"/>
          <w:lang w:val="uk-UA"/>
        </w:rPr>
        <w:t xml:space="preserve"> Міжнародному мовно-літературному конкурсі учнівської та студентської молоді імені Тараса Шевченка у 2024-2025 н.р.</w:t>
      </w: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607"/>
        <w:gridCol w:w="1554"/>
        <w:gridCol w:w="1990"/>
        <w:gridCol w:w="2287"/>
        <w:gridCol w:w="4517"/>
      </w:tblGrid>
      <w:tr w:rsidR="00FA2561" w:rsidRPr="00FA2561" w14:paraId="3D5AF446" w14:textId="77777777" w:rsidTr="00CB7DEB">
        <w:trPr>
          <w:trHeight w:val="400"/>
        </w:trPr>
        <w:tc>
          <w:tcPr>
            <w:tcW w:w="617" w:type="dxa"/>
            <w:vMerge w:val="restart"/>
          </w:tcPr>
          <w:p w14:paraId="2D7ACD4A" w14:textId="77777777" w:rsidR="00FA2561" w:rsidRPr="00FA2561" w:rsidRDefault="00FA2561" w:rsidP="00FA2561">
            <w:pPr>
              <w:jc w:val="center"/>
              <w:rPr>
                <w:rFonts w:ascii="Times New Roman" w:eastAsia="Calibri" w:hAnsi="Times New Roman" w:cs="Times New Roman"/>
                <w:b/>
                <w:sz w:val="24"/>
                <w:szCs w:val="24"/>
                <w:lang w:val="uk-UA" w:eastAsia="en-US"/>
              </w:rPr>
            </w:pPr>
            <w:r w:rsidRPr="00FA2561">
              <w:rPr>
                <w:rFonts w:ascii="Times New Roman" w:eastAsia="Calibri" w:hAnsi="Times New Roman" w:cs="Times New Roman"/>
                <w:b/>
                <w:sz w:val="24"/>
                <w:szCs w:val="24"/>
                <w:lang w:val="uk-UA" w:eastAsia="en-US"/>
              </w:rPr>
              <w:t xml:space="preserve">№ </w:t>
            </w:r>
          </w:p>
          <w:p w14:paraId="5B22642D" w14:textId="77777777" w:rsidR="00FA2561" w:rsidRPr="00FA2561" w:rsidRDefault="00FA2561" w:rsidP="00FA2561">
            <w:pPr>
              <w:jc w:val="center"/>
              <w:rPr>
                <w:rFonts w:ascii="Times New Roman" w:eastAsia="Calibri" w:hAnsi="Times New Roman" w:cs="Times New Roman"/>
                <w:sz w:val="24"/>
                <w:szCs w:val="24"/>
                <w:lang w:val="uk-UA" w:eastAsia="en-US"/>
              </w:rPr>
            </w:pPr>
            <w:r w:rsidRPr="00FA2561">
              <w:rPr>
                <w:rFonts w:ascii="Times New Roman" w:eastAsia="Calibri" w:hAnsi="Times New Roman" w:cs="Times New Roman"/>
                <w:b/>
                <w:sz w:val="24"/>
                <w:szCs w:val="24"/>
                <w:lang w:val="uk-UA" w:eastAsia="en-US"/>
              </w:rPr>
              <w:t>п/п</w:t>
            </w:r>
          </w:p>
        </w:tc>
        <w:tc>
          <w:tcPr>
            <w:tcW w:w="3607" w:type="dxa"/>
            <w:vMerge w:val="restart"/>
            <w:vAlign w:val="center"/>
          </w:tcPr>
          <w:p w14:paraId="5169F973" w14:textId="77777777" w:rsidR="00FA2561" w:rsidRPr="00FA2561" w:rsidRDefault="00FA2561" w:rsidP="00FA2561">
            <w:pPr>
              <w:jc w:val="center"/>
              <w:rPr>
                <w:rFonts w:ascii="Times New Roman" w:eastAsia="Calibri" w:hAnsi="Times New Roman" w:cs="Times New Roman"/>
                <w:b/>
                <w:sz w:val="24"/>
                <w:szCs w:val="24"/>
                <w:lang w:val="uk-UA" w:eastAsia="en-US"/>
              </w:rPr>
            </w:pPr>
            <w:r w:rsidRPr="00FA2561">
              <w:rPr>
                <w:rFonts w:ascii="Times New Roman" w:eastAsia="Calibri" w:hAnsi="Times New Roman" w:cs="Times New Roman"/>
                <w:b/>
                <w:sz w:val="24"/>
                <w:szCs w:val="24"/>
                <w:lang w:val="uk-UA" w:eastAsia="en-US"/>
              </w:rPr>
              <w:t>Прізвище, ім’я учня</w:t>
            </w:r>
          </w:p>
        </w:tc>
        <w:tc>
          <w:tcPr>
            <w:tcW w:w="1554" w:type="dxa"/>
            <w:vMerge w:val="restart"/>
            <w:vAlign w:val="center"/>
          </w:tcPr>
          <w:p w14:paraId="69938837" w14:textId="77777777" w:rsidR="00FA2561" w:rsidRPr="00FA2561" w:rsidRDefault="00FA2561" w:rsidP="00FA2561">
            <w:pPr>
              <w:jc w:val="center"/>
              <w:rPr>
                <w:rFonts w:ascii="Times New Roman" w:eastAsia="Calibri" w:hAnsi="Times New Roman" w:cs="Times New Roman"/>
                <w:b/>
                <w:sz w:val="24"/>
                <w:szCs w:val="24"/>
                <w:lang w:val="uk-UA" w:eastAsia="en-US"/>
              </w:rPr>
            </w:pPr>
            <w:r w:rsidRPr="00FA2561">
              <w:rPr>
                <w:rFonts w:ascii="Times New Roman" w:eastAsia="Calibri" w:hAnsi="Times New Roman" w:cs="Times New Roman"/>
                <w:b/>
                <w:sz w:val="24"/>
                <w:szCs w:val="24"/>
                <w:lang w:val="uk-UA" w:eastAsia="en-US"/>
              </w:rPr>
              <w:t>Клас</w:t>
            </w:r>
          </w:p>
        </w:tc>
        <w:tc>
          <w:tcPr>
            <w:tcW w:w="4277" w:type="dxa"/>
            <w:gridSpan w:val="2"/>
            <w:vAlign w:val="center"/>
          </w:tcPr>
          <w:p w14:paraId="5BDDA535" w14:textId="77777777" w:rsidR="00FA2561" w:rsidRPr="00FA2561" w:rsidRDefault="00FA2561" w:rsidP="00FA2561">
            <w:pPr>
              <w:jc w:val="center"/>
              <w:rPr>
                <w:rFonts w:ascii="Times New Roman" w:eastAsia="Calibri" w:hAnsi="Times New Roman" w:cs="Times New Roman"/>
                <w:b/>
                <w:sz w:val="24"/>
                <w:szCs w:val="24"/>
                <w:lang w:val="uk-UA" w:eastAsia="en-US"/>
              </w:rPr>
            </w:pPr>
            <w:r w:rsidRPr="00FA2561">
              <w:rPr>
                <w:rFonts w:ascii="Times New Roman" w:eastAsia="Calibri" w:hAnsi="Times New Roman" w:cs="Times New Roman"/>
                <w:b/>
                <w:sz w:val="24"/>
                <w:szCs w:val="24"/>
                <w:lang w:val="uk-UA" w:eastAsia="en-US"/>
              </w:rPr>
              <w:t>Результат</w:t>
            </w:r>
          </w:p>
          <w:p w14:paraId="6117CC6D" w14:textId="77777777" w:rsidR="00FA2561" w:rsidRPr="00FA2561" w:rsidRDefault="00FA2561" w:rsidP="00FA2561">
            <w:pPr>
              <w:jc w:val="center"/>
              <w:rPr>
                <w:rFonts w:ascii="Times New Roman" w:eastAsia="Calibri" w:hAnsi="Times New Roman" w:cs="Times New Roman"/>
                <w:b/>
                <w:sz w:val="24"/>
                <w:szCs w:val="24"/>
                <w:lang w:val="uk-UA" w:eastAsia="en-US"/>
              </w:rPr>
            </w:pPr>
          </w:p>
        </w:tc>
        <w:tc>
          <w:tcPr>
            <w:tcW w:w="4517" w:type="dxa"/>
            <w:vMerge w:val="restart"/>
            <w:vAlign w:val="center"/>
          </w:tcPr>
          <w:p w14:paraId="690A5A32" w14:textId="77777777" w:rsidR="00FA2561" w:rsidRPr="00FA2561" w:rsidRDefault="00FA2561" w:rsidP="00FA2561">
            <w:pPr>
              <w:jc w:val="center"/>
              <w:rPr>
                <w:rFonts w:ascii="Times New Roman" w:eastAsia="Calibri" w:hAnsi="Times New Roman" w:cs="Times New Roman"/>
                <w:b/>
                <w:sz w:val="24"/>
                <w:szCs w:val="24"/>
                <w:lang w:val="uk-UA" w:eastAsia="en-US"/>
              </w:rPr>
            </w:pPr>
            <w:r w:rsidRPr="00FA2561">
              <w:rPr>
                <w:rFonts w:ascii="Times New Roman" w:eastAsia="Calibri" w:hAnsi="Times New Roman" w:cs="Times New Roman"/>
                <w:b/>
                <w:sz w:val="24"/>
                <w:szCs w:val="24"/>
                <w:lang w:val="uk-UA" w:eastAsia="en-US"/>
              </w:rPr>
              <w:t xml:space="preserve">Прізвище </w:t>
            </w:r>
          </w:p>
          <w:p w14:paraId="4D331FE2" w14:textId="77777777" w:rsidR="00FA2561" w:rsidRPr="00FA2561" w:rsidRDefault="00FA2561" w:rsidP="00FA2561">
            <w:pPr>
              <w:jc w:val="center"/>
              <w:rPr>
                <w:rFonts w:ascii="Times New Roman" w:eastAsia="Calibri" w:hAnsi="Times New Roman" w:cs="Times New Roman"/>
                <w:b/>
                <w:sz w:val="24"/>
                <w:szCs w:val="24"/>
                <w:lang w:val="uk-UA" w:eastAsia="en-US"/>
              </w:rPr>
            </w:pPr>
            <w:r w:rsidRPr="00FA2561">
              <w:rPr>
                <w:rFonts w:ascii="Times New Roman" w:eastAsia="Calibri" w:hAnsi="Times New Roman" w:cs="Times New Roman"/>
                <w:b/>
                <w:sz w:val="24"/>
                <w:szCs w:val="24"/>
                <w:lang w:val="uk-UA" w:eastAsia="en-US"/>
              </w:rPr>
              <w:t>вчителя</w:t>
            </w:r>
          </w:p>
        </w:tc>
      </w:tr>
      <w:tr w:rsidR="00FA2561" w:rsidRPr="00FA2561" w14:paraId="6EE6E3E3" w14:textId="77777777" w:rsidTr="00CB7DEB">
        <w:trPr>
          <w:trHeight w:val="560"/>
        </w:trPr>
        <w:tc>
          <w:tcPr>
            <w:tcW w:w="617" w:type="dxa"/>
            <w:vMerge/>
          </w:tcPr>
          <w:p w14:paraId="6559ECBB" w14:textId="77777777" w:rsidR="00FA2561" w:rsidRPr="00FA2561" w:rsidRDefault="00FA2561" w:rsidP="00FA2561">
            <w:pPr>
              <w:jc w:val="center"/>
              <w:rPr>
                <w:rFonts w:ascii="Times New Roman" w:eastAsia="Calibri" w:hAnsi="Times New Roman" w:cs="Times New Roman"/>
                <w:b/>
                <w:sz w:val="24"/>
                <w:szCs w:val="24"/>
                <w:lang w:val="uk-UA" w:eastAsia="en-US"/>
              </w:rPr>
            </w:pPr>
          </w:p>
        </w:tc>
        <w:tc>
          <w:tcPr>
            <w:tcW w:w="3607" w:type="dxa"/>
            <w:vMerge/>
            <w:vAlign w:val="center"/>
          </w:tcPr>
          <w:p w14:paraId="45DBB0D4" w14:textId="77777777" w:rsidR="00FA2561" w:rsidRPr="00FA2561" w:rsidRDefault="00FA2561" w:rsidP="00FA2561">
            <w:pPr>
              <w:jc w:val="center"/>
              <w:rPr>
                <w:rFonts w:ascii="Times New Roman" w:eastAsia="Calibri" w:hAnsi="Times New Roman" w:cs="Times New Roman"/>
                <w:b/>
                <w:sz w:val="24"/>
                <w:szCs w:val="24"/>
                <w:lang w:val="uk-UA" w:eastAsia="en-US"/>
              </w:rPr>
            </w:pPr>
          </w:p>
        </w:tc>
        <w:tc>
          <w:tcPr>
            <w:tcW w:w="1554" w:type="dxa"/>
            <w:vMerge/>
            <w:vAlign w:val="center"/>
          </w:tcPr>
          <w:p w14:paraId="181B8844" w14:textId="77777777" w:rsidR="00FA2561" w:rsidRPr="00FA2561" w:rsidRDefault="00FA2561" w:rsidP="00FA2561">
            <w:pPr>
              <w:jc w:val="center"/>
              <w:rPr>
                <w:rFonts w:ascii="Times New Roman" w:eastAsia="Calibri" w:hAnsi="Times New Roman" w:cs="Times New Roman"/>
                <w:b/>
                <w:sz w:val="24"/>
                <w:szCs w:val="24"/>
                <w:lang w:val="uk-UA" w:eastAsia="en-US"/>
              </w:rPr>
            </w:pPr>
          </w:p>
        </w:tc>
        <w:tc>
          <w:tcPr>
            <w:tcW w:w="1990" w:type="dxa"/>
            <w:vAlign w:val="center"/>
          </w:tcPr>
          <w:p w14:paraId="7347449C"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ІІ етап</w:t>
            </w:r>
          </w:p>
        </w:tc>
        <w:tc>
          <w:tcPr>
            <w:tcW w:w="2287" w:type="dxa"/>
            <w:vAlign w:val="center"/>
          </w:tcPr>
          <w:p w14:paraId="101FFF73" w14:textId="77777777" w:rsidR="00FA2561" w:rsidRPr="00FA2561" w:rsidRDefault="00FA2561" w:rsidP="00FA2561">
            <w:pPr>
              <w:jc w:val="cente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ІІІ етап</w:t>
            </w:r>
          </w:p>
        </w:tc>
        <w:tc>
          <w:tcPr>
            <w:tcW w:w="4517" w:type="dxa"/>
            <w:vMerge/>
            <w:vAlign w:val="center"/>
          </w:tcPr>
          <w:p w14:paraId="36978C1C" w14:textId="77777777" w:rsidR="00FA2561" w:rsidRPr="00FA2561" w:rsidRDefault="00FA2561" w:rsidP="00FA2561">
            <w:pPr>
              <w:jc w:val="center"/>
              <w:rPr>
                <w:rFonts w:ascii="Times New Roman" w:eastAsia="Calibri" w:hAnsi="Times New Roman" w:cs="Times New Roman"/>
                <w:b/>
                <w:sz w:val="24"/>
                <w:szCs w:val="24"/>
                <w:lang w:val="uk-UA" w:eastAsia="en-US"/>
              </w:rPr>
            </w:pPr>
          </w:p>
        </w:tc>
      </w:tr>
    </w:tbl>
    <w:p w14:paraId="2AC173E0" w14:textId="77777777" w:rsidR="00FA2561" w:rsidRPr="00FA2561" w:rsidRDefault="00FA2561" w:rsidP="00FA2561">
      <w:pPr>
        <w:rPr>
          <w:rFonts w:ascii="Times New Roman" w:eastAsia="Calibri" w:hAnsi="Times New Roman" w:cs="Times New Roman"/>
          <w:vanish/>
          <w:sz w:val="24"/>
          <w:szCs w:val="24"/>
          <w:lang w:val="uk-UA" w:eastAsia="en-US"/>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3537"/>
        <w:gridCol w:w="1559"/>
        <w:gridCol w:w="1985"/>
        <w:gridCol w:w="2268"/>
        <w:gridCol w:w="4536"/>
      </w:tblGrid>
      <w:tr w:rsidR="00FA2561" w:rsidRPr="00FA2561" w14:paraId="462F9796" w14:textId="77777777" w:rsidTr="00847B4A">
        <w:trPr>
          <w:trHeight w:val="530"/>
        </w:trPr>
        <w:tc>
          <w:tcPr>
            <w:tcW w:w="682" w:type="dxa"/>
          </w:tcPr>
          <w:p w14:paraId="5A872E51"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w:t>
            </w:r>
          </w:p>
        </w:tc>
        <w:tc>
          <w:tcPr>
            <w:tcW w:w="3537" w:type="dxa"/>
          </w:tcPr>
          <w:p w14:paraId="0F08C061"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Іваницька Злата</w:t>
            </w:r>
          </w:p>
        </w:tc>
        <w:tc>
          <w:tcPr>
            <w:tcW w:w="1559" w:type="dxa"/>
          </w:tcPr>
          <w:p w14:paraId="5DC912BE"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5-А</w:t>
            </w:r>
          </w:p>
        </w:tc>
        <w:tc>
          <w:tcPr>
            <w:tcW w:w="1985" w:type="dxa"/>
          </w:tcPr>
          <w:p w14:paraId="05E0E422"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w:t>
            </w:r>
          </w:p>
        </w:tc>
        <w:tc>
          <w:tcPr>
            <w:tcW w:w="2268" w:type="dxa"/>
          </w:tcPr>
          <w:p w14:paraId="1F9CAF6A" w14:textId="77777777" w:rsidR="00FA2561" w:rsidRPr="00FA2561" w:rsidRDefault="00FA2561" w:rsidP="00FA2561">
            <w:pPr>
              <w:rPr>
                <w:rFonts w:ascii="Times New Roman" w:eastAsia="Calibri" w:hAnsi="Times New Roman" w:cs="Times New Roman"/>
                <w:sz w:val="24"/>
                <w:szCs w:val="24"/>
                <w:lang w:val="uk-UA" w:eastAsia="en-US"/>
              </w:rPr>
            </w:pPr>
          </w:p>
        </w:tc>
        <w:tc>
          <w:tcPr>
            <w:tcW w:w="4536" w:type="dxa"/>
            <w:vMerge w:val="restart"/>
          </w:tcPr>
          <w:p w14:paraId="59023EC9"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Садула І.В.</w:t>
            </w:r>
          </w:p>
        </w:tc>
      </w:tr>
      <w:tr w:rsidR="00FA2561" w:rsidRPr="00FA2561" w14:paraId="1E79ABD7" w14:textId="77777777" w:rsidTr="00847B4A">
        <w:trPr>
          <w:trHeight w:val="530"/>
        </w:trPr>
        <w:tc>
          <w:tcPr>
            <w:tcW w:w="682" w:type="dxa"/>
          </w:tcPr>
          <w:p w14:paraId="2AD724EB"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2</w:t>
            </w:r>
          </w:p>
        </w:tc>
        <w:tc>
          <w:tcPr>
            <w:tcW w:w="3537" w:type="dxa"/>
          </w:tcPr>
          <w:p w14:paraId="1AB01388"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Федоркевич Олеся</w:t>
            </w:r>
          </w:p>
        </w:tc>
        <w:tc>
          <w:tcPr>
            <w:tcW w:w="1559" w:type="dxa"/>
          </w:tcPr>
          <w:p w14:paraId="6FE9F8CF"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5-А</w:t>
            </w:r>
          </w:p>
        </w:tc>
        <w:tc>
          <w:tcPr>
            <w:tcW w:w="1985" w:type="dxa"/>
          </w:tcPr>
          <w:p w14:paraId="7DFB0413"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w:t>
            </w:r>
          </w:p>
        </w:tc>
        <w:tc>
          <w:tcPr>
            <w:tcW w:w="2268" w:type="dxa"/>
          </w:tcPr>
          <w:p w14:paraId="21D835E1" w14:textId="77777777" w:rsidR="00FA2561" w:rsidRPr="00FA2561" w:rsidRDefault="00FA2561" w:rsidP="00FA2561">
            <w:pPr>
              <w:rPr>
                <w:rFonts w:ascii="Times New Roman" w:eastAsia="Calibri" w:hAnsi="Times New Roman" w:cs="Times New Roman"/>
                <w:sz w:val="24"/>
                <w:szCs w:val="24"/>
                <w:lang w:val="uk-UA" w:eastAsia="en-US"/>
              </w:rPr>
            </w:pPr>
          </w:p>
        </w:tc>
        <w:tc>
          <w:tcPr>
            <w:tcW w:w="4536" w:type="dxa"/>
            <w:vMerge/>
          </w:tcPr>
          <w:p w14:paraId="7E97BEA5" w14:textId="77777777" w:rsidR="00FA2561" w:rsidRPr="00FA2561" w:rsidRDefault="00FA2561" w:rsidP="00FA2561">
            <w:pPr>
              <w:rPr>
                <w:rFonts w:ascii="Times New Roman" w:eastAsia="Calibri" w:hAnsi="Times New Roman" w:cs="Times New Roman"/>
                <w:sz w:val="24"/>
                <w:szCs w:val="24"/>
                <w:lang w:val="uk-UA" w:eastAsia="en-US"/>
              </w:rPr>
            </w:pPr>
          </w:p>
        </w:tc>
      </w:tr>
      <w:tr w:rsidR="00FA2561" w:rsidRPr="00FA2561" w14:paraId="796C9D7B" w14:textId="77777777" w:rsidTr="00847B4A">
        <w:trPr>
          <w:trHeight w:val="530"/>
        </w:trPr>
        <w:tc>
          <w:tcPr>
            <w:tcW w:w="682" w:type="dxa"/>
          </w:tcPr>
          <w:p w14:paraId="3CC22029"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3</w:t>
            </w:r>
          </w:p>
        </w:tc>
        <w:tc>
          <w:tcPr>
            <w:tcW w:w="3537" w:type="dxa"/>
          </w:tcPr>
          <w:p w14:paraId="7E58A28D" w14:textId="69FD380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Барган Надія</w:t>
            </w:r>
          </w:p>
        </w:tc>
        <w:tc>
          <w:tcPr>
            <w:tcW w:w="1559" w:type="dxa"/>
          </w:tcPr>
          <w:p w14:paraId="2960FD60"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6-А</w:t>
            </w:r>
          </w:p>
        </w:tc>
        <w:tc>
          <w:tcPr>
            <w:tcW w:w="1985" w:type="dxa"/>
          </w:tcPr>
          <w:p w14:paraId="08E512FC"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ІІ</w:t>
            </w:r>
          </w:p>
        </w:tc>
        <w:tc>
          <w:tcPr>
            <w:tcW w:w="2268" w:type="dxa"/>
          </w:tcPr>
          <w:p w14:paraId="57160F7C" w14:textId="77777777" w:rsidR="00FA2561" w:rsidRPr="00FA2561" w:rsidRDefault="00FA2561" w:rsidP="00FA2561">
            <w:pPr>
              <w:rPr>
                <w:rFonts w:ascii="Times New Roman" w:eastAsia="Calibri" w:hAnsi="Times New Roman" w:cs="Times New Roman"/>
                <w:sz w:val="24"/>
                <w:szCs w:val="24"/>
                <w:lang w:val="uk-UA" w:eastAsia="en-US"/>
              </w:rPr>
            </w:pPr>
          </w:p>
        </w:tc>
        <w:tc>
          <w:tcPr>
            <w:tcW w:w="4536" w:type="dxa"/>
          </w:tcPr>
          <w:p w14:paraId="045CDBE5"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Андрусів О.В.</w:t>
            </w:r>
          </w:p>
        </w:tc>
      </w:tr>
      <w:tr w:rsidR="00FA2561" w:rsidRPr="00FA2561" w14:paraId="299C3929" w14:textId="77777777" w:rsidTr="00847B4A">
        <w:trPr>
          <w:trHeight w:val="530"/>
        </w:trPr>
        <w:tc>
          <w:tcPr>
            <w:tcW w:w="682" w:type="dxa"/>
          </w:tcPr>
          <w:p w14:paraId="56E267DA"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4</w:t>
            </w:r>
          </w:p>
        </w:tc>
        <w:tc>
          <w:tcPr>
            <w:tcW w:w="3537" w:type="dxa"/>
          </w:tcPr>
          <w:p w14:paraId="46B6ECE3"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Дранчук Евеліна</w:t>
            </w:r>
          </w:p>
        </w:tc>
        <w:tc>
          <w:tcPr>
            <w:tcW w:w="1559" w:type="dxa"/>
          </w:tcPr>
          <w:p w14:paraId="72AAA05F"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8-А</w:t>
            </w:r>
          </w:p>
        </w:tc>
        <w:tc>
          <w:tcPr>
            <w:tcW w:w="1985" w:type="dxa"/>
          </w:tcPr>
          <w:p w14:paraId="16D74989"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w:t>
            </w:r>
          </w:p>
        </w:tc>
        <w:tc>
          <w:tcPr>
            <w:tcW w:w="2268" w:type="dxa"/>
          </w:tcPr>
          <w:p w14:paraId="5C2CCB55"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en-US" w:eastAsia="en-US"/>
              </w:rPr>
              <w:t xml:space="preserve">  V</w:t>
            </w:r>
            <w:r w:rsidRPr="00FA2561">
              <w:rPr>
                <w:rFonts w:ascii="Times New Roman" w:eastAsia="Calibri" w:hAnsi="Times New Roman" w:cs="Times New Roman"/>
                <w:sz w:val="24"/>
                <w:szCs w:val="24"/>
                <w:lang w:val="uk-UA" w:eastAsia="en-US"/>
              </w:rPr>
              <w:t>І</w:t>
            </w:r>
          </w:p>
        </w:tc>
        <w:tc>
          <w:tcPr>
            <w:tcW w:w="4536" w:type="dxa"/>
            <w:vMerge w:val="restart"/>
          </w:tcPr>
          <w:p w14:paraId="3D816F6B"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Садула І.В.</w:t>
            </w:r>
          </w:p>
        </w:tc>
      </w:tr>
      <w:tr w:rsidR="00FA2561" w:rsidRPr="00FA2561" w14:paraId="7624D1CC" w14:textId="77777777" w:rsidTr="00847B4A">
        <w:trPr>
          <w:trHeight w:val="530"/>
        </w:trPr>
        <w:tc>
          <w:tcPr>
            <w:tcW w:w="682" w:type="dxa"/>
          </w:tcPr>
          <w:p w14:paraId="694992D6"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5</w:t>
            </w:r>
          </w:p>
        </w:tc>
        <w:tc>
          <w:tcPr>
            <w:tcW w:w="3537" w:type="dxa"/>
          </w:tcPr>
          <w:p w14:paraId="46931DBE"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Качкан Ангеліна</w:t>
            </w:r>
          </w:p>
        </w:tc>
        <w:tc>
          <w:tcPr>
            <w:tcW w:w="1559" w:type="dxa"/>
          </w:tcPr>
          <w:p w14:paraId="14E8E17C"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9-А</w:t>
            </w:r>
          </w:p>
        </w:tc>
        <w:tc>
          <w:tcPr>
            <w:tcW w:w="1985" w:type="dxa"/>
          </w:tcPr>
          <w:p w14:paraId="451F1542"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І</w:t>
            </w:r>
          </w:p>
        </w:tc>
        <w:tc>
          <w:tcPr>
            <w:tcW w:w="2268" w:type="dxa"/>
          </w:tcPr>
          <w:p w14:paraId="547F5C31" w14:textId="77777777" w:rsidR="00FA2561" w:rsidRPr="00FA2561" w:rsidRDefault="00FA2561" w:rsidP="00FA2561">
            <w:pPr>
              <w:rPr>
                <w:rFonts w:ascii="Times New Roman" w:eastAsia="Calibri" w:hAnsi="Times New Roman" w:cs="Times New Roman"/>
                <w:sz w:val="24"/>
                <w:szCs w:val="24"/>
                <w:lang w:val="en-US" w:eastAsia="en-US"/>
              </w:rPr>
            </w:pPr>
            <w:r w:rsidRPr="00FA2561">
              <w:rPr>
                <w:rFonts w:ascii="Times New Roman" w:eastAsia="Calibri" w:hAnsi="Times New Roman" w:cs="Times New Roman"/>
                <w:sz w:val="24"/>
                <w:szCs w:val="24"/>
                <w:lang w:val="en-US" w:eastAsia="en-US"/>
              </w:rPr>
              <w:t xml:space="preserve">  V</w:t>
            </w:r>
          </w:p>
        </w:tc>
        <w:tc>
          <w:tcPr>
            <w:tcW w:w="4536" w:type="dxa"/>
            <w:vMerge/>
          </w:tcPr>
          <w:p w14:paraId="3500AE20" w14:textId="77777777" w:rsidR="00FA2561" w:rsidRPr="00FA2561" w:rsidRDefault="00FA2561" w:rsidP="00FA2561">
            <w:pPr>
              <w:rPr>
                <w:rFonts w:ascii="Times New Roman" w:eastAsia="Calibri" w:hAnsi="Times New Roman" w:cs="Times New Roman"/>
                <w:sz w:val="24"/>
                <w:szCs w:val="24"/>
                <w:lang w:val="uk-UA" w:eastAsia="en-US"/>
              </w:rPr>
            </w:pPr>
          </w:p>
        </w:tc>
      </w:tr>
    </w:tbl>
    <w:p w14:paraId="7D916695" w14:textId="77777777"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w:t>
      </w:r>
    </w:p>
    <w:p w14:paraId="0999BD3B" w14:textId="77777777" w:rsidR="00B547A5" w:rsidRDefault="00B547A5" w:rsidP="00B547A5">
      <w:pPr>
        <w:jc w:val="both"/>
        <w:rPr>
          <w:rFonts w:ascii="Times New Roman" w:eastAsia="Calibri" w:hAnsi="Times New Roman" w:cs="Times New Roman"/>
          <w:b/>
          <w:bCs/>
          <w:sz w:val="24"/>
          <w:szCs w:val="24"/>
          <w:lang w:val="uk-UA"/>
        </w:rPr>
      </w:pPr>
    </w:p>
    <w:p w14:paraId="2194DD88" w14:textId="67036DD7" w:rsidR="00B547A5" w:rsidRDefault="00FA2561" w:rsidP="00B547A5">
      <w:pPr>
        <w:jc w:val="both"/>
        <w:rPr>
          <w:rFonts w:ascii="Times New Roman" w:eastAsia="Calibri" w:hAnsi="Times New Roman" w:cs="Times New Roman"/>
          <w:b/>
          <w:bCs/>
          <w:sz w:val="24"/>
          <w:szCs w:val="24"/>
          <w:lang w:val="uk-UA"/>
        </w:rPr>
      </w:pPr>
      <w:r w:rsidRPr="00FA2561">
        <w:rPr>
          <w:rFonts w:ascii="Times New Roman" w:eastAsia="Calibri" w:hAnsi="Times New Roman" w:cs="Times New Roman"/>
          <w:b/>
          <w:bCs/>
          <w:sz w:val="24"/>
          <w:szCs w:val="24"/>
          <w:lang w:val="uk-UA"/>
        </w:rPr>
        <w:lastRenderedPageBreak/>
        <w:t>У ІІ етапі обласного конкурсу «БОГ – Україна – РОДИНА і Я»</w:t>
      </w:r>
    </w:p>
    <w:p w14:paraId="3DFDF2B7" w14:textId="33CB8407" w:rsidR="00FA2561" w:rsidRPr="00FA2561" w:rsidRDefault="00FA2561" w:rsidP="00B547A5">
      <w:pPr>
        <w:jc w:val="both"/>
        <w:rPr>
          <w:rFonts w:ascii="Times New Roman" w:eastAsia="Calibri" w:hAnsi="Times New Roman" w:cs="Times New Roman"/>
          <w:b/>
          <w:bCs/>
          <w:sz w:val="24"/>
          <w:szCs w:val="24"/>
          <w:lang w:val="uk-UA"/>
        </w:rPr>
      </w:pPr>
      <w:r w:rsidRPr="00FA2561">
        <w:rPr>
          <w:rFonts w:ascii="Times New Roman" w:eastAsia="Calibri" w:hAnsi="Times New Roman" w:cs="Times New Roman"/>
          <w:b/>
          <w:sz w:val="24"/>
          <w:szCs w:val="24"/>
        </w:rPr>
        <w:t>І місце</w:t>
      </w:r>
      <w:r w:rsidRPr="00FA2561">
        <w:rPr>
          <w:rFonts w:ascii="Times New Roman" w:eastAsia="Calibri" w:hAnsi="Times New Roman" w:cs="Times New Roman"/>
          <w:sz w:val="24"/>
          <w:szCs w:val="24"/>
        </w:rPr>
        <w:t>:</w:t>
      </w:r>
      <w:r w:rsidRPr="00FA2561">
        <w:rPr>
          <w:rFonts w:ascii="Times New Roman" w:eastAsia="Calibri" w:hAnsi="Times New Roman" w:cs="Times New Roman"/>
          <w:i/>
          <w:sz w:val="24"/>
          <w:szCs w:val="24"/>
        </w:rPr>
        <w:t xml:space="preserve"> </w:t>
      </w:r>
      <w:r w:rsidRPr="00FA2561">
        <w:rPr>
          <w:rFonts w:ascii="Times New Roman" w:eastAsia="Calibri" w:hAnsi="Times New Roman" w:cs="Times New Roman"/>
          <w:sz w:val="24"/>
          <w:szCs w:val="24"/>
        </w:rPr>
        <w:t>Яремко Анна (9-А клас), керівник Максимів О.Я.</w:t>
      </w:r>
    </w:p>
    <w:p w14:paraId="26938956" w14:textId="77777777" w:rsidR="00FA2561" w:rsidRPr="00FA2561" w:rsidRDefault="00FA2561" w:rsidP="00FA2561">
      <w:pPr>
        <w:spacing w:after="0" w:line="240" w:lineRule="auto"/>
        <w:rPr>
          <w:rFonts w:ascii="Times New Roman" w:eastAsia="Calibri" w:hAnsi="Times New Roman" w:cs="Times New Roman"/>
          <w:b/>
          <w:sz w:val="24"/>
          <w:szCs w:val="24"/>
          <w:lang w:val="uk-UA" w:eastAsia="uk-UA"/>
        </w:rPr>
      </w:pPr>
      <w:r w:rsidRPr="00FA2561">
        <w:rPr>
          <w:rFonts w:ascii="Times New Roman" w:eastAsia="Calibri" w:hAnsi="Times New Roman" w:cs="Times New Roman"/>
          <w:b/>
          <w:sz w:val="24"/>
          <w:szCs w:val="24"/>
          <w:lang w:val="uk-UA" w:eastAsia="uk-UA"/>
        </w:rPr>
        <w:t>У І етапі обласного конкурсу творчості дітей та учнівської молоді «За нашу свободу»</w:t>
      </w:r>
    </w:p>
    <w:p w14:paraId="05087A84" w14:textId="77777777" w:rsidR="00FA2561" w:rsidRPr="00FA2561" w:rsidRDefault="00FA2561" w:rsidP="00FA2561">
      <w:pPr>
        <w:numPr>
          <w:ilvl w:val="0"/>
          <w:numId w:val="35"/>
        </w:numPr>
        <w:spacing w:after="0" w:line="259" w:lineRule="auto"/>
        <w:ind w:left="426"/>
        <w:contextualSpacing/>
        <w:rPr>
          <w:rFonts w:ascii="Times New Roman" w:eastAsia="Calibri" w:hAnsi="Times New Roman" w:cs="Times New Roman"/>
          <w:b/>
          <w:sz w:val="24"/>
          <w:szCs w:val="24"/>
          <w:lang w:eastAsia="en-US"/>
        </w:rPr>
      </w:pPr>
      <w:r w:rsidRPr="00FA2561">
        <w:rPr>
          <w:rFonts w:ascii="Times New Roman" w:eastAsia="Calibri" w:hAnsi="Times New Roman" w:cs="Times New Roman"/>
          <w:b/>
          <w:i/>
          <w:sz w:val="24"/>
          <w:szCs w:val="24"/>
          <w:lang w:eastAsia="en-US"/>
        </w:rPr>
        <w:t>У розділі образотворче мистецтво</w:t>
      </w:r>
      <w:r w:rsidRPr="00FA2561">
        <w:rPr>
          <w:rFonts w:ascii="Times New Roman" w:eastAsia="Calibri" w:hAnsi="Times New Roman" w:cs="Times New Roman"/>
          <w:b/>
          <w:sz w:val="24"/>
          <w:szCs w:val="24"/>
          <w:lang w:eastAsia="en-US"/>
        </w:rPr>
        <w:t xml:space="preserve"> </w:t>
      </w:r>
    </w:p>
    <w:p w14:paraId="066F6969" w14:textId="529548B2" w:rsidR="00FA2561" w:rsidRPr="00FA2561" w:rsidRDefault="00FA2561" w:rsidP="00CB7DEB">
      <w:pPr>
        <w:rPr>
          <w:rFonts w:ascii="Times New Roman" w:eastAsia="Calibri" w:hAnsi="Times New Roman" w:cs="Times New Roman"/>
          <w:sz w:val="24"/>
          <w:szCs w:val="24"/>
          <w:lang w:val="uk-UA" w:eastAsia="en-US"/>
        </w:rPr>
      </w:pPr>
      <w:r w:rsidRPr="00FA2561">
        <w:rPr>
          <w:rFonts w:ascii="Times New Roman" w:eastAsia="Calibri" w:hAnsi="Times New Roman" w:cs="Times New Roman"/>
          <w:b/>
          <w:sz w:val="24"/>
          <w:szCs w:val="24"/>
          <w:lang w:val="uk-UA" w:eastAsia="en-US"/>
        </w:rPr>
        <w:t>ІІ місце</w:t>
      </w:r>
      <w:r w:rsidRPr="00FA2561">
        <w:rPr>
          <w:rFonts w:ascii="Times New Roman" w:eastAsia="Calibri" w:hAnsi="Times New Roman" w:cs="Times New Roman"/>
          <w:sz w:val="24"/>
          <w:szCs w:val="24"/>
          <w:lang w:val="uk-UA" w:eastAsia="en-US"/>
        </w:rPr>
        <w:t>: Воронько Анастасія (5-Б клас) , керівник Галущак Г.В.</w:t>
      </w:r>
    </w:p>
    <w:p w14:paraId="7B2B8987" w14:textId="77777777" w:rsidR="00FA2561" w:rsidRPr="00FA2561" w:rsidRDefault="00FA2561" w:rsidP="00FA2561">
      <w:pPr>
        <w:numPr>
          <w:ilvl w:val="0"/>
          <w:numId w:val="35"/>
        </w:numPr>
        <w:spacing w:after="0" w:line="240" w:lineRule="auto"/>
        <w:ind w:left="426"/>
        <w:jc w:val="both"/>
        <w:rPr>
          <w:rFonts w:ascii="Times New Roman" w:eastAsia="Calibri" w:hAnsi="Times New Roman" w:cs="Times New Roman"/>
          <w:b/>
          <w:bCs/>
          <w:i/>
          <w:sz w:val="24"/>
          <w:szCs w:val="24"/>
          <w:lang w:val="uk-UA" w:eastAsia="en-US"/>
        </w:rPr>
      </w:pPr>
      <w:r w:rsidRPr="00FA2561">
        <w:rPr>
          <w:rFonts w:ascii="Times New Roman" w:eastAsia="Calibri" w:hAnsi="Times New Roman" w:cs="Times New Roman"/>
          <w:b/>
          <w:bCs/>
          <w:i/>
          <w:sz w:val="24"/>
          <w:szCs w:val="24"/>
          <w:lang w:val="uk-UA" w:eastAsia="en-US"/>
        </w:rPr>
        <w:t>У розділі поезія (авторський вірш)</w:t>
      </w:r>
    </w:p>
    <w:p w14:paraId="74B1690B" w14:textId="4412A6A3" w:rsidR="00FA2561" w:rsidRPr="00FA2561" w:rsidRDefault="00FA2561" w:rsidP="00FA2561">
      <w:pPr>
        <w:rPr>
          <w:rFonts w:ascii="Times New Roman" w:eastAsia="Calibri" w:hAnsi="Times New Roman" w:cs="Times New Roman"/>
          <w:sz w:val="24"/>
          <w:szCs w:val="24"/>
          <w:lang w:val="uk-UA" w:eastAsia="en-US"/>
        </w:rPr>
      </w:pPr>
      <w:r w:rsidRPr="00FA2561">
        <w:rPr>
          <w:rFonts w:ascii="Times New Roman" w:eastAsia="Calibri" w:hAnsi="Times New Roman" w:cs="Times New Roman"/>
          <w:b/>
          <w:sz w:val="24"/>
          <w:szCs w:val="24"/>
          <w:lang w:val="uk-UA" w:eastAsia="en-US"/>
        </w:rPr>
        <w:t>І місце:</w:t>
      </w:r>
      <w:r w:rsidRPr="00FA2561">
        <w:rPr>
          <w:rFonts w:ascii="Times New Roman" w:eastAsia="Calibri" w:hAnsi="Times New Roman" w:cs="Times New Roman"/>
          <w:sz w:val="24"/>
          <w:szCs w:val="24"/>
          <w:lang w:val="uk-UA" w:eastAsia="en-US"/>
        </w:rPr>
        <w:t xml:space="preserve"> Коваль Софія (5-Б клас),  керівник Хома С.О.</w:t>
      </w:r>
    </w:p>
    <w:p w14:paraId="5517BC70" w14:textId="77777777" w:rsidR="00FA2561" w:rsidRPr="00FA2561" w:rsidRDefault="00FA2561" w:rsidP="00FA2561">
      <w:pPr>
        <w:spacing w:line="259" w:lineRule="auto"/>
        <w:contextualSpacing/>
        <w:rPr>
          <w:rFonts w:ascii="Times New Roman" w:eastAsia="Calibri" w:hAnsi="Times New Roman" w:cs="Times New Roman"/>
          <w:b/>
          <w:sz w:val="24"/>
          <w:szCs w:val="24"/>
          <w:lang w:eastAsia="en-US"/>
        </w:rPr>
      </w:pPr>
      <w:r w:rsidRPr="00FA2561">
        <w:rPr>
          <w:rFonts w:ascii="Times New Roman" w:eastAsia="Calibri" w:hAnsi="Times New Roman" w:cs="Times New Roman"/>
          <w:b/>
          <w:sz w:val="24"/>
          <w:szCs w:val="24"/>
          <w:lang w:eastAsia="en-US"/>
        </w:rPr>
        <w:t>У І етапі конкурсу «Пісенний дивограй»:</w:t>
      </w:r>
    </w:p>
    <w:p w14:paraId="0AA4EED4" w14:textId="77777777"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
          <w:sz w:val="24"/>
          <w:szCs w:val="24"/>
          <w:lang w:val="uk-UA" w:eastAsia="en-US"/>
        </w:rPr>
        <w:t xml:space="preserve">ІІ місце: </w:t>
      </w:r>
      <w:r w:rsidRPr="00FA2561">
        <w:rPr>
          <w:rFonts w:ascii="Times New Roman" w:eastAsia="Calibri" w:hAnsi="Times New Roman" w:cs="Times New Roman"/>
          <w:bCs/>
          <w:sz w:val="24"/>
          <w:szCs w:val="24"/>
          <w:lang w:val="uk-UA" w:eastAsia="en-US"/>
        </w:rPr>
        <w:t>Закірова Роксолана (3-А клас), керівник Мандзюк О.М.</w:t>
      </w:r>
    </w:p>
    <w:p w14:paraId="4840276F" w14:textId="77777777" w:rsidR="00FA2561" w:rsidRPr="00FA2561" w:rsidRDefault="00FA2561" w:rsidP="00FA2561">
      <w:pPr>
        <w:rPr>
          <w:rFonts w:ascii="Times New Roman" w:eastAsia="Calibri" w:hAnsi="Times New Roman" w:cs="Times New Roman"/>
          <w:b/>
          <w:sz w:val="24"/>
          <w:szCs w:val="24"/>
          <w:lang w:val="uk-UA" w:eastAsia="en-US"/>
        </w:rPr>
      </w:pPr>
      <w:r w:rsidRPr="00FA2561">
        <w:rPr>
          <w:rFonts w:ascii="Times New Roman" w:eastAsia="Calibri" w:hAnsi="Times New Roman" w:cs="Times New Roman"/>
          <w:b/>
          <w:sz w:val="24"/>
          <w:szCs w:val="24"/>
          <w:lang w:val="uk-UA" w:eastAsia="en-US"/>
        </w:rPr>
        <w:t>У ІІ етапі обласного конкурсу іграшок-сувенірів</w:t>
      </w:r>
    </w:p>
    <w:p w14:paraId="03D99943" w14:textId="09FD6452"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
          <w:sz w:val="24"/>
          <w:szCs w:val="24"/>
          <w:lang w:val="uk-UA" w:eastAsia="en-US"/>
        </w:rPr>
        <w:t xml:space="preserve">     І місце : </w:t>
      </w:r>
      <w:r w:rsidRPr="00FA2561">
        <w:rPr>
          <w:rFonts w:ascii="Times New Roman" w:eastAsia="Calibri" w:hAnsi="Times New Roman" w:cs="Times New Roman"/>
          <w:bCs/>
          <w:sz w:val="24"/>
          <w:szCs w:val="24"/>
          <w:lang w:val="uk-UA" w:eastAsia="en-US"/>
        </w:rPr>
        <w:t>Нижник Адріан (1-Б) , керівник Нижник О.Я.,</w:t>
      </w:r>
      <w:r w:rsidR="00CB7DEB" w:rsidRPr="00847B4A">
        <w:rPr>
          <w:rFonts w:ascii="Times New Roman" w:eastAsia="Calibri" w:hAnsi="Times New Roman" w:cs="Times New Roman"/>
          <w:bCs/>
          <w:sz w:val="24"/>
          <w:szCs w:val="24"/>
          <w:lang w:val="uk-UA" w:eastAsia="en-US"/>
        </w:rPr>
        <w:t xml:space="preserve">  </w:t>
      </w:r>
      <w:r w:rsidRPr="00FA2561">
        <w:rPr>
          <w:rFonts w:ascii="Times New Roman" w:eastAsia="Calibri" w:hAnsi="Times New Roman" w:cs="Times New Roman"/>
          <w:bCs/>
          <w:sz w:val="24"/>
          <w:szCs w:val="24"/>
          <w:lang w:val="uk-UA" w:eastAsia="en-US"/>
        </w:rPr>
        <w:t>Кострюков Матвій (2-А клас) , керівник Галій Г.Я.,</w:t>
      </w:r>
    </w:p>
    <w:p w14:paraId="277E5440" w14:textId="20E0BD77"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 xml:space="preserve">                     Вовчанська Марія (2-Б клас), керівник Юрків Н.М., Бирич Максим (3-А клас), керівник Силюк Н.А.,</w:t>
      </w:r>
    </w:p>
    <w:p w14:paraId="38CF896D" w14:textId="3669A63D" w:rsidR="00FA2561" w:rsidRPr="00FA2561" w:rsidRDefault="00FA2561" w:rsidP="00CB7DEB">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 xml:space="preserve">                     Підручний Максим (3-Б клас), керівник Кожуховська С.М., Задорожна Аделаїда (3-Б клас),керівник </w:t>
      </w:r>
      <w:r w:rsidR="00CB7DEB" w:rsidRPr="00847B4A">
        <w:rPr>
          <w:rFonts w:ascii="Times New Roman" w:eastAsia="Calibri" w:hAnsi="Times New Roman" w:cs="Times New Roman"/>
          <w:bCs/>
          <w:sz w:val="24"/>
          <w:szCs w:val="24"/>
          <w:lang w:val="uk-UA" w:eastAsia="en-US"/>
        </w:rPr>
        <w:t xml:space="preserve">    </w:t>
      </w:r>
      <w:r w:rsidRPr="00FA2561">
        <w:rPr>
          <w:rFonts w:ascii="Times New Roman" w:eastAsia="Calibri" w:hAnsi="Times New Roman" w:cs="Times New Roman"/>
          <w:bCs/>
          <w:sz w:val="24"/>
          <w:szCs w:val="24"/>
          <w:lang w:val="uk-UA" w:eastAsia="en-US"/>
        </w:rPr>
        <w:t>Кожуховська С.М.,</w:t>
      </w:r>
    </w:p>
    <w:p w14:paraId="51B85628" w14:textId="7AD5ED8F"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 xml:space="preserve">                   </w:t>
      </w:r>
      <w:r w:rsidR="00CB7DEB" w:rsidRPr="00847B4A">
        <w:rPr>
          <w:rFonts w:ascii="Times New Roman" w:eastAsia="Calibri" w:hAnsi="Times New Roman" w:cs="Times New Roman"/>
          <w:bCs/>
          <w:sz w:val="24"/>
          <w:szCs w:val="24"/>
          <w:lang w:val="uk-UA" w:eastAsia="en-US"/>
        </w:rPr>
        <w:t xml:space="preserve"> </w:t>
      </w:r>
      <w:r w:rsidRPr="00FA2561">
        <w:rPr>
          <w:rFonts w:ascii="Times New Roman" w:eastAsia="Calibri" w:hAnsi="Times New Roman" w:cs="Times New Roman"/>
          <w:bCs/>
          <w:sz w:val="24"/>
          <w:szCs w:val="24"/>
          <w:lang w:val="uk-UA" w:eastAsia="en-US"/>
        </w:rPr>
        <w:t xml:space="preserve"> Обрєзанова Євніка , (3-А клас) , керівник Силюк Н.А., Євгейчук Марія , (4-А клас) , керівник Нижник О.Я.</w:t>
      </w:r>
    </w:p>
    <w:p w14:paraId="26D2DC7B" w14:textId="74333077"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
          <w:sz w:val="24"/>
          <w:szCs w:val="24"/>
          <w:lang w:val="uk-UA" w:eastAsia="en-US"/>
        </w:rPr>
        <w:t xml:space="preserve">     ІІ місце: </w:t>
      </w:r>
      <w:r w:rsidRPr="00FA2561">
        <w:rPr>
          <w:rFonts w:ascii="Times New Roman" w:eastAsia="Calibri" w:hAnsi="Times New Roman" w:cs="Times New Roman"/>
          <w:bCs/>
          <w:sz w:val="24"/>
          <w:szCs w:val="24"/>
          <w:lang w:val="uk-UA" w:eastAsia="en-US"/>
        </w:rPr>
        <w:t>Тимків Олександра (2-Б клас), керівник Тимків М.М.,Чечель Костянтин (2-Б клас), керівник Юрків Н.М.,</w:t>
      </w:r>
    </w:p>
    <w:p w14:paraId="636B69E8" w14:textId="255C83BD"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 xml:space="preserve">                     Цюпак Аліна (2-Б клас), керівник Юрків Н.М.</w:t>
      </w:r>
      <w:r w:rsidR="003447F5" w:rsidRPr="00847B4A">
        <w:rPr>
          <w:rFonts w:ascii="Times New Roman" w:eastAsia="Calibri" w:hAnsi="Times New Roman" w:cs="Times New Roman"/>
          <w:bCs/>
          <w:sz w:val="24"/>
          <w:szCs w:val="24"/>
          <w:lang w:val="uk-UA" w:eastAsia="en-US"/>
        </w:rPr>
        <w:t>,</w:t>
      </w:r>
      <w:r w:rsidRPr="00FA2561">
        <w:rPr>
          <w:rFonts w:ascii="Times New Roman" w:eastAsia="Calibri" w:hAnsi="Times New Roman" w:cs="Times New Roman"/>
          <w:bCs/>
          <w:sz w:val="24"/>
          <w:szCs w:val="24"/>
          <w:lang w:val="uk-UA" w:eastAsia="en-US"/>
        </w:rPr>
        <w:t>Перепічка Діана (2-Б клас), керівник Юрків Н.М.,</w:t>
      </w:r>
    </w:p>
    <w:p w14:paraId="40D197BF" w14:textId="00048C67"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 xml:space="preserve">                     Малярчук Олексій (3-Б клас),керівник Кожуховська С.М.</w:t>
      </w:r>
      <w:r w:rsidR="003447F5" w:rsidRPr="00847B4A">
        <w:rPr>
          <w:rFonts w:ascii="Times New Roman" w:eastAsia="Calibri" w:hAnsi="Times New Roman" w:cs="Times New Roman"/>
          <w:bCs/>
          <w:sz w:val="24"/>
          <w:szCs w:val="24"/>
          <w:lang w:val="uk-UA" w:eastAsia="en-US"/>
        </w:rPr>
        <w:t>,</w:t>
      </w:r>
      <w:r w:rsidRPr="00FA2561">
        <w:rPr>
          <w:rFonts w:ascii="Times New Roman" w:eastAsia="Calibri" w:hAnsi="Times New Roman" w:cs="Times New Roman"/>
          <w:bCs/>
          <w:sz w:val="24"/>
          <w:szCs w:val="24"/>
          <w:lang w:val="uk-UA" w:eastAsia="en-US"/>
        </w:rPr>
        <w:t>Дачно Юлія (3-А клас), керівник Силюк Н.А.,</w:t>
      </w:r>
    </w:p>
    <w:p w14:paraId="69F93452" w14:textId="39507980"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 xml:space="preserve">                     Андрусів Андрій (3-Б клас), керівник Кожуховська С.М.</w:t>
      </w:r>
      <w:r w:rsidR="003447F5" w:rsidRPr="00847B4A">
        <w:rPr>
          <w:rFonts w:ascii="Times New Roman" w:eastAsia="Calibri" w:hAnsi="Times New Roman" w:cs="Times New Roman"/>
          <w:bCs/>
          <w:sz w:val="24"/>
          <w:szCs w:val="24"/>
          <w:lang w:val="uk-UA" w:eastAsia="en-US"/>
        </w:rPr>
        <w:t>,</w:t>
      </w:r>
      <w:r w:rsidRPr="00FA2561">
        <w:rPr>
          <w:rFonts w:ascii="Times New Roman" w:eastAsia="Calibri" w:hAnsi="Times New Roman" w:cs="Times New Roman"/>
          <w:bCs/>
          <w:sz w:val="24"/>
          <w:szCs w:val="24"/>
          <w:lang w:val="uk-UA" w:eastAsia="en-US"/>
        </w:rPr>
        <w:t xml:space="preserve">  Калин Яна (3-А клас), керівник Силюк Н.А.,</w:t>
      </w:r>
    </w:p>
    <w:p w14:paraId="2C104B72" w14:textId="43D6939D"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 xml:space="preserve">                 Дикунська Вікторія (3-А клас), керівник Силюк Н.А.,Петращук Тетяна (4-Б клас), керівник Новодворська Я.В.,</w:t>
      </w:r>
    </w:p>
    <w:p w14:paraId="776A1585" w14:textId="6DE53E78" w:rsidR="00FA2561" w:rsidRPr="00FA2561" w:rsidRDefault="00FA2561" w:rsidP="00FA2561">
      <w:pPr>
        <w:rPr>
          <w:rFonts w:ascii="Times New Roman" w:eastAsia="Calibri" w:hAnsi="Times New Roman" w:cs="Times New Roman"/>
          <w:bCs/>
          <w:sz w:val="24"/>
          <w:szCs w:val="24"/>
          <w:lang w:val="uk-UA" w:eastAsia="en-US"/>
        </w:rPr>
      </w:pPr>
      <w:r w:rsidRPr="00FA2561">
        <w:rPr>
          <w:rFonts w:ascii="Times New Roman" w:eastAsia="Calibri" w:hAnsi="Times New Roman" w:cs="Times New Roman"/>
          <w:bCs/>
          <w:sz w:val="24"/>
          <w:szCs w:val="24"/>
          <w:lang w:val="uk-UA" w:eastAsia="en-US"/>
        </w:rPr>
        <w:t xml:space="preserve">                 Віятик Вікторія ( 4-В клас), керівник Скобель О.В.,Калин Павло (3-А клас), керівник Силюк Н.А.,</w:t>
      </w:r>
    </w:p>
    <w:p w14:paraId="188A0F3E" w14:textId="78A410AD" w:rsidR="00FA2561" w:rsidRPr="00FA2561" w:rsidRDefault="00FA2561" w:rsidP="003447F5">
      <w:pPr>
        <w:rPr>
          <w:rFonts w:ascii="Times New Roman" w:eastAsia="Calibri" w:hAnsi="Times New Roman" w:cs="Times New Roman"/>
          <w:b/>
          <w:sz w:val="24"/>
          <w:szCs w:val="24"/>
          <w:lang w:val="uk-UA" w:eastAsia="en-US"/>
        </w:rPr>
      </w:pPr>
      <w:r w:rsidRPr="00FA2561">
        <w:rPr>
          <w:rFonts w:ascii="Times New Roman" w:eastAsia="Calibri" w:hAnsi="Times New Roman" w:cs="Times New Roman"/>
          <w:bCs/>
          <w:sz w:val="24"/>
          <w:szCs w:val="24"/>
          <w:lang w:val="uk-UA" w:eastAsia="en-US"/>
        </w:rPr>
        <w:lastRenderedPageBreak/>
        <w:t xml:space="preserve">               </w:t>
      </w:r>
      <w:r w:rsidRPr="00FA2561">
        <w:rPr>
          <w:rFonts w:ascii="Times New Roman" w:eastAsia="Calibri" w:hAnsi="Times New Roman" w:cs="Times New Roman"/>
          <w:b/>
          <w:sz w:val="24"/>
          <w:szCs w:val="24"/>
          <w:lang w:eastAsia="en-US"/>
        </w:rPr>
        <w:t xml:space="preserve"> У І етапі обласного конкурсу хореографічних колективів у рамках Всеукраїнського фестивалю-конкурсу </w:t>
      </w:r>
      <w:r w:rsidR="003447F5" w:rsidRPr="00847B4A">
        <w:rPr>
          <w:rFonts w:ascii="Times New Roman" w:eastAsia="Calibri" w:hAnsi="Times New Roman" w:cs="Times New Roman"/>
          <w:b/>
          <w:sz w:val="24"/>
          <w:szCs w:val="24"/>
          <w:lang w:val="uk-UA" w:eastAsia="en-US"/>
        </w:rPr>
        <w:t xml:space="preserve">     </w:t>
      </w:r>
      <w:r w:rsidRPr="00FA2561">
        <w:rPr>
          <w:rFonts w:ascii="Times New Roman" w:eastAsia="Calibri" w:hAnsi="Times New Roman" w:cs="Times New Roman"/>
          <w:b/>
          <w:sz w:val="24"/>
          <w:szCs w:val="24"/>
          <w:lang w:eastAsia="en-US"/>
        </w:rPr>
        <w:t>дитячої та юнацької творчості «Чисті роси» :</w:t>
      </w:r>
    </w:p>
    <w:p w14:paraId="03776C22" w14:textId="77777777" w:rsidR="00FA2561" w:rsidRPr="00FA2561" w:rsidRDefault="00FA2561" w:rsidP="00FA2561">
      <w:pPr>
        <w:spacing w:line="259" w:lineRule="auto"/>
        <w:contextualSpacing/>
        <w:jc w:val="both"/>
        <w:rPr>
          <w:rFonts w:ascii="Times New Roman" w:eastAsia="Calibri" w:hAnsi="Times New Roman" w:cs="Times New Roman"/>
          <w:bCs/>
          <w:sz w:val="24"/>
          <w:szCs w:val="24"/>
          <w:lang w:eastAsia="en-US"/>
        </w:rPr>
      </w:pPr>
      <w:r w:rsidRPr="00FA2561">
        <w:rPr>
          <w:rFonts w:ascii="Times New Roman" w:eastAsia="Calibri" w:hAnsi="Times New Roman" w:cs="Times New Roman"/>
          <w:b/>
          <w:sz w:val="24"/>
          <w:szCs w:val="24"/>
          <w:lang w:eastAsia="en-US"/>
        </w:rPr>
        <w:t xml:space="preserve">       І місце: </w:t>
      </w:r>
      <w:r w:rsidRPr="00FA2561">
        <w:rPr>
          <w:rFonts w:ascii="Times New Roman" w:eastAsia="Calibri" w:hAnsi="Times New Roman" w:cs="Times New Roman"/>
          <w:bCs/>
          <w:sz w:val="24"/>
          <w:szCs w:val="24"/>
          <w:lang w:eastAsia="en-US"/>
        </w:rPr>
        <w:t>хореографічний колектив «Оксамит», керівник Какапич О.Я.</w:t>
      </w:r>
    </w:p>
    <w:p w14:paraId="177C0715" w14:textId="77777777" w:rsidR="00FA2561" w:rsidRPr="00FA2561" w:rsidRDefault="00FA2561" w:rsidP="00FA2561">
      <w:pPr>
        <w:rPr>
          <w:rFonts w:ascii="Times New Roman" w:eastAsia="Calibri" w:hAnsi="Times New Roman" w:cs="Times New Roman"/>
          <w:b/>
          <w:sz w:val="24"/>
          <w:szCs w:val="24"/>
          <w:lang w:val="uk-UA" w:eastAsia="en-US"/>
        </w:rPr>
      </w:pPr>
      <w:r w:rsidRPr="00FA2561">
        <w:rPr>
          <w:rFonts w:ascii="Times New Roman" w:eastAsia="Calibri" w:hAnsi="Times New Roman" w:cs="Times New Roman"/>
          <w:b/>
          <w:sz w:val="24"/>
          <w:szCs w:val="24"/>
          <w:lang w:val="uk-UA" w:eastAsia="en-US"/>
        </w:rPr>
        <w:t xml:space="preserve">                    </w:t>
      </w:r>
    </w:p>
    <w:p w14:paraId="0C2862FC" w14:textId="77777777" w:rsidR="00FA2561" w:rsidRPr="00FA2561" w:rsidRDefault="00FA2561" w:rsidP="00FA2561">
      <w:pPr>
        <w:spacing w:line="259" w:lineRule="auto"/>
        <w:contextualSpacing/>
        <w:rPr>
          <w:rFonts w:ascii="Times New Roman" w:eastAsia="Calibri" w:hAnsi="Times New Roman" w:cs="Times New Roman"/>
          <w:b/>
          <w:sz w:val="24"/>
          <w:szCs w:val="24"/>
          <w:lang w:eastAsia="en-US"/>
        </w:rPr>
      </w:pPr>
      <w:bookmarkStart w:id="2" w:name="_Hlk199767140"/>
      <w:r w:rsidRPr="00FA2561">
        <w:rPr>
          <w:rFonts w:ascii="Times New Roman" w:eastAsia="Calibri" w:hAnsi="Times New Roman" w:cs="Times New Roman"/>
          <w:b/>
          <w:sz w:val="24"/>
          <w:szCs w:val="24"/>
          <w:lang w:eastAsia="en-US"/>
        </w:rPr>
        <w:t>У ІІ етапі обласного конкурсу поезії в рамках Всеукраїнського фестивалю-конкурсу дитячої та юнацької творчості «Чисті роси» :</w:t>
      </w:r>
    </w:p>
    <w:bookmarkEnd w:id="2"/>
    <w:p w14:paraId="046A136D" w14:textId="77777777" w:rsidR="00FA2561" w:rsidRPr="00FA2561" w:rsidRDefault="00FA2561" w:rsidP="00FA2561">
      <w:pPr>
        <w:tabs>
          <w:tab w:val="center" w:pos="4890"/>
        </w:tabs>
        <w:contextualSpacing/>
        <w:jc w:val="both"/>
        <w:rPr>
          <w:rFonts w:ascii="Times New Roman" w:eastAsia="Calibri" w:hAnsi="Times New Roman" w:cs="Times New Roman"/>
          <w:sz w:val="24"/>
          <w:szCs w:val="24"/>
        </w:rPr>
      </w:pPr>
      <w:r w:rsidRPr="00FA2561">
        <w:rPr>
          <w:rFonts w:ascii="Times New Roman" w:eastAsia="Calibri" w:hAnsi="Times New Roman" w:cs="Times New Roman"/>
          <w:b/>
          <w:sz w:val="24"/>
          <w:szCs w:val="24"/>
          <w:lang w:eastAsia="en-US"/>
        </w:rPr>
        <w:t>І місце:</w:t>
      </w:r>
      <w:r w:rsidRPr="00FA2561">
        <w:rPr>
          <w:rFonts w:ascii="Times New Roman" w:eastAsia="Calibri" w:hAnsi="Times New Roman" w:cs="Times New Roman"/>
          <w:sz w:val="24"/>
          <w:szCs w:val="24"/>
        </w:rPr>
        <w:t xml:space="preserve"> Брус Анастасія (11 клас), керівник Хома С.О.,</w:t>
      </w:r>
    </w:p>
    <w:p w14:paraId="7477E0B6" w14:textId="77777777" w:rsidR="00FA2561" w:rsidRPr="00FA2561" w:rsidRDefault="00FA2561" w:rsidP="00FA2561">
      <w:pPr>
        <w:tabs>
          <w:tab w:val="center" w:pos="4890"/>
        </w:tabs>
        <w:contextualSpacing/>
        <w:jc w:val="both"/>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t xml:space="preserve">               Яцуляк Даниїл (10-Б клас), керівник Хома С.О.,</w:t>
      </w:r>
    </w:p>
    <w:p w14:paraId="35F49516" w14:textId="77777777" w:rsidR="00FA2561" w:rsidRPr="00FA2561" w:rsidRDefault="00FA2561" w:rsidP="00FA2561">
      <w:pPr>
        <w:tabs>
          <w:tab w:val="center" w:pos="4890"/>
        </w:tabs>
        <w:contextualSpacing/>
        <w:jc w:val="both"/>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t xml:space="preserve">               Борис Анастасія (10-Б клас), керівник Хома С.О.</w:t>
      </w:r>
    </w:p>
    <w:p w14:paraId="03084749" w14:textId="77777777" w:rsidR="00FA2561" w:rsidRPr="00FA2561" w:rsidRDefault="00FA2561" w:rsidP="00FA2561">
      <w:pPr>
        <w:tabs>
          <w:tab w:val="center" w:pos="4890"/>
        </w:tabs>
        <w:contextualSpacing/>
        <w:jc w:val="both"/>
        <w:rPr>
          <w:rFonts w:ascii="Times New Roman" w:eastAsia="Calibri" w:hAnsi="Times New Roman" w:cs="Times New Roman"/>
          <w:bCs/>
          <w:i/>
          <w:sz w:val="24"/>
          <w:szCs w:val="24"/>
        </w:rPr>
      </w:pPr>
      <w:r w:rsidRPr="00FA2561">
        <w:rPr>
          <w:rFonts w:ascii="Times New Roman" w:eastAsia="Calibri" w:hAnsi="Times New Roman" w:cs="Times New Roman"/>
          <w:bCs/>
          <w:sz w:val="24"/>
          <w:szCs w:val="24"/>
          <w:lang w:eastAsia="en-US"/>
        </w:rPr>
        <w:t xml:space="preserve">        </w:t>
      </w:r>
    </w:p>
    <w:bookmarkEnd w:id="1"/>
    <w:p w14:paraId="6B30E675" w14:textId="77777777" w:rsidR="00FA2561" w:rsidRPr="00FA2561" w:rsidRDefault="00FA2561" w:rsidP="00FA2561">
      <w:pPr>
        <w:rPr>
          <w:rFonts w:ascii="Times New Roman" w:eastAsia="Calibri" w:hAnsi="Times New Roman" w:cs="Times New Roman"/>
          <w:b/>
          <w:bCs/>
          <w:sz w:val="24"/>
          <w:szCs w:val="24"/>
          <w:lang w:val="uk-UA"/>
        </w:rPr>
      </w:pPr>
      <w:r w:rsidRPr="00FA2561">
        <w:rPr>
          <w:rFonts w:ascii="Times New Roman" w:eastAsia="Calibri" w:hAnsi="Times New Roman" w:cs="Times New Roman"/>
          <w:b/>
          <w:bCs/>
          <w:sz w:val="24"/>
          <w:szCs w:val="24"/>
          <w:lang w:val="uk-UA"/>
        </w:rPr>
        <w:t>У ІІ етапі обласного конкурсу декоративно-ужиткового і образотворчого мистецтва «Знай , люби свій рідний край !»</w:t>
      </w:r>
    </w:p>
    <w:p w14:paraId="6AA961F0" w14:textId="7D8D9341" w:rsidR="00FA2561" w:rsidRPr="00FA2561" w:rsidRDefault="00FA2561" w:rsidP="00FA2561">
      <w:pPr>
        <w:contextualSpacing/>
        <w:rPr>
          <w:rFonts w:ascii="Times New Roman" w:eastAsia="Calibri" w:hAnsi="Times New Roman" w:cs="Times New Roman"/>
          <w:bCs/>
          <w:sz w:val="24"/>
          <w:szCs w:val="24"/>
          <w:lang w:eastAsia="en-US"/>
        </w:rPr>
      </w:pPr>
      <w:bookmarkStart w:id="3" w:name="_Hlk161905884"/>
      <w:r w:rsidRPr="00FA2561">
        <w:rPr>
          <w:rFonts w:ascii="Times New Roman" w:eastAsia="Calibri" w:hAnsi="Times New Roman" w:cs="Times New Roman"/>
          <w:b/>
          <w:sz w:val="24"/>
          <w:szCs w:val="24"/>
          <w:lang w:eastAsia="en-US"/>
        </w:rPr>
        <w:t>І  місце</w:t>
      </w:r>
      <w:r w:rsidRPr="00FA2561">
        <w:rPr>
          <w:rFonts w:ascii="Times New Roman" w:eastAsia="Calibri" w:hAnsi="Times New Roman" w:cs="Times New Roman"/>
          <w:sz w:val="24"/>
          <w:szCs w:val="24"/>
          <w:lang w:eastAsia="en-US"/>
        </w:rPr>
        <w:t xml:space="preserve">:  </w:t>
      </w:r>
      <w:bookmarkEnd w:id="3"/>
      <w:r w:rsidRPr="00FA2561">
        <w:rPr>
          <w:rFonts w:ascii="Times New Roman" w:eastAsia="Calibri" w:hAnsi="Times New Roman" w:cs="Times New Roman"/>
          <w:bCs/>
          <w:sz w:val="24"/>
          <w:szCs w:val="24"/>
          <w:lang w:eastAsia="en-US"/>
        </w:rPr>
        <w:t xml:space="preserve">Танчук Єва (2-А клас), керівник Галій Г.Я., </w:t>
      </w:r>
      <w:r w:rsidRPr="00FA2561">
        <w:rPr>
          <w:rFonts w:ascii="Times New Roman" w:eastAsia="Calibri" w:hAnsi="Times New Roman" w:cs="Times New Roman"/>
          <w:iCs/>
          <w:sz w:val="24"/>
          <w:szCs w:val="24"/>
          <w:lang w:eastAsia="en-US"/>
        </w:rPr>
        <w:t>Євгейчук Марія (4-А клас), керівник Нижник О.Я.,</w:t>
      </w:r>
    </w:p>
    <w:p w14:paraId="67865BE6" w14:textId="1D234C68"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
          <w:sz w:val="24"/>
          <w:szCs w:val="24"/>
          <w:lang w:eastAsia="en-US"/>
        </w:rPr>
        <w:t>ІІІ  місце</w:t>
      </w:r>
      <w:r w:rsidRPr="00FA2561">
        <w:rPr>
          <w:rFonts w:ascii="Times New Roman" w:eastAsia="Calibri" w:hAnsi="Times New Roman" w:cs="Times New Roman"/>
          <w:sz w:val="24"/>
          <w:szCs w:val="24"/>
          <w:lang w:eastAsia="en-US"/>
        </w:rPr>
        <w:t xml:space="preserve">:  </w:t>
      </w:r>
      <w:r w:rsidRPr="00FA2561">
        <w:rPr>
          <w:rFonts w:ascii="Times New Roman" w:eastAsia="Calibri" w:hAnsi="Times New Roman" w:cs="Times New Roman"/>
          <w:bCs/>
          <w:sz w:val="24"/>
          <w:szCs w:val="24"/>
          <w:lang w:eastAsia="en-US"/>
        </w:rPr>
        <w:t>Бедрій Анна (2-А клас),</w:t>
      </w:r>
      <w:r w:rsidRPr="00FA2561">
        <w:rPr>
          <w:rFonts w:ascii="Times New Roman" w:eastAsia="Calibri" w:hAnsi="Times New Roman" w:cs="Times New Roman"/>
          <w:b/>
          <w:sz w:val="24"/>
          <w:szCs w:val="24"/>
          <w:lang w:eastAsia="en-US"/>
        </w:rPr>
        <w:t xml:space="preserve"> </w:t>
      </w:r>
      <w:r w:rsidRPr="00FA2561">
        <w:rPr>
          <w:rFonts w:ascii="Times New Roman" w:eastAsia="Calibri" w:hAnsi="Times New Roman" w:cs="Times New Roman"/>
          <w:bCs/>
          <w:sz w:val="24"/>
          <w:szCs w:val="24"/>
          <w:lang w:eastAsia="en-US"/>
        </w:rPr>
        <w:t>керівник Галій Г.Я.,Шеремета Іван (2-А клас),</w:t>
      </w:r>
      <w:r w:rsidRPr="00FA2561">
        <w:rPr>
          <w:rFonts w:ascii="Times New Roman" w:eastAsia="Calibri" w:hAnsi="Times New Roman" w:cs="Times New Roman"/>
          <w:b/>
          <w:sz w:val="24"/>
          <w:szCs w:val="24"/>
          <w:lang w:eastAsia="en-US"/>
        </w:rPr>
        <w:t xml:space="preserve"> </w:t>
      </w:r>
      <w:r w:rsidRPr="00FA2561">
        <w:rPr>
          <w:rFonts w:ascii="Times New Roman" w:eastAsia="Calibri" w:hAnsi="Times New Roman" w:cs="Times New Roman"/>
          <w:bCs/>
          <w:sz w:val="24"/>
          <w:szCs w:val="24"/>
          <w:lang w:eastAsia="en-US"/>
        </w:rPr>
        <w:t>керівник Галій Г.Я.,</w:t>
      </w:r>
    </w:p>
    <w:p w14:paraId="28807EF7"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t xml:space="preserve">                   Кострюков Матвій (2-А клас),</w:t>
      </w:r>
      <w:r w:rsidRPr="00FA2561">
        <w:rPr>
          <w:rFonts w:ascii="Times New Roman" w:eastAsia="Calibri" w:hAnsi="Times New Roman" w:cs="Times New Roman"/>
          <w:b/>
          <w:sz w:val="24"/>
          <w:szCs w:val="24"/>
          <w:lang w:eastAsia="en-US"/>
        </w:rPr>
        <w:t xml:space="preserve"> </w:t>
      </w:r>
      <w:r w:rsidRPr="00FA2561">
        <w:rPr>
          <w:rFonts w:ascii="Times New Roman" w:eastAsia="Calibri" w:hAnsi="Times New Roman" w:cs="Times New Roman"/>
          <w:bCs/>
          <w:sz w:val="24"/>
          <w:szCs w:val="24"/>
          <w:lang w:eastAsia="en-US"/>
        </w:rPr>
        <w:t>керівник Галій Г.Я.</w:t>
      </w:r>
    </w:p>
    <w:p w14:paraId="0E5E9092" w14:textId="77777777" w:rsidR="00FA2561" w:rsidRPr="00FA2561" w:rsidRDefault="00FA2561" w:rsidP="00FA2561">
      <w:pPr>
        <w:contextualSpacing/>
        <w:rPr>
          <w:rFonts w:ascii="Times New Roman" w:eastAsia="Calibri" w:hAnsi="Times New Roman" w:cs="Times New Roman"/>
          <w:b/>
          <w:sz w:val="24"/>
          <w:szCs w:val="24"/>
          <w:lang w:eastAsia="en-US"/>
        </w:rPr>
      </w:pPr>
      <w:r w:rsidRPr="00FA2561">
        <w:rPr>
          <w:rFonts w:ascii="Times New Roman" w:eastAsia="Calibri" w:hAnsi="Times New Roman" w:cs="Times New Roman"/>
          <w:b/>
          <w:sz w:val="24"/>
          <w:szCs w:val="24"/>
          <w:lang w:eastAsia="en-US"/>
        </w:rPr>
        <w:t xml:space="preserve"> У І етапі обласної виставки-конкурсу «Вертеп у мініатюрі»</w:t>
      </w:r>
    </w:p>
    <w:p w14:paraId="1F62E2B5" w14:textId="0FF5E066"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
          <w:sz w:val="24"/>
          <w:szCs w:val="24"/>
          <w:lang w:eastAsia="en-US"/>
        </w:rPr>
        <w:t xml:space="preserve">      І місце : </w:t>
      </w:r>
      <w:r w:rsidRPr="00FA2561">
        <w:rPr>
          <w:rFonts w:ascii="Times New Roman" w:eastAsia="Calibri" w:hAnsi="Times New Roman" w:cs="Times New Roman"/>
          <w:bCs/>
          <w:sz w:val="24"/>
          <w:szCs w:val="24"/>
          <w:lang w:eastAsia="en-US"/>
        </w:rPr>
        <w:t xml:space="preserve">Танчук Єва (2-А клас), </w:t>
      </w:r>
      <w:bookmarkStart w:id="4" w:name="_Hlk199511693"/>
      <w:r w:rsidRPr="00FA2561">
        <w:rPr>
          <w:rFonts w:ascii="Times New Roman" w:eastAsia="Calibri" w:hAnsi="Times New Roman" w:cs="Times New Roman"/>
          <w:bCs/>
          <w:sz w:val="24"/>
          <w:szCs w:val="24"/>
          <w:lang w:eastAsia="en-US"/>
        </w:rPr>
        <w:t>керівник Галій Г.Я</w:t>
      </w:r>
      <w:bookmarkEnd w:id="4"/>
      <w:r w:rsidRPr="00FA2561">
        <w:rPr>
          <w:rFonts w:ascii="Times New Roman" w:eastAsia="Calibri" w:hAnsi="Times New Roman" w:cs="Times New Roman"/>
          <w:bCs/>
          <w:sz w:val="24"/>
          <w:szCs w:val="24"/>
          <w:lang w:eastAsia="en-US"/>
        </w:rPr>
        <w:t>., Кострюков Матвій ( 2-А клас), керівник Галій Г.Я.</w:t>
      </w:r>
    </w:p>
    <w:p w14:paraId="2839C121" w14:textId="77777777" w:rsidR="00FA2561" w:rsidRPr="00FA2561" w:rsidRDefault="00FA2561" w:rsidP="00FA2561">
      <w:pPr>
        <w:contextualSpacing/>
        <w:rPr>
          <w:rFonts w:ascii="Times New Roman" w:eastAsia="Calibri" w:hAnsi="Times New Roman" w:cs="Times New Roman"/>
          <w:b/>
          <w:sz w:val="24"/>
          <w:szCs w:val="24"/>
          <w:lang w:eastAsia="en-US"/>
        </w:rPr>
      </w:pPr>
      <w:r w:rsidRPr="00FA2561">
        <w:rPr>
          <w:rFonts w:ascii="Times New Roman" w:eastAsia="Calibri" w:hAnsi="Times New Roman" w:cs="Times New Roman"/>
          <w:b/>
          <w:sz w:val="24"/>
          <w:szCs w:val="24"/>
          <w:lang w:eastAsia="en-US"/>
        </w:rPr>
        <w:t>У І етапі Всеукраїнського фестивалю « В об’єктиві натураліста»</w:t>
      </w:r>
    </w:p>
    <w:p w14:paraId="4AB2D951"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
          <w:sz w:val="24"/>
          <w:szCs w:val="24"/>
          <w:lang w:eastAsia="en-US"/>
        </w:rPr>
        <w:t xml:space="preserve">       І місце : </w:t>
      </w:r>
      <w:r w:rsidRPr="00FA2561">
        <w:rPr>
          <w:rFonts w:ascii="Times New Roman" w:eastAsia="Calibri" w:hAnsi="Times New Roman" w:cs="Times New Roman"/>
          <w:bCs/>
          <w:sz w:val="24"/>
          <w:szCs w:val="24"/>
          <w:lang w:eastAsia="en-US"/>
        </w:rPr>
        <w:t>Головецька Анна ( 7-А клас), керівник Зорійчук Д.В.,</w:t>
      </w:r>
    </w:p>
    <w:p w14:paraId="416E3FF6" w14:textId="39D5FA28"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
          <w:sz w:val="24"/>
          <w:szCs w:val="24"/>
          <w:lang w:eastAsia="en-US"/>
        </w:rPr>
        <w:t xml:space="preserve">       ІІ місце: </w:t>
      </w:r>
      <w:r w:rsidRPr="00FA2561">
        <w:rPr>
          <w:rFonts w:ascii="Times New Roman" w:eastAsia="Calibri" w:hAnsi="Times New Roman" w:cs="Times New Roman"/>
          <w:bCs/>
          <w:sz w:val="24"/>
          <w:szCs w:val="24"/>
          <w:lang w:eastAsia="en-US"/>
        </w:rPr>
        <w:t>Капорін Вікторія ( 9-Б клас), керівник Зорійчук Д.В., Демків Катерина (7-Б клас), керівник Зорійчук Д.В.,</w:t>
      </w:r>
    </w:p>
    <w:p w14:paraId="3D988DC5"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
          <w:sz w:val="24"/>
          <w:szCs w:val="24"/>
          <w:lang w:eastAsia="en-US"/>
        </w:rPr>
        <w:t xml:space="preserve">       ІІІ місце : </w:t>
      </w:r>
      <w:r w:rsidRPr="00FA2561">
        <w:rPr>
          <w:rFonts w:ascii="Times New Roman" w:eastAsia="Calibri" w:hAnsi="Times New Roman" w:cs="Times New Roman"/>
          <w:bCs/>
          <w:sz w:val="24"/>
          <w:szCs w:val="24"/>
          <w:lang w:eastAsia="en-US"/>
        </w:rPr>
        <w:t>Бутніцький Дмитро (7-А клас), керівник Зорійчук Д.В.,</w:t>
      </w:r>
    </w:p>
    <w:p w14:paraId="20838A65"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t xml:space="preserve">                          Головач Анастасія (10-Б клас), керівник Зорійчук Д.В.,</w:t>
      </w:r>
    </w:p>
    <w:p w14:paraId="716117A2"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t xml:space="preserve">                          Зіброцький Едуард (10-А клас), керівник Зорійчук Д.В.</w:t>
      </w:r>
    </w:p>
    <w:p w14:paraId="34D4A4FA" w14:textId="77777777" w:rsidR="00FA2561" w:rsidRPr="00FA2561" w:rsidRDefault="00FA2561" w:rsidP="00FA2561">
      <w:pPr>
        <w:contextualSpacing/>
        <w:rPr>
          <w:rFonts w:ascii="Times New Roman" w:eastAsia="Calibri" w:hAnsi="Times New Roman" w:cs="Times New Roman"/>
          <w:bCs/>
          <w:sz w:val="24"/>
          <w:szCs w:val="24"/>
          <w:lang w:eastAsia="en-US"/>
        </w:rPr>
      </w:pPr>
    </w:p>
    <w:p w14:paraId="5CC9DFDD" w14:textId="77777777" w:rsidR="00FA2561" w:rsidRPr="00FA2561" w:rsidRDefault="00FA2561" w:rsidP="00FA2561">
      <w:pPr>
        <w:contextualSpacing/>
        <w:rPr>
          <w:rFonts w:ascii="Times New Roman" w:eastAsia="Calibri" w:hAnsi="Times New Roman" w:cs="Times New Roman"/>
          <w:b/>
          <w:sz w:val="24"/>
          <w:szCs w:val="24"/>
          <w:lang w:eastAsia="en-US"/>
        </w:rPr>
      </w:pPr>
      <w:r w:rsidRPr="00FA2561">
        <w:rPr>
          <w:rFonts w:ascii="Times New Roman" w:eastAsia="Calibri" w:hAnsi="Times New Roman" w:cs="Times New Roman"/>
          <w:b/>
          <w:sz w:val="24"/>
          <w:szCs w:val="24"/>
          <w:lang w:eastAsia="en-US"/>
        </w:rPr>
        <w:t>У ІІ етапі обласного конкурсу з образотворчого мистецтва</w:t>
      </w:r>
    </w:p>
    <w:p w14:paraId="479E0158"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
          <w:sz w:val="24"/>
          <w:szCs w:val="24"/>
          <w:lang w:eastAsia="en-US"/>
        </w:rPr>
        <w:t xml:space="preserve">       І місце : </w:t>
      </w:r>
      <w:r w:rsidRPr="00FA2561">
        <w:rPr>
          <w:rFonts w:ascii="Times New Roman" w:eastAsia="Calibri" w:hAnsi="Times New Roman" w:cs="Times New Roman"/>
          <w:bCs/>
          <w:sz w:val="24"/>
          <w:szCs w:val="24"/>
          <w:lang w:eastAsia="en-US"/>
        </w:rPr>
        <w:t>Самборська Ангеліна (6-А клас), керівник Галущак Г.В.,</w:t>
      </w:r>
    </w:p>
    <w:p w14:paraId="13A66191"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t xml:space="preserve">                      Старух Анна (9-Б) , керівник Шкварок Л.А.,</w:t>
      </w:r>
    </w:p>
    <w:p w14:paraId="70F9ADEC"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
          <w:sz w:val="24"/>
          <w:szCs w:val="24"/>
          <w:lang w:eastAsia="en-US"/>
        </w:rPr>
        <w:t xml:space="preserve">       ІІ місце : </w:t>
      </w:r>
      <w:r w:rsidRPr="00FA2561">
        <w:rPr>
          <w:rFonts w:ascii="Times New Roman" w:eastAsia="Calibri" w:hAnsi="Times New Roman" w:cs="Times New Roman"/>
          <w:bCs/>
          <w:sz w:val="24"/>
          <w:szCs w:val="24"/>
          <w:lang w:eastAsia="en-US"/>
        </w:rPr>
        <w:t>Танчук Катерина (6-Б клас), керівник Галущак Г.В.,</w:t>
      </w:r>
    </w:p>
    <w:p w14:paraId="3592240E"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t xml:space="preserve">                        Жданова Олександра (8-Б клас) , керівник Шкварок Л.А.</w:t>
      </w:r>
    </w:p>
    <w:p w14:paraId="427E0786"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lastRenderedPageBreak/>
        <w:t xml:space="preserve">                        Галяревич Кароліна ( 8-Б клас), керівник Шкварок Л.А,</w:t>
      </w:r>
    </w:p>
    <w:p w14:paraId="77F382BB"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t xml:space="preserve">                        Хома Олена (8-А клас), керівник Шкварок Л.А.</w:t>
      </w:r>
    </w:p>
    <w:p w14:paraId="53EB4515" w14:textId="77777777" w:rsidR="00FA2561" w:rsidRPr="00FA2561" w:rsidRDefault="00FA2561" w:rsidP="00FA2561">
      <w:pPr>
        <w:contextualSpacing/>
        <w:rPr>
          <w:rFonts w:ascii="Times New Roman" w:eastAsia="Calibri" w:hAnsi="Times New Roman" w:cs="Times New Roman"/>
          <w:bCs/>
          <w:sz w:val="24"/>
          <w:szCs w:val="24"/>
          <w:lang w:eastAsia="en-US"/>
        </w:rPr>
      </w:pPr>
    </w:p>
    <w:p w14:paraId="03C607EE" w14:textId="77777777" w:rsidR="00FA2561" w:rsidRPr="00FA2561" w:rsidRDefault="00FA2561" w:rsidP="00FA2561">
      <w:pPr>
        <w:contextualSpacing/>
        <w:rPr>
          <w:rFonts w:ascii="Times New Roman" w:eastAsia="Calibri" w:hAnsi="Times New Roman" w:cs="Times New Roman"/>
          <w:b/>
          <w:sz w:val="24"/>
          <w:szCs w:val="24"/>
          <w:lang w:eastAsia="en-US"/>
        </w:rPr>
      </w:pPr>
      <w:r w:rsidRPr="00FA2561">
        <w:rPr>
          <w:rFonts w:ascii="Times New Roman" w:eastAsia="Calibri" w:hAnsi="Times New Roman" w:cs="Times New Roman"/>
          <w:b/>
          <w:sz w:val="24"/>
          <w:szCs w:val="24"/>
          <w:lang w:eastAsia="en-US"/>
        </w:rPr>
        <w:t>У І етапі обласної виставки-конкурсу писанки</w:t>
      </w:r>
    </w:p>
    <w:p w14:paraId="0CACEB8F" w14:textId="0FFDCBD8"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
          <w:sz w:val="24"/>
          <w:szCs w:val="24"/>
          <w:lang w:eastAsia="en-US"/>
        </w:rPr>
        <w:t xml:space="preserve">        І місце : </w:t>
      </w:r>
      <w:r w:rsidRPr="00FA2561">
        <w:rPr>
          <w:rFonts w:ascii="Times New Roman" w:eastAsia="Calibri" w:hAnsi="Times New Roman" w:cs="Times New Roman"/>
          <w:bCs/>
          <w:sz w:val="24"/>
          <w:szCs w:val="24"/>
          <w:lang w:eastAsia="en-US"/>
        </w:rPr>
        <w:t>Танчук Єва</w:t>
      </w:r>
      <w:r w:rsidRPr="00FA2561">
        <w:rPr>
          <w:rFonts w:ascii="Times New Roman" w:eastAsia="Calibri" w:hAnsi="Times New Roman" w:cs="Times New Roman"/>
          <w:b/>
          <w:sz w:val="24"/>
          <w:szCs w:val="24"/>
          <w:lang w:eastAsia="en-US"/>
        </w:rPr>
        <w:t xml:space="preserve"> </w:t>
      </w:r>
      <w:r w:rsidRPr="00FA2561">
        <w:rPr>
          <w:rFonts w:ascii="Times New Roman" w:eastAsia="Calibri" w:hAnsi="Times New Roman" w:cs="Times New Roman"/>
          <w:bCs/>
          <w:sz w:val="24"/>
          <w:szCs w:val="24"/>
          <w:lang w:eastAsia="en-US"/>
        </w:rPr>
        <w:t>(2-А клас), керівник Галій Г.Я., Регнер Дам’ян (3-Б клас), керівник Кожуховська С.М.,</w:t>
      </w:r>
    </w:p>
    <w:p w14:paraId="7D082099" w14:textId="42A3F59C" w:rsidR="00FA2561" w:rsidRPr="00FA2561" w:rsidRDefault="00FA2561" w:rsidP="00FA2561">
      <w:pPr>
        <w:contextualSpacing/>
        <w:rPr>
          <w:rFonts w:ascii="Times New Roman" w:eastAsia="Calibri" w:hAnsi="Times New Roman" w:cs="Times New Roman"/>
          <w:b/>
          <w:sz w:val="24"/>
          <w:szCs w:val="24"/>
          <w:lang w:eastAsia="en-US"/>
        </w:rPr>
      </w:pPr>
      <w:r w:rsidRPr="00FA2561">
        <w:rPr>
          <w:rFonts w:ascii="Times New Roman" w:eastAsia="Calibri" w:hAnsi="Times New Roman" w:cs="Times New Roman"/>
          <w:bCs/>
          <w:sz w:val="24"/>
          <w:szCs w:val="24"/>
          <w:lang w:eastAsia="en-US"/>
        </w:rPr>
        <w:t xml:space="preserve">                       Євгейчук Марія (4-А клас), керівник Нижник О.Я</w:t>
      </w:r>
      <w:r w:rsidR="003447F5" w:rsidRPr="00847B4A">
        <w:rPr>
          <w:rFonts w:ascii="Times New Roman" w:eastAsia="Calibri" w:hAnsi="Times New Roman" w:cs="Times New Roman"/>
          <w:bCs/>
          <w:sz w:val="24"/>
          <w:szCs w:val="24"/>
          <w:lang w:val="uk-UA" w:eastAsia="en-US"/>
        </w:rPr>
        <w:t>.,</w:t>
      </w:r>
      <w:r w:rsidRPr="00FA2561">
        <w:rPr>
          <w:rFonts w:ascii="Times New Roman" w:eastAsia="Calibri" w:hAnsi="Times New Roman" w:cs="Times New Roman"/>
          <w:b/>
          <w:sz w:val="24"/>
          <w:szCs w:val="24"/>
          <w:lang w:eastAsia="en-US"/>
        </w:rPr>
        <w:t xml:space="preserve"> </w:t>
      </w:r>
      <w:r w:rsidRPr="00FA2561">
        <w:rPr>
          <w:rFonts w:ascii="Times New Roman" w:eastAsia="Calibri" w:hAnsi="Times New Roman" w:cs="Times New Roman"/>
          <w:bCs/>
          <w:sz w:val="24"/>
          <w:szCs w:val="24"/>
          <w:lang w:eastAsia="en-US"/>
        </w:rPr>
        <w:t>Ходенко Сніжана та Подзвінний Ярослав (11 клас),</w:t>
      </w:r>
    </w:p>
    <w:p w14:paraId="3BD788C4" w14:textId="5AC36F3C"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t xml:space="preserve">                                                              </w:t>
      </w:r>
      <w:r w:rsidR="003447F5" w:rsidRPr="00847B4A">
        <w:rPr>
          <w:rFonts w:ascii="Times New Roman" w:eastAsia="Calibri" w:hAnsi="Times New Roman" w:cs="Times New Roman"/>
          <w:bCs/>
          <w:sz w:val="24"/>
          <w:szCs w:val="24"/>
          <w:lang w:val="uk-UA" w:eastAsia="en-US"/>
        </w:rPr>
        <w:t xml:space="preserve">                                                                                             </w:t>
      </w:r>
      <w:r w:rsidRPr="00FA2561">
        <w:rPr>
          <w:rFonts w:ascii="Times New Roman" w:eastAsia="Calibri" w:hAnsi="Times New Roman" w:cs="Times New Roman"/>
          <w:bCs/>
          <w:sz w:val="24"/>
          <w:szCs w:val="24"/>
          <w:lang w:eastAsia="en-US"/>
        </w:rPr>
        <w:t xml:space="preserve"> керівник  Шкварок Л.А.,</w:t>
      </w:r>
    </w:p>
    <w:p w14:paraId="4F498E04" w14:textId="11E06181"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
          <w:sz w:val="24"/>
          <w:szCs w:val="24"/>
          <w:lang w:eastAsia="en-US"/>
        </w:rPr>
        <w:t xml:space="preserve">        ІІ місце :</w:t>
      </w:r>
      <w:r w:rsidRPr="00FA2561">
        <w:rPr>
          <w:rFonts w:ascii="Times New Roman" w:eastAsia="Calibri" w:hAnsi="Times New Roman" w:cs="Times New Roman"/>
          <w:bCs/>
          <w:sz w:val="24"/>
          <w:szCs w:val="24"/>
          <w:lang w:eastAsia="en-US"/>
        </w:rPr>
        <w:t xml:space="preserve"> Козич Матвій (3-Б клас), керівник Кожуховська С.М.,Сиваник Софія ( 4-А клас), керівник Пащак Г.М.,</w:t>
      </w:r>
    </w:p>
    <w:p w14:paraId="6EE29112" w14:textId="3AA7E53D"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t xml:space="preserve">                         Галущак Андріана (7-А клас) та Галавай Олександр,</w:t>
      </w:r>
      <w:r w:rsidR="003447F5" w:rsidRPr="00847B4A">
        <w:rPr>
          <w:rFonts w:ascii="Times New Roman" w:eastAsia="Calibri" w:hAnsi="Times New Roman" w:cs="Times New Roman"/>
          <w:bCs/>
          <w:sz w:val="24"/>
          <w:szCs w:val="24"/>
          <w:lang w:val="uk-UA" w:eastAsia="en-US"/>
        </w:rPr>
        <w:t xml:space="preserve"> </w:t>
      </w:r>
      <w:r w:rsidRPr="00FA2561">
        <w:rPr>
          <w:rFonts w:ascii="Times New Roman" w:eastAsia="Calibri" w:hAnsi="Times New Roman" w:cs="Times New Roman"/>
          <w:bCs/>
          <w:sz w:val="24"/>
          <w:szCs w:val="24"/>
          <w:lang w:eastAsia="en-US"/>
        </w:rPr>
        <w:t>керівник Шкварок Л.А.,</w:t>
      </w:r>
    </w:p>
    <w:p w14:paraId="04E4515C"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t xml:space="preserve">                         Цюпик Анна (2-А клас), керівник Галій Г.Я.,</w:t>
      </w:r>
    </w:p>
    <w:p w14:paraId="4611E69A"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t xml:space="preserve">                         Нижник Андріан (1-Б клас), керівник Гошовська М.В.</w:t>
      </w:r>
    </w:p>
    <w:p w14:paraId="37C873EB"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
          <w:sz w:val="24"/>
          <w:szCs w:val="24"/>
          <w:lang w:eastAsia="en-US"/>
        </w:rPr>
        <w:t xml:space="preserve">      ІІІ місце : </w:t>
      </w:r>
      <w:r w:rsidRPr="00FA2561">
        <w:rPr>
          <w:rFonts w:ascii="Times New Roman" w:eastAsia="Calibri" w:hAnsi="Times New Roman" w:cs="Times New Roman"/>
          <w:bCs/>
          <w:sz w:val="24"/>
          <w:szCs w:val="24"/>
          <w:lang w:eastAsia="en-US"/>
        </w:rPr>
        <w:t>Кострюков Матвій (2-А клас), керівник Галій Г.Я.</w:t>
      </w:r>
    </w:p>
    <w:p w14:paraId="2013CD46"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t xml:space="preserve">   </w:t>
      </w:r>
    </w:p>
    <w:p w14:paraId="32B6B42C" w14:textId="77777777" w:rsidR="00FA2561" w:rsidRPr="00FA2561" w:rsidRDefault="00FA2561" w:rsidP="00FA2561">
      <w:pPr>
        <w:contextualSpacing/>
        <w:rPr>
          <w:rFonts w:ascii="Times New Roman" w:eastAsia="Calibri" w:hAnsi="Times New Roman" w:cs="Times New Roman"/>
          <w:b/>
          <w:sz w:val="24"/>
          <w:szCs w:val="24"/>
          <w:lang w:eastAsia="en-US"/>
        </w:rPr>
      </w:pPr>
      <w:r w:rsidRPr="00FA2561">
        <w:rPr>
          <w:rFonts w:ascii="Times New Roman" w:eastAsia="Calibri" w:hAnsi="Times New Roman" w:cs="Times New Roman"/>
          <w:b/>
          <w:sz w:val="24"/>
          <w:szCs w:val="24"/>
          <w:lang w:eastAsia="en-US"/>
        </w:rPr>
        <w:t>У ІІІ етапі обласної виставки-конкурсу писанки</w:t>
      </w:r>
    </w:p>
    <w:p w14:paraId="262AC93D"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
          <w:sz w:val="24"/>
          <w:szCs w:val="24"/>
          <w:lang w:eastAsia="en-US"/>
        </w:rPr>
        <w:t xml:space="preserve">      ІІ місце: </w:t>
      </w:r>
      <w:r w:rsidRPr="00FA2561">
        <w:rPr>
          <w:rFonts w:ascii="Times New Roman" w:eastAsia="Calibri" w:hAnsi="Times New Roman" w:cs="Times New Roman"/>
          <w:bCs/>
          <w:sz w:val="24"/>
          <w:szCs w:val="24"/>
          <w:lang w:eastAsia="en-US"/>
        </w:rPr>
        <w:t>Євгейчук Марія (4-А клас), керівник Нижник О.Я.</w:t>
      </w:r>
    </w:p>
    <w:p w14:paraId="5276E70D"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t xml:space="preserve">  </w:t>
      </w:r>
    </w:p>
    <w:p w14:paraId="368AB8E9" w14:textId="77777777" w:rsidR="00FA2561" w:rsidRPr="00FA2561" w:rsidRDefault="00FA2561" w:rsidP="00FA2561">
      <w:pPr>
        <w:contextualSpacing/>
        <w:rPr>
          <w:rFonts w:ascii="Times New Roman" w:eastAsia="Calibri" w:hAnsi="Times New Roman" w:cs="Times New Roman"/>
          <w:b/>
          <w:sz w:val="24"/>
          <w:szCs w:val="24"/>
          <w:lang w:eastAsia="en-US"/>
        </w:rPr>
      </w:pPr>
      <w:r w:rsidRPr="00FA2561">
        <w:rPr>
          <w:rFonts w:ascii="Times New Roman" w:eastAsia="Calibri" w:hAnsi="Times New Roman" w:cs="Times New Roman"/>
          <w:b/>
          <w:sz w:val="24"/>
          <w:szCs w:val="24"/>
          <w:lang w:eastAsia="en-US"/>
        </w:rPr>
        <w:t xml:space="preserve">У І етапі обласного конкурсу духовної фотографії « </w:t>
      </w:r>
      <w:r w:rsidRPr="00FA2561">
        <w:rPr>
          <w:rFonts w:ascii="Times New Roman" w:eastAsia="Calibri" w:hAnsi="Times New Roman" w:cs="Times New Roman"/>
          <w:b/>
          <w:sz w:val="24"/>
          <w:szCs w:val="24"/>
          <w:lang w:val="en-US" w:eastAsia="en-US"/>
        </w:rPr>
        <w:t>INFINITUM</w:t>
      </w:r>
      <w:r w:rsidRPr="00FA2561">
        <w:rPr>
          <w:rFonts w:ascii="Times New Roman" w:eastAsia="Calibri" w:hAnsi="Times New Roman" w:cs="Times New Roman"/>
          <w:b/>
          <w:sz w:val="24"/>
          <w:szCs w:val="24"/>
          <w:lang w:eastAsia="en-US"/>
        </w:rPr>
        <w:t>» :</w:t>
      </w:r>
    </w:p>
    <w:p w14:paraId="02E49EA9"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
          <w:sz w:val="24"/>
          <w:szCs w:val="24"/>
          <w:lang w:eastAsia="en-US"/>
        </w:rPr>
        <w:t xml:space="preserve">       І місце : </w:t>
      </w:r>
      <w:r w:rsidRPr="00FA2561">
        <w:rPr>
          <w:rFonts w:ascii="Times New Roman" w:eastAsia="Calibri" w:hAnsi="Times New Roman" w:cs="Times New Roman"/>
          <w:bCs/>
          <w:sz w:val="24"/>
          <w:szCs w:val="24"/>
          <w:lang w:eastAsia="en-US"/>
        </w:rPr>
        <w:t>Дубровська Христина (9-А клас) , керівник Максимів О.Я.,</w:t>
      </w:r>
    </w:p>
    <w:p w14:paraId="17A76EF9"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t xml:space="preserve">                      Галущак Андріана ( 7-А клас), керівник Галущак Г.В.</w:t>
      </w:r>
    </w:p>
    <w:p w14:paraId="0D58F511" w14:textId="77777777" w:rsidR="00FA2561" w:rsidRPr="00FA2561" w:rsidRDefault="00FA2561" w:rsidP="00FA2561">
      <w:pPr>
        <w:contextualSpacing/>
        <w:rPr>
          <w:rFonts w:ascii="Times New Roman" w:eastAsia="Calibri" w:hAnsi="Times New Roman" w:cs="Times New Roman"/>
          <w:bCs/>
          <w:sz w:val="24"/>
          <w:szCs w:val="24"/>
          <w:lang w:eastAsia="en-US"/>
        </w:rPr>
      </w:pPr>
    </w:p>
    <w:p w14:paraId="28BE56E8" w14:textId="77777777" w:rsidR="00FA2561" w:rsidRPr="00FA2561" w:rsidRDefault="00FA2561" w:rsidP="00FA2561">
      <w:pPr>
        <w:contextualSpacing/>
        <w:rPr>
          <w:rFonts w:ascii="Times New Roman" w:eastAsia="Calibri" w:hAnsi="Times New Roman" w:cs="Times New Roman"/>
          <w:b/>
          <w:sz w:val="24"/>
          <w:szCs w:val="24"/>
          <w:lang w:eastAsia="en-US"/>
        </w:rPr>
      </w:pPr>
      <w:r w:rsidRPr="00FA2561">
        <w:rPr>
          <w:rFonts w:ascii="Times New Roman" w:eastAsia="Calibri" w:hAnsi="Times New Roman" w:cs="Times New Roman"/>
          <w:b/>
          <w:sz w:val="24"/>
          <w:szCs w:val="24"/>
          <w:lang w:eastAsia="en-US"/>
        </w:rPr>
        <w:t>У І етапі конкурсу «Серцем єдиним, ми – Україна!» :</w:t>
      </w:r>
    </w:p>
    <w:p w14:paraId="2918D1EF"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
          <w:sz w:val="24"/>
          <w:szCs w:val="24"/>
          <w:lang w:eastAsia="en-US"/>
        </w:rPr>
        <w:t xml:space="preserve">       І місце : </w:t>
      </w:r>
      <w:r w:rsidRPr="00FA2561">
        <w:rPr>
          <w:rFonts w:ascii="Times New Roman" w:eastAsia="Calibri" w:hAnsi="Times New Roman" w:cs="Times New Roman"/>
          <w:bCs/>
          <w:sz w:val="24"/>
          <w:szCs w:val="24"/>
          <w:lang w:eastAsia="en-US"/>
        </w:rPr>
        <w:t>команда «Незламні»  Угринівського ліцею у складі :</w:t>
      </w:r>
    </w:p>
    <w:p w14:paraId="383A7486"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t xml:space="preserve">                       Корчинська Софія (9-Б клас), Яцуляк Даниїл (10-Б клас),</w:t>
      </w:r>
    </w:p>
    <w:p w14:paraId="35950316"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t xml:space="preserve">                       Регнер Юліан (8-Б клас), Регнер Софія (10-А клас).</w:t>
      </w:r>
    </w:p>
    <w:p w14:paraId="30A424A1"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t xml:space="preserve">                       Німащук Анастасія (10-А клас), Брус Анастасія ( 11 клас),</w:t>
      </w:r>
    </w:p>
    <w:p w14:paraId="241E12D3"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t xml:space="preserve">                       Процюк Софія ( 11 клас), Шостак Ірина (8-А клас),</w:t>
      </w:r>
    </w:p>
    <w:p w14:paraId="30C4F66E"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t xml:space="preserve">                       Підгурська Ангеліна (11 клас), Орихівська Анастасія (11 клас),</w:t>
      </w:r>
    </w:p>
    <w:p w14:paraId="0F2EA245"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t xml:space="preserve">                       Капорін Вікторія (9-Б клас) , керівник Максимів О.Я.</w:t>
      </w:r>
    </w:p>
    <w:p w14:paraId="0B13EF69" w14:textId="77777777" w:rsidR="00FA2561" w:rsidRPr="00FA2561" w:rsidRDefault="00FA2561" w:rsidP="00FA2561">
      <w:pPr>
        <w:contextualSpacing/>
        <w:rPr>
          <w:rFonts w:ascii="Times New Roman" w:eastAsia="Calibri" w:hAnsi="Times New Roman" w:cs="Times New Roman"/>
          <w:bCs/>
          <w:sz w:val="24"/>
          <w:szCs w:val="24"/>
          <w:lang w:eastAsia="en-US"/>
        </w:rPr>
      </w:pPr>
    </w:p>
    <w:p w14:paraId="16D4476B" w14:textId="77777777" w:rsidR="00FA2561" w:rsidRPr="00FA2561" w:rsidRDefault="00FA2561" w:rsidP="00FA2561">
      <w:pPr>
        <w:contextualSpacing/>
        <w:rPr>
          <w:rFonts w:ascii="Times New Roman" w:eastAsia="Calibri" w:hAnsi="Times New Roman" w:cs="Times New Roman"/>
          <w:b/>
          <w:sz w:val="24"/>
          <w:szCs w:val="24"/>
          <w:lang w:eastAsia="en-US"/>
        </w:rPr>
      </w:pPr>
      <w:r w:rsidRPr="00FA2561">
        <w:rPr>
          <w:rFonts w:ascii="Times New Roman" w:eastAsia="Calibri" w:hAnsi="Times New Roman" w:cs="Times New Roman"/>
          <w:b/>
          <w:sz w:val="24"/>
          <w:szCs w:val="24"/>
          <w:lang w:eastAsia="en-US"/>
        </w:rPr>
        <w:lastRenderedPageBreak/>
        <w:t>У І етапі обласної Всеукраїнської дитячо-юнацької військово-патріотичної гри «Сокіл» ( «Джура») :</w:t>
      </w:r>
    </w:p>
    <w:p w14:paraId="58E7B7B7" w14:textId="3FBD45C7" w:rsidR="00FA2561" w:rsidRPr="00FA2561" w:rsidRDefault="003447F5" w:rsidP="00FA2561">
      <w:pPr>
        <w:contextualSpacing/>
        <w:rPr>
          <w:rFonts w:ascii="Times New Roman" w:eastAsia="Calibri" w:hAnsi="Times New Roman" w:cs="Times New Roman"/>
          <w:bCs/>
          <w:sz w:val="24"/>
          <w:szCs w:val="24"/>
          <w:lang w:eastAsia="en-US"/>
        </w:rPr>
      </w:pPr>
      <w:r w:rsidRPr="00847B4A">
        <w:rPr>
          <w:rFonts w:ascii="Times New Roman" w:eastAsia="Calibri" w:hAnsi="Times New Roman" w:cs="Times New Roman"/>
          <w:bCs/>
          <w:sz w:val="24"/>
          <w:szCs w:val="24"/>
          <w:lang w:val="uk-UA" w:eastAsia="en-US"/>
        </w:rPr>
        <w:t xml:space="preserve">     </w:t>
      </w:r>
      <w:r w:rsidR="00FA2561" w:rsidRPr="00FA2561">
        <w:rPr>
          <w:rFonts w:ascii="Times New Roman" w:eastAsia="Calibri" w:hAnsi="Times New Roman" w:cs="Times New Roman"/>
          <w:b/>
          <w:sz w:val="24"/>
          <w:szCs w:val="24"/>
          <w:lang w:eastAsia="en-US"/>
        </w:rPr>
        <w:t xml:space="preserve">  І місце: </w:t>
      </w:r>
      <w:r w:rsidR="00FA2561" w:rsidRPr="00FA2561">
        <w:rPr>
          <w:rFonts w:ascii="Times New Roman" w:eastAsia="Calibri" w:hAnsi="Times New Roman" w:cs="Times New Roman"/>
          <w:bCs/>
          <w:sz w:val="24"/>
          <w:szCs w:val="24"/>
          <w:lang w:eastAsia="en-US"/>
        </w:rPr>
        <w:t>команда «Угринівська Січ» Угринівського ліцею у складі:</w:t>
      </w:r>
    </w:p>
    <w:p w14:paraId="4C7FCDAF"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t xml:space="preserve">                       Галавай Олександр  (10-Б клас), Капорін Вікторія (9-Б клас),</w:t>
      </w:r>
    </w:p>
    <w:p w14:paraId="5E02831F"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t xml:space="preserve">                       Яцуляк Даниїл (10-Б клас), Колюшко Назарій ( 10-Б клас),</w:t>
      </w:r>
    </w:p>
    <w:p w14:paraId="216D2038"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t xml:space="preserve">                       Водвуд Владислав (10-Б клас), Жмуд Ярослав (10-А клас),</w:t>
      </w:r>
    </w:p>
    <w:p w14:paraId="7279C3A8"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t xml:space="preserve">                       Корчинська Софія (9-Б клас), Саманів Павло (9-А клас), </w:t>
      </w:r>
    </w:p>
    <w:p w14:paraId="4453F087" w14:textId="77777777" w:rsidR="00FA2561" w:rsidRPr="00FA2561" w:rsidRDefault="00FA2561" w:rsidP="00FA2561">
      <w:pPr>
        <w:contextualSpacing/>
        <w:rPr>
          <w:rFonts w:ascii="Times New Roman" w:eastAsia="Calibri" w:hAnsi="Times New Roman" w:cs="Times New Roman"/>
          <w:bCs/>
          <w:sz w:val="24"/>
          <w:szCs w:val="24"/>
          <w:lang w:eastAsia="en-US"/>
        </w:rPr>
      </w:pPr>
      <w:r w:rsidRPr="00FA2561">
        <w:rPr>
          <w:rFonts w:ascii="Times New Roman" w:eastAsia="Calibri" w:hAnsi="Times New Roman" w:cs="Times New Roman"/>
          <w:bCs/>
          <w:sz w:val="24"/>
          <w:szCs w:val="24"/>
          <w:lang w:eastAsia="en-US"/>
        </w:rPr>
        <w:t xml:space="preserve">                             керівники Максимів О.Я., Ветоха Є.М.</w:t>
      </w:r>
    </w:p>
    <w:p w14:paraId="633F457B" w14:textId="77777777" w:rsidR="00FA2561" w:rsidRPr="00FA2561" w:rsidRDefault="00FA2561" w:rsidP="00FA2561">
      <w:pPr>
        <w:contextualSpacing/>
        <w:rPr>
          <w:rFonts w:ascii="Times New Roman" w:eastAsia="Calibri" w:hAnsi="Times New Roman" w:cs="Times New Roman"/>
          <w:b/>
          <w:sz w:val="24"/>
          <w:szCs w:val="24"/>
          <w:lang w:eastAsia="en-US"/>
        </w:rPr>
      </w:pPr>
    </w:p>
    <w:p w14:paraId="0D5962BE" w14:textId="77777777" w:rsidR="00FA2561" w:rsidRPr="00FA2561" w:rsidRDefault="00FA2561" w:rsidP="00FA2561">
      <w:pPr>
        <w:contextualSpacing/>
        <w:rPr>
          <w:rFonts w:ascii="Times New Roman" w:eastAsia="Calibri" w:hAnsi="Times New Roman" w:cs="Times New Roman"/>
          <w:b/>
          <w:sz w:val="24"/>
          <w:szCs w:val="24"/>
          <w:lang w:eastAsia="en-US"/>
        </w:rPr>
      </w:pPr>
      <w:r w:rsidRPr="00FA2561">
        <w:rPr>
          <w:rFonts w:ascii="Times New Roman" w:eastAsia="Calibri" w:hAnsi="Times New Roman" w:cs="Times New Roman"/>
          <w:b/>
          <w:sz w:val="24"/>
          <w:szCs w:val="24"/>
          <w:lang w:eastAsia="en-US"/>
        </w:rPr>
        <w:t>У І етапі обласного конкурсу хорових колективів ;</w:t>
      </w:r>
    </w:p>
    <w:p w14:paraId="392DCB72" w14:textId="77777777" w:rsidR="00FA2561" w:rsidRPr="00FA2561" w:rsidRDefault="00FA2561" w:rsidP="00FA2561">
      <w:pPr>
        <w:contextualSpacing/>
        <w:rPr>
          <w:rFonts w:ascii="Times New Roman" w:eastAsia="Calibri" w:hAnsi="Times New Roman" w:cs="Times New Roman"/>
          <w:b/>
          <w:sz w:val="24"/>
          <w:szCs w:val="24"/>
          <w:lang w:eastAsia="en-US"/>
        </w:rPr>
      </w:pPr>
      <w:r w:rsidRPr="00FA2561">
        <w:rPr>
          <w:rFonts w:ascii="Times New Roman" w:eastAsia="Calibri" w:hAnsi="Times New Roman" w:cs="Times New Roman"/>
          <w:b/>
          <w:sz w:val="24"/>
          <w:szCs w:val="24"/>
          <w:lang w:eastAsia="en-US"/>
        </w:rPr>
        <w:t xml:space="preserve">        І місце : </w:t>
      </w:r>
      <w:r w:rsidRPr="00FA2561">
        <w:rPr>
          <w:rFonts w:ascii="Times New Roman" w:eastAsia="Calibri" w:hAnsi="Times New Roman" w:cs="Times New Roman"/>
          <w:bCs/>
          <w:sz w:val="24"/>
          <w:szCs w:val="24"/>
          <w:lang w:eastAsia="en-US"/>
        </w:rPr>
        <w:t>хор «Угринівські соловейки» у складі:</w:t>
      </w:r>
    </w:p>
    <w:p w14:paraId="31695D68" w14:textId="77777777" w:rsidR="003447F5" w:rsidRPr="00847B4A"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Орихівська Анастасія (11 клас), Процюк Софія (11 клас), Підгурська Ангеліна (11 клас), Брус Анастасія (11 </w:t>
      </w:r>
      <w:r w:rsidR="003447F5" w:rsidRPr="00847B4A">
        <w:rPr>
          <w:rFonts w:ascii="Times New Roman" w:eastAsia="Calibri" w:hAnsi="Times New Roman" w:cs="Times New Roman"/>
          <w:sz w:val="24"/>
          <w:szCs w:val="24"/>
          <w:lang w:val="uk-UA" w:eastAsia="en-US"/>
        </w:rPr>
        <w:t xml:space="preserve">     </w:t>
      </w:r>
      <w:r w:rsidRPr="00FA2561">
        <w:rPr>
          <w:rFonts w:ascii="Times New Roman" w:eastAsia="Calibri" w:hAnsi="Times New Roman" w:cs="Times New Roman"/>
          <w:sz w:val="24"/>
          <w:szCs w:val="24"/>
          <w:lang w:val="uk-UA" w:eastAsia="en-US"/>
        </w:rPr>
        <w:t>клас),</w:t>
      </w:r>
      <w:r w:rsidR="003447F5" w:rsidRPr="00847B4A">
        <w:rPr>
          <w:rFonts w:ascii="Times New Roman" w:eastAsia="Calibri" w:hAnsi="Times New Roman" w:cs="Times New Roman"/>
          <w:sz w:val="24"/>
          <w:szCs w:val="24"/>
          <w:lang w:val="uk-UA" w:eastAsia="en-US"/>
        </w:rPr>
        <w:t xml:space="preserve"> </w:t>
      </w:r>
      <w:r w:rsidRPr="00FA2561">
        <w:rPr>
          <w:rFonts w:ascii="Times New Roman" w:eastAsia="Calibri" w:hAnsi="Times New Roman" w:cs="Times New Roman"/>
          <w:sz w:val="24"/>
          <w:szCs w:val="24"/>
          <w:lang w:val="uk-UA" w:eastAsia="en-US"/>
        </w:rPr>
        <w:t xml:space="preserve">Федорченко Анастасія(10-А клас), Німащук Анастасія (10-А клас),  </w:t>
      </w:r>
    </w:p>
    <w:p w14:paraId="7FDFF953" w14:textId="6FE52401" w:rsidR="00FA2561" w:rsidRPr="00FA2561" w:rsidRDefault="003447F5" w:rsidP="00FA2561">
      <w:pPr>
        <w:jc w:val="both"/>
        <w:rPr>
          <w:rFonts w:ascii="Times New Roman" w:eastAsia="Calibri" w:hAnsi="Times New Roman" w:cs="Times New Roman"/>
          <w:sz w:val="24"/>
          <w:szCs w:val="24"/>
          <w:lang w:val="uk-UA" w:eastAsia="en-US"/>
        </w:rPr>
      </w:pPr>
      <w:r w:rsidRPr="00847B4A">
        <w:rPr>
          <w:rFonts w:ascii="Times New Roman" w:eastAsia="Calibri" w:hAnsi="Times New Roman" w:cs="Times New Roman"/>
          <w:sz w:val="24"/>
          <w:szCs w:val="24"/>
          <w:lang w:val="uk-UA" w:eastAsia="en-US"/>
        </w:rPr>
        <w:t xml:space="preserve">  </w:t>
      </w:r>
      <w:r w:rsidR="00FA2561" w:rsidRPr="00FA2561">
        <w:rPr>
          <w:rFonts w:ascii="Times New Roman" w:eastAsia="Calibri" w:hAnsi="Times New Roman" w:cs="Times New Roman"/>
          <w:sz w:val="24"/>
          <w:szCs w:val="24"/>
          <w:lang w:val="uk-UA" w:eastAsia="en-US"/>
        </w:rPr>
        <w:t xml:space="preserve"> Р</w:t>
      </w:r>
      <w:r w:rsidRPr="00847B4A">
        <w:rPr>
          <w:rFonts w:ascii="Times New Roman" w:eastAsia="Calibri" w:hAnsi="Times New Roman" w:cs="Times New Roman"/>
          <w:sz w:val="24"/>
          <w:szCs w:val="24"/>
          <w:lang w:val="uk-UA" w:eastAsia="en-US"/>
        </w:rPr>
        <w:t>ег</w:t>
      </w:r>
      <w:r w:rsidR="00FA2561" w:rsidRPr="00FA2561">
        <w:rPr>
          <w:rFonts w:ascii="Times New Roman" w:eastAsia="Calibri" w:hAnsi="Times New Roman" w:cs="Times New Roman"/>
          <w:sz w:val="24"/>
          <w:szCs w:val="24"/>
          <w:lang w:val="uk-UA" w:eastAsia="en-US"/>
        </w:rPr>
        <w:t>нер Софія (10-А клас),</w:t>
      </w:r>
      <w:r w:rsidRPr="00847B4A">
        <w:rPr>
          <w:rFonts w:ascii="Times New Roman" w:eastAsia="Calibri" w:hAnsi="Times New Roman" w:cs="Times New Roman"/>
          <w:sz w:val="24"/>
          <w:szCs w:val="24"/>
          <w:lang w:val="uk-UA" w:eastAsia="en-US"/>
        </w:rPr>
        <w:t xml:space="preserve"> </w:t>
      </w:r>
      <w:r w:rsidR="00FA2561" w:rsidRPr="00FA2561">
        <w:rPr>
          <w:rFonts w:ascii="Times New Roman" w:eastAsia="Calibri" w:hAnsi="Times New Roman" w:cs="Times New Roman"/>
          <w:sz w:val="24"/>
          <w:szCs w:val="24"/>
          <w:lang w:val="uk-UA" w:eastAsia="en-US"/>
        </w:rPr>
        <w:t>Капорін Вікторія (9-Б клас),</w:t>
      </w:r>
      <w:r w:rsidRPr="00847B4A">
        <w:rPr>
          <w:rFonts w:ascii="Times New Roman" w:eastAsia="Calibri" w:hAnsi="Times New Roman" w:cs="Times New Roman"/>
          <w:sz w:val="24"/>
          <w:szCs w:val="24"/>
          <w:lang w:val="uk-UA" w:eastAsia="en-US"/>
        </w:rPr>
        <w:t xml:space="preserve"> </w:t>
      </w:r>
      <w:r w:rsidR="00FA2561" w:rsidRPr="00FA2561">
        <w:rPr>
          <w:rFonts w:ascii="Times New Roman" w:eastAsia="Calibri" w:hAnsi="Times New Roman" w:cs="Times New Roman"/>
          <w:sz w:val="24"/>
          <w:szCs w:val="24"/>
          <w:lang w:val="uk-UA" w:eastAsia="en-US"/>
        </w:rPr>
        <w:t>Корчинська Софія (9-Б клас), Гавадзин Софія (7-А клас),</w:t>
      </w:r>
    </w:p>
    <w:p w14:paraId="44FD8AE8" w14:textId="37F3A25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Галущак Адріана (7-А клас), Василенко Матрона (7-А клас), Гут Софія (7-А клас), Леник Ольга (7-А клас),</w:t>
      </w:r>
    </w:p>
    <w:p w14:paraId="5BC56271" w14:textId="0C08C318"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Барган Надія (6-А клас),Самборська Ангеліна (6-А клас),Гавадзин Анастасія (6-Б клас), Іваницька Злата (5-А клас),</w:t>
      </w:r>
    </w:p>
    <w:p w14:paraId="492C5229" w14:textId="51784A82"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Луців Валерія (5-А клас), Мандзин Софія (5-А клас),   Саприга Світлана (5-А клас), Коваль Софія (5-А клас),</w:t>
      </w:r>
    </w:p>
    <w:p w14:paraId="1BF75308" w14:textId="29C71FB2"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Стрілець Злата (5-А клас), Федоркевич Олеся (5-А клас), керівник Мандзюк О.М.</w:t>
      </w:r>
    </w:p>
    <w:p w14:paraId="7E9462CA" w14:textId="77777777" w:rsidR="00FA2561" w:rsidRPr="00FA2561" w:rsidRDefault="00FA2561" w:rsidP="00FA2561">
      <w:pPr>
        <w:jc w:val="both"/>
        <w:rPr>
          <w:rFonts w:ascii="Times New Roman" w:eastAsia="Calibri" w:hAnsi="Times New Roman" w:cs="Times New Roman"/>
          <w:b/>
          <w:bCs/>
          <w:sz w:val="24"/>
          <w:szCs w:val="24"/>
          <w:lang w:val="uk-UA" w:eastAsia="en-US"/>
        </w:rPr>
      </w:pPr>
      <w:r w:rsidRPr="00FA2561">
        <w:rPr>
          <w:rFonts w:ascii="Times New Roman" w:eastAsia="Calibri" w:hAnsi="Times New Roman" w:cs="Times New Roman"/>
          <w:b/>
          <w:bCs/>
          <w:sz w:val="24"/>
          <w:szCs w:val="24"/>
          <w:lang w:val="uk-UA" w:eastAsia="en-US"/>
        </w:rPr>
        <w:t xml:space="preserve">У регіональному футбольному турнірі «Тернопіль </w:t>
      </w:r>
      <w:r w:rsidRPr="00FA2561">
        <w:rPr>
          <w:rFonts w:ascii="Times New Roman" w:eastAsia="Calibri" w:hAnsi="Times New Roman" w:cs="Times New Roman"/>
          <w:b/>
          <w:bCs/>
          <w:sz w:val="24"/>
          <w:szCs w:val="24"/>
          <w:lang w:val="en-US" w:eastAsia="en-US"/>
        </w:rPr>
        <w:t>CHAMPION</w:t>
      </w:r>
      <w:r w:rsidRPr="00FA2561">
        <w:rPr>
          <w:rFonts w:ascii="Times New Roman" w:eastAsia="Calibri" w:hAnsi="Times New Roman" w:cs="Times New Roman"/>
          <w:b/>
          <w:bCs/>
          <w:sz w:val="24"/>
          <w:szCs w:val="24"/>
          <w:lang w:eastAsia="en-US"/>
        </w:rPr>
        <w:t xml:space="preserve"> </w:t>
      </w:r>
      <w:r w:rsidRPr="00FA2561">
        <w:rPr>
          <w:rFonts w:ascii="Times New Roman" w:eastAsia="Calibri" w:hAnsi="Times New Roman" w:cs="Times New Roman"/>
          <w:b/>
          <w:bCs/>
          <w:sz w:val="24"/>
          <w:szCs w:val="24"/>
          <w:lang w:val="en-US" w:eastAsia="en-US"/>
        </w:rPr>
        <w:t>CUP</w:t>
      </w:r>
      <w:r w:rsidRPr="00FA2561">
        <w:rPr>
          <w:rFonts w:ascii="Times New Roman" w:eastAsia="Calibri" w:hAnsi="Times New Roman" w:cs="Times New Roman"/>
          <w:b/>
          <w:bCs/>
          <w:sz w:val="24"/>
          <w:szCs w:val="24"/>
          <w:lang w:val="uk-UA" w:eastAsia="en-US"/>
        </w:rPr>
        <w:t>»:</w:t>
      </w:r>
    </w:p>
    <w:p w14:paraId="1D9EDBFE" w14:textId="1DEB2DAD" w:rsidR="00FA2561" w:rsidRPr="00FA2561" w:rsidRDefault="00FA2561" w:rsidP="00FA2561">
      <w:pPr>
        <w:jc w:val="both"/>
        <w:rPr>
          <w:rFonts w:ascii="Times New Roman" w:eastAsia="Calibri" w:hAnsi="Times New Roman" w:cs="Times New Roman"/>
          <w:b/>
          <w:bCs/>
          <w:sz w:val="24"/>
          <w:szCs w:val="24"/>
          <w:lang w:val="uk-UA" w:eastAsia="en-US"/>
        </w:rPr>
      </w:pPr>
      <w:r w:rsidRPr="00FA2561">
        <w:rPr>
          <w:rFonts w:ascii="Times New Roman" w:eastAsia="Calibri" w:hAnsi="Times New Roman" w:cs="Times New Roman"/>
          <w:b/>
          <w:bCs/>
          <w:sz w:val="24"/>
          <w:szCs w:val="24"/>
          <w:lang w:val="uk-UA" w:eastAsia="en-US"/>
        </w:rPr>
        <w:t xml:space="preserve">     І місце : </w:t>
      </w:r>
      <w:r w:rsidRPr="00FA2561">
        <w:rPr>
          <w:rFonts w:ascii="Times New Roman" w:eastAsia="Calibri" w:hAnsi="Times New Roman" w:cs="Times New Roman"/>
          <w:sz w:val="24"/>
          <w:szCs w:val="24"/>
          <w:lang w:val="uk-UA" w:eastAsia="en-US"/>
        </w:rPr>
        <w:t>команда 1-2 класів ліцею «Угринів», тренер Мельничук А.Я.</w:t>
      </w:r>
    </w:p>
    <w:p w14:paraId="298E29D7" w14:textId="1007F63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w:t>
      </w:r>
      <w:r w:rsidRPr="00FA2561">
        <w:rPr>
          <w:rFonts w:ascii="Times New Roman" w:eastAsia="Calibri" w:hAnsi="Times New Roman" w:cs="Times New Roman"/>
          <w:b/>
          <w:bCs/>
          <w:sz w:val="24"/>
          <w:szCs w:val="24"/>
          <w:lang w:val="uk-UA" w:eastAsia="en-US"/>
        </w:rPr>
        <w:t xml:space="preserve">У регіональному футбольному турнірі «Львів </w:t>
      </w:r>
      <w:r w:rsidRPr="00FA2561">
        <w:rPr>
          <w:rFonts w:ascii="Times New Roman" w:eastAsia="Calibri" w:hAnsi="Times New Roman" w:cs="Times New Roman"/>
          <w:b/>
          <w:bCs/>
          <w:sz w:val="24"/>
          <w:szCs w:val="24"/>
          <w:lang w:val="en-US" w:eastAsia="en-US"/>
        </w:rPr>
        <w:t>CHAMPION</w:t>
      </w:r>
      <w:r w:rsidRPr="00FA2561">
        <w:rPr>
          <w:rFonts w:ascii="Times New Roman" w:eastAsia="Calibri" w:hAnsi="Times New Roman" w:cs="Times New Roman"/>
          <w:b/>
          <w:bCs/>
          <w:sz w:val="24"/>
          <w:szCs w:val="24"/>
          <w:lang w:eastAsia="en-US"/>
        </w:rPr>
        <w:t xml:space="preserve"> </w:t>
      </w:r>
      <w:r w:rsidRPr="00FA2561">
        <w:rPr>
          <w:rFonts w:ascii="Times New Roman" w:eastAsia="Calibri" w:hAnsi="Times New Roman" w:cs="Times New Roman"/>
          <w:b/>
          <w:bCs/>
          <w:sz w:val="24"/>
          <w:szCs w:val="24"/>
          <w:lang w:val="en-US" w:eastAsia="en-US"/>
        </w:rPr>
        <w:t>CUP</w:t>
      </w:r>
      <w:r w:rsidRPr="00FA2561">
        <w:rPr>
          <w:rFonts w:ascii="Times New Roman" w:eastAsia="Calibri" w:hAnsi="Times New Roman" w:cs="Times New Roman"/>
          <w:b/>
          <w:bCs/>
          <w:sz w:val="24"/>
          <w:szCs w:val="24"/>
          <w:lang w:val="uk-UA" w:eastAsia="en-US"/>
        </w:rPr>
        <w:t>»:</w:t>
      </w:r>
    </w:p>
    <w:p w14:paraId="4DE7E077"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b/>
          <w:bCs/>
          <w:sz w:val="24"/>
          <w:szCs w:val="24"/>
          <w:lang w:val="uk-UA" w:eastAsia="en-US"/>
        </w:rPr>
        <w:t xml:space="preserve">          І місце : </w:t>
      </w:r>
      <w:r w:rsidRPr="00FA2561">
        <w:rPr>
          <w:rFonts w:ascii="Times New Roman" w:eastAsia="Calibri" w:hAnsi="Times New Roman" w:cs="Times New Roman"/>
          <w:sz w:val="24"/>
          <w:szCs w:val="24"/>
          <w:lang w:val="uk-UA" w:eastAsia="en-US"/>
        </w:rPr>
        <w:t>команда 4-5 класів ліцею «Угринів», тренер Мельничук А.Я.</w:t>
      </w:r>
    </w:p>
    <w:p w14:paraId="539B1A62" w14:textId="77777777" w:rsidR="00FA2561" w:rsidRPr="00FA2561" w:rsidRDefault="00FA2561" w:rsidP="00FA2561">
      <w:pPr>
        <w:jc w:val="both"/>
        <w:rPr>
          <w:rFonts w:ascii="Times New Roman" w:eastAsia="Calibri" w:hAnsi="Times New Roman" w:cs="Times New Roman"/>
          <w:b/>
          <w:bCs/>
          <w:sz w:val="24"/>
          <w:szCs w:val="24"/>
          <w:lang w:val="uk-UA" w:eastAsia="en-US"/>
        </w:rPr>
      </w:pPr>
      <w:r w:rsidRPr="00FA2561">
        <w:rPr>
          <w:rFonts w:ascii="Times New Roman" w:eastAsia="Calibri" w:hAnsi="Times New Roman" w:cs="Times New Roman"/>
          <w:b/>
          <w:bCs/>
          <w:sz w:val="24"/>
          <w:szCs w:val="24"/>
          <w:lang w:val="uk-UA" w:eastAsia="en-US"/>
        </w:rPr>
        <w:t>У ІІ етапі « Пліч-о-пліч» Всеукраїнської шкільної ліги з футзалу:</w:t>
      </w:r>
    </w:p>
    <w:p w14:paraId="005003B0" w14:textId="77777777" w:rsidR="00FA2561" w:rsidRPr="00FA2561" w:rsidRDefault="00FA2561" w:rsidP="00FA2561">
      <w:pPr>
        <w:jc w:val="both"/>
        <w:rPr>
          <w:rFonts w:ascii="Times New Roman" w:eastAsia="Calibri" w:hAnsi="Times New Roman" w:cs="Times New Roman"/>
          <w:b/>
          <w:bCs/>
          <w:sz w:val="24"/>
          <w:szCs w:val="24"/>
          <w:lang w:val="uk-UA" w:eastAsia="en-US"/>
        </w:rPr>
      </w:pPr>
      <w:r w:rsidRPr="00FA2561">
        <w:rPr>
          <w:rFonts w:ascii="Times New Roman" w:eastAsia="Calibri" w:hAnsi="Times New Roman" w:cs="Times New Roman"/>
          <w:b/>
          <w:bCs/>
          <w:sz w:val="24"/>
          <w:szCs w:val="24"/>
          <w:lang w:val="uk-UA" w:eastAsia="en-US"/>
        </w:rPr>
        <w:lastRenderedPageBreak/>
        <w:t xml:space="preserve">          І місце : </w:t>
      </w:r>
      <w:r w:rsidRPr="00FA2561">
        <w:rPr>
          <w:rFonts w:ascii="Times New Roman" w:eastAsia="Calibri" w:hAnsi="Times New Roman" w:cs="Times New Roman"/>
          <w:sz w:val="24"/>
          <w:szCs w:val="24"/>
          <w:lang w:val="uk-UA" w:eastAsia="en-US"/>
        </w:rPr>
        <w:t>команда ліцею з футзалу, керівник Мельничук А.Я.</w:t>
      </w:r>
    </w:p>
    <w:p w14:paraId="51D3E592" w14:textId="1C7D4591"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Аналіз результатів роботи за 2024-2025 навчальний рік продемонстрував наступне:</w:t>
      </w:r>
    </w:p>
    <w:p w14:paraId="491AF17B" w14:textId="77777777" w:rsidR="00FA2561" w:rsidRPr="00FA2561" w:rsidRDefault="00FA2561" w:rsidP="00FA2561">
      <w:pPr>
        <w:numPr>
          <w:ilvl w:val="0"/>
          <w:numId w:val="36"/>
        </w:numPr>
        <w:spacing w:after="0" w:line="240" w:lineRule="auto"/>
        <w:ind w:left="426"/>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колектив ліцею активно працює над реалізацією завдань та проектів, визначених Стратегією розвитку закладу;</w:t>
      </w:r>
    </w:p>
    <w:p w14:paraId="29AEC6C3" w14:textId="77777777" w:rsidR="00FA2561" w:rsidRPr="00FA2561" w:rsidRDefault="00FA2561" w:rsidP="00FA2561">
      <w:pPr>
        <w:numPr>
          <w:ilvl w:val="0"/>
          <w:numId w:val="36"/>
        </w:numPr>
        <w:spacing w:after="0" w:line="240" w:lineRule="auto"/>
        <w:ind w:left="426"/>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освітній процес має тенденцію до розвитку;</w:t>
      </w:r>
    </w:p>
    <w:p w14:paraId="310C00D4" w14:textId="77777777" w:rsidR="00FA2561" w:rsidRPr="00FA2561" w:rsidRDefault="00FA2561" w:rsidP="00FA2561">
      <w:pPr>
        <w:numPr>
          <w:ilvl w:val="0"/>
          <w:numId w:val="36"/>
        </w:numPr>
        <w:spacing w:after="0" w:line="240" w:lineRule="auto"/>
        <w:ind w:left="426"/>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діяльність адміністрації закладу спрямована на вдосконалення освітнього процесу та підвищення його ефективності;</w:t>
      </w:r>
    </w:p>
    <w:p w14:paraId="3488A4A0" w14:textId="77777777" w:rsidR="00FA2561" w:rsidRPr="00FA2561" w:rsidRDefault="00FA2561" w:rsidP="00FA2561">
      <w:pPr>
        <w:numPr>
          <w:ilvl w:val="0"/>
          <w:numId w:val="36"/>
        </w:numPr>
        <w:spacing w:after="0" w:line="240" w:lineRule="auto"/>
        <w:ind w:left="426"/>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у закладі використовують колективне обговорення отриманих результатів, колективний творчий пошук вирішення конкретних завдань;</w:t>
      </w:r>
    </w:p>
    <w:p w14:paraId="79205F45" w14:textId="77777777" w:rsidR="00FA2561" w:rsidRPr="00FA2561" w:rsidRDefault="00FA2561" w:rsidP="00FA2561">
      <w:pPr>
        <w:numPr>
          <w:ilvl w:val="0"/>
          <w:numId w:val="36"/>
        </w:numPr>
        <w:spacing w:after="0" w:line="240" w:lineRule="auto"/>
        <w:ind w:left="426"/>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на підставі аналізу результатів адміністрація корегує наступні дії щодо досягнення поставленої мети;</w:t>
      </w:r>
    </w:p>
    <w:p w14:paraId="69F3CF67" w14:textId="77777777" w:rsidR="00FA2561" w:rsidRPr="00FA2561" w:rsidRDefault="00FA2561" w:rsidP="00FA2561">
      <w:pPr>
        <w:numPr>
          <w:ilvl w:val="0"/>
          <w:numId w:val="36"/>
        </w:numPr>
        <w:spacing w:after="0" w:line="240" w:lineRule="auto"/>
        <w:ind w:left="426"/>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заклад підтримує свій позитивний імідж;</w:t>
      </w:r>
    </w:p>
    <w:p w14:paraId="49688DA4" w14:textId="77777777" w:rsidR="00FA2561" w:rsidRPr="00FA2561" w:rsidRDefault="00FA2561" w:rsidP="00FA2561">
      <w:pPr>
        <w:numPr>
          <w:ilvl w:val="0"/>
          <w:numId w:val="36"/>
        </w:numPr>
        <w:spacing w:after="0" w:line="240" w:lineRule="auto"/>
        <w:ind w:left="426"/>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створюються умови для врахування й розвитку навчально-пізнавальних і професійних інтересів, здібностей, потреб здобувачів освіти;</w:t>
      </w:r>
    </w:p>
    <w:p w14:paraId="4B0EA3A5" w14:textId="77777777" w:rsidR="00FA2561" w:rsidRPr="00FA2561" w:rsidRDefault="00FA2561" w:rsidP="00FA2561">
      <w:pPr>
        <w:numPr>
          <w:ilvl w:val="0"/>
          <w:numId w:val="36"/>
        </w:numPr>
        <w:spacing w:after="0" w:line="240" w:lineRule="auto"/>
        <w:ind w:left="426"/>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значно покращилась ресурсна база (кадровий потенціал, матеріально-технічна база, інформаційно-методичне забезпечення);</w:t>
      </w:r>
    </w:p>
    <w:p w14:paraId="0BA8CD55" w14:textId="77777777" w:rsidR="00FA2561" w:rsidRPr="00FA2561" w:rsidRDefault="00FA2561" w:rsidP="00FA2561">
      <w:pPr>
        <w:numPr>
          <w:ilvl w:val="0"/>
          <w:numId w:val="36"/>
        </w:numPr>
        <w:spacing w:after="0" w:line="240" w:lineRule="auto"/>
        <w:ind w:left="426"/>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методична робота сприяє модернізації змісту освітнього процесу, втіленню педагогічних інноваційних технологій.</w:t>
      </w:r>
    </w:p>
    <w:p w14:paraId="65D9E7EE"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План заходів щодо організації методичної роботи в ліцеї протягом 2024-2025 навчального року був виконаний. Однак у здійсненні методичної роботи мали місце окремі недоліки:</w:t>
      </w:r>
    </w:p>
    <w:p w14:paraId="73A37C2F" w14:textId="77777777" w:rsidR="00FA2561" w:rsidRPr="00FA2561" w:rsidRDefault="00FA2561" w:rsidP="00FA2561">
      <w:pPr>
        <w:numPr>
          <w:ilvl w:val="0"/>
          <w:numId w:val="37"/>
        </w:num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формувальне оцінювання не завжди ефективно впроваджується в освітній процес: окремі педагоги використовують його елементи епізодично, без системного підходу та усвідомлення його значення для розвитку здобувачів освіти;</w:t>
      </w:r>
    </w:p>
    <w:p w14:paraId="61E01866" w14:textId="77777777" w:rsidR="00FA2561" w:rsidRPr="00FA2561" w:rsidRDefault="00FA2561" w:rsidP="00FA2561">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FA2561">
        <w:rPr>
          <w:rFonts w:ascii="Times New Roman" w:eastAsia="Times New Roman" w:hAnsi="Times New Roman" w:cs="Times New Roman"/>
          <w:sz w:val="24"/>
          <w:szCs w:val="24"/>
        </w:rPr>
        <w:t>недостатня активність педагогів у поширенні власного педагогічного досвіду, у тому числі через участь у конференціях, майстер-класах, публікаціях;</w:t>
      </w:r>
    </w:p>
    <w:p w14:paraId="6D14EEAC" w14:textId="77777777" w:rsidR="00FA2561" w:rsidRPr="00FA2561" w:rsidRDefault="00FA2561" w:rsidP="00FA2561">
      <w:pPr>
        <w:numPr>
          <w:ilvl w:val="0"/>
          <w:numId w:val="37"/>
        </w:numPr>
        <w:spacing w:before="100" w:beforeAutospacing="1" w:after="100" w:afterAutospacing="1" w:line="240" w:lineRule="auto"/>
        <w:jc w:val="both"/>
        <w:rPr>
          <w:rFonts w:ascii="Times New Roman" w:eastAsia="Times New Roman" w:hAnsi="Times New Roman" w:cs="Times New Roman"/>
          <w:b/>
          <w:bCs/>
          <w:iCs/>
          <w:sz w:val="24"/>
          <w:szCs w:val="24"/>
        </w:rPr>
      </w:pPr>
      <w:r w:rsidRPr="00FA2561">
        <w:rPr>
          <w:rFonts w:ascii="Times New Roman" w:eastAsia="Times New Roman" w:hAnsi="Times New Roman" w:cs="Times New Roman"/>
          <w:sz w:val="24"/>
          <w:szCs w:val="24"/>
        </w:rPr>
        <w:t>недостатньо враховувалися індивідуальні потреби вчителів, зокрема молодих спеціалістів та педагогів з великим досвідом, у наданні</w:t>
      </w:r>
      <w:r w:rsidRPr="00FA2561">
        <w:rPr>
          <w:rFonts w:ascii="Times New Roman" w:eastAsia="Times New Roman" w:hAnsi="Times New Roman" w:cs="Times New Roman"/>
          <w:sz w:val="24"/>
          <w:szCs w:val="24"/>
          <w:lang w:val="uk-UA"/>
        </w:rPr>
        <w:t>.</w:t>
      </w:r>
    </w:p>
    <w:p w14:paraId="500FDF58" w14:textId="03290FA7" w:rsidR="00FA2561" w:rsidRPr="00FA2561" w:rsidRDefault="003447F5" w:rsidP="003447F5">
      <w:pPr>
        <w:spacing w:after="0" w:line="240" w:lineRule="auto"/>
        <w:rPr>
          <w:rFonts w:ascii="Times New Roman" w:eastAsia="Calibri" w:hAnsi="Times New Roman" w:cs="Times New Roman"/>
          <w:b/>
          <w:sz w:val="24"/>
          <w:szCs w:val="24"/>
          <w:lang w:val="uk-UA" w:eastAsia="en-US"/>
        </w:rPr>
      </w:pPr>
      <w:r w:rsidRPr="00847B4A">
        <w:rPr>
          <w:rFonts w:ascii="Times New Roman" w:eastAsia="Calibri" w:hAnsi="Times New Roman" w:cs="Times New Roman"/>
          <w:b/>
          <w:sz w:val="24"/>
          <w:szCs w:val="24"/>
          <w:lang w:val="uk-UA" w:eastAsia="en-US"/>
        </w:rPr>
        <w:t xml:space="preserve">                                                               </w:t>
      </w:r>
      <w:r w:rsidR="00FA2561" w:rsidRPr="00FA2561">
        <w:rPr>
          <w:rFonts w:ascii="Times New Roman" w:eastAsia="Calibri" w:hAnsi="Times New Roman" w:cs="Times New Roman"/>
          <w:b/>
          <w:sz w:val="24"/>
          <w:szCs w:val="24"/>
          <w:lang w:val="uk-UA" w:eastAsia="en-US"/>
        </w:rPr>
        <w:t>Система оцінювання здобувачів освіти</w:t>
      </w:r>
    </w:p>
    <w:p w14:paraId="0BF813DB" w14:textId="77777777" w:rsidR="00FA2561" w:rsidRPr="00FA2561" w:rsidRDefault="00FA2561" w:rsidP="00FA2561">
      <w:pPr>
        <w:spacing w:after="0" w:line="240" w:lineRule="auto"/>
        <w:jc w:val="center"/>
        <w:rPr>
          <w:rFonts w:ascii="Times New Roman" w:eastAsia="Calibri" w:hAnsi="Times New Roman" w:cs="Times New Roman"/>
          <w:b/>
          <w:sz w:val="24"/>
          <w:szCs w:val="24"/>
          <w:lang w:val="uk-UA" w:eastAsia="en-US"/>
        </w:rPr>
      </w:pPr>
    </w:p>
    <w:p w14:paraId="471E66B7"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У початковій школі система оцінювання – це поєднання формувального та підсумкового оцінювання.</w:t>
      </w:r>
    </w:p>
    <w:p w14:paraId="7457501F"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Учителями початкової школи протягом 2024-2025 н.р. формувальне оцінювання здійснювали на основі педагогічного спостереження учителя за навчальною та іншими різновидами діяльності учнів, попередніх навчальних досягнень учнів, попередніх навчальних досягнень учнів, результатів діяльності учнів, оцінювання особистісного розвитку та соціалізації учнів їх  батьками.</w:t>
      </w:r>
    </w:p>
    <w:p w14:paraId="54A9A6B4"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Критерії оцінювання визначав учитель (із поступовим залученням до цього процесу учнів) відповідно до кожного різновиду роботи та різновиду діяльності з орієнтуванням на вимоги до обов’язкових результатів навчання та компетентностей учнів початкової школи, визначених Державним стандартом початкової освіти й очікуваних результатів, зазначених в освітній програмі закладу загальної середньої освіти.</w:t>
      </w:r>
    </w:p>
    <w:p w14:paraId="0B6D2188"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lastRenderedPageBreak/>
        <w:t xml:space="preserve">   Результати формувального оцінювання відображались в оцінних судженнях учителя, учнів, батьків, що характеризували процес навчання та досягнення учнів.</w:t>
      </w:r>
    </w:p>
    <w:p w14:paraId="74AC2596" w14:textId="77777777" w:rsidR="00FA2561" w:rsidRPr="00FA2561" w:rsidRDefault="00FA2561" w:rsidP="00FA2561">
      <w:pPr>
        <w:spacing w:after="0" w:line="240" w:lineRule="auto"/>
        <w:jc w:val="center"/>
        <w:rPr>
          <w:rFonts w:ascii="Times New Roman" w:eastAsia="Calibri" w:hAnsi="Times New Roman" w:cs="Times New Roman"/>
          <w:i/>
          <w:sz w:val="24"/>
          <w:szCs w:val="24"/>
          <w:lang w:val="uk-UA" w:eastAsia="en-US"/>
        </w:rPr>
      </w:pPr>
    </w:p>
    <w:p w14:paraId="0B2ADAC4" w14:textId="77777777" w:rsidR="00FA2561" w:rsidRPr="00FA2561" w:rsidRDefault="00FA2561" w:rsidP="00FA2561">
      <w:pPr>
        <w:spacing w:after="0" w:line="240" w:lineRule="auto"/>
        <w:jc w:val="center"/>
        <w:rPr>
          <w:rFonts w:ascii="Times New Roman" w:eastAsia="Calibri" w:hAnsi="Times New Roman" w:cs="Times New Roman"/>
          <w:i/>
          <w:sz w:val="24"/>
          <w:szCs w:val="24"/>
          <w:lang w:val="uk-UA" w:eastAsia="en-US"/>
        </w:rPr>
      </w:pPr>
    </w:p>
    <w:p w14:paraId="06173AA4" w14:textId="77777777" w:rsidR="00FA2561" w:rsidRPr="00FA2561" w:rsidRDefault="00FA2561" w:rsidP="00FA2561">
      <w:pPr>
        <w:spacing w:after="0" w:line="240" w:lineRule="auto"/>
        <w:jc w:val="center"/>
        <w:rPr>
          <w:rFonts w:ascii="Times New Roman" w:eastAsia="Calibri" w:hAnsi="Times New Roman" w:cs="Times New Roman"/>
          <w:i/>
          <w:sz w:val="24"/>
          <w:szCs w:val="24"/>
          <w:lang w:val="uk-UA" w:eastAsia="en-US"/>
        </w:rPr>
      </w:pPr>
      <w:r w:rsidRPr="00FA2561">
        <w:rPr>
          <w:rFonts w:ascii="Times New Roman" w:eastAsia="Calibri" w:hAnsi="Times New Roman" w:cs="Times New Roman"/>
          <w:i/>
          <w:sz w:val="24"/>
          <w:szCs w:val="24"/>
          <w:lang w:val="uk-UA" w:eastAsia="en-US"/>
        </w:rPr>
        <w:t>Базова та повна середня освіта</w:t>
      </w:r>
    </w:p>
    <w:p w14:paraId="44316A36"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Починаючи з 2022-2023 н.р. здійснюється поетапне впровадження Держстандарту базової середньої освіти, відповідно учні 5-6-х класів перейшли на нову модель навчання (адаптаційний цикл), а 7 класи розпочав базове предметне навчання.</w:t>
      </w:r>
    </w:p>
    <w:p w14:paraId="36C48225"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Упродовж Державного стандарту спрямоване на зміни в організації освітнього процесу, які мають забезпечити можливості формування в учнів ключових компетентностей і  наскрізних умінь, визначених Законом України «Про освіту», та сприяти вихованню ціннісних орієнтирів відповідно до Концепції «Нова українська школа».</w:t>
      </w:r>
    </w:p>
    <w:p w14:paraId="2BC187D4"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Оцінювання учнів 5-7 класів у поточному навчальному році здійснювалося відповідно до методичних рекомендацій наказу МОН України від 02.08.2024 р. №1093 «Про затвердження рекомендацій щодо оцінювання  результатів навчання та листа МОН України №1/4895-25 від 14.03.2025 р. «Роз’яснення щодо окремих питань оцінювання результатів навчання відповідно до вимог Держстандарту басової середньої освіти». Учителі використовували такі види оцінювання навчання учнів, як формувальне, поточне та підсумкове семестрове, річне. Під час формувального оцінювання педагоги формували в учнів 5-7 кл. вміння здійснювати само оцінювання та взаємооцінювання. Семестрове оцінювання – на основі результатів контролю груп результатів навчання, відображених.</w:t>
      </w:r>
    </w:p>
    <w:p w14:paraId="3A84A74F"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Вибір форм і методів навчання учителі визначили самостійно, враховуючи конкретні умови роботи, забезпечуючи водночас досягнення очікуваних результатів, зазначених у навчальних програмах окремих  предметів.</w:t>
      </w:r>
    </w:p>
    <w:p w14:paraId="0E134CA2"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У 2024-2025 н.р. навчання у закладі з 1 вересня здійснювалося очно, не переходячи на змішане. Проте викликом залишилися повітряні тривоги, що приводять до зниження мотивації учнів до навчання.</w:t>
      </w:r>
    </w:p>
    <w:p w14:paraId="156F888B"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Так, моніторинг річного оцінювання за 2024-2025 н.р. є такий 45,6 % якість знань учнів 5-11 класів 30 (9,5%) учнів з високим рівнем навчання та 116 учнів (36, 1%) – достатній.</w:t>
      </w:r>
    </w:p>
    <w:p w14:paraId="72D5FDFB"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Якість знань по закладу у порівнянні з минулим роком збільшилася на 4,7%. Традиційно вирізняємо класні колективи, які мають високі досягнення у навчанні: 5-А кл. – 79%, 5-Б кл. – 69,6 %, 6-Б кл. – 61,5%.</w:t>
      </w:r>
    </w:p>
    <w:p w14:paraId="167D7CF3"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Ученицею року стала Яремко А., учениця 9-А кл.</w:t>
      </w:r>
    </w:p>
    <w:p w14:paraId="672F2601"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У 2024-2025 н.р. оцінювання учнів педагоги продовжували через освітню платформу «Єдина школа». Дана  система надає  доступ до порталу учням і батькам, забезпечує взаємодію всіх учасників освітнього процесу з розкладом та  журналами, передбачає системне відстеження батьками навчання своїх дітей.</w:t>
      </w:r>
    </w:p>
    <w:p w14:paraId="16D1E941"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p>
    <w:p w14:paraId="0DEE23E1" w14:textId="77777777" w:rsidR="00FA2561" w:rsidRPr="00FA2561" w:rsidRDefault="00FA2561" w:rsidP="00FA2561">
      <w:pPr>
        <w:spacing w:after="0" w:line="240" w:lineRule="auto"/>
        <w:jc w:val="center"/>
        <w:rPr>
          <w:rFonts w:ascii="Times New Roman" w:eastAsia="Calibri" w:hAnsi="Times New Roman" w:cs="Times New Roman"/>
          <w:b/>
          <w:sz w:val="24"/>
          <w:szCs w:val="24"/>
          <w:lang w:val="uk-UA" w:eastAsia="en-US"/>
        </w:rPr>
      </w:pPr>
      <w:r w:rsidRPr="00FA2561">
        <w:rPr>
          <w:rFonts w:ascii="Times New Roman" w:eastAsia="Calibri" w:hAnsi="Times New Roman" w:cs="Times New Roman"/>
          <w:b/>
          <w:sz w:val="24"/>
          <w:szCs w:val="24"/>
          <w:lang w:val="uk-UA" w:eastAsia="en-US"/>
        </w:rPr>
        <w:t>Створення освітнього середовища, вільного від будь-яких форм насильства та дискримінації</w:t>
      </w:r>
    </w:p>
    <w:p w14:paraId="03E32A3C"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З метою забезпечення прав дітей, захисту від будь-яких форм фізичного або психологічного насильства, попередження випадків насильства у закладі було проведено ряд заходів:</w:t>
      </w:r>
    </w:p>
    <w:p w14:paraId="3CD7FBD1" w14:textId="77777777" w:rsidR="00FA2561" w:rsidRPr="00FA2561" w:rsidRDefault="00FA2561" w:rsidP="00FA2561">
      <w:pPr>
        <w:numPr>
          <w:ilvl w:val="0"/>
          <w:numId w:val="22"/>
        </w:num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підтримано Всеукраїнську акцію «16 днів проти насильства»;</w:t>
      </w:r>
    </w:p>
    <w:p w14:paraId="44E4475C" w14:textId="77777777" w:rsidR="00FA2561" w:rsidRPr="00FA2561" w:rsidRDefault="00FA2561" w:rsidP="00FA2561">
      <w:pPr>
        <w:numPr>
          <w:ilvl w:val="0"/>
          <w:numId w:val="22"/>
        </w:num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lastRenderedPageBreak/>
        <w:t>проведено години спілкування «Ми проти насильства», «Жорстокими стають через …», «Жорстокість. Чому виникає  і її наслідки (на прикладі фільму «Гра в кальмари» (8 кл.).</w:t>
      </w:r>
    </w:p>
    <w:p w14:paraId="04926460"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З метою профілактики безпеки користування інтернетом проведене спільне відкрите заняття «Безпека в інтернеті. Важливі поради» (4-А кл., вч. Пащак Г.М.), профілактичні розмови на тему «Чи варто висловлюватися у соціальних мережах про те, чого ти не знаєш чи в чому ти невпевнений» (10-ті класи), «Що таке інтернет?», «Що потрібно знати про інтернет» (6 кл.).</w:t>
      </w:r>
    </w:p>
    <w:p w14:paraId="7F216314"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Щоденно класними керівниками здійснюється аналіз причин відсутності учнів на заняттях та вживаються відповідні заходи. Впродовж навчального року направлено 10 листів-повідомлень батькам учнів, які мали пропуски навчальних занять без поважних причин.</w:t>
      </w:r>
    </w:p>
    <w:p w14:paraId="3EE2FCEA"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Соціально-психологічна служба у своїй діяльності тісно співпрацює з керівництвом та класними керівниками. Систематично надаються консультації учасникам освітнього процесу з проблем адаптації, боулінгу, мобінгу, особистісного розвитку та інших проблем.</w:t>
      </w:r>
    </w:p>
    <w:p w14:paraId="250D6038"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w:t>
      </w:r>
    </w:p>
    <w:p w14:paraId="0D311B90"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Робота з профілактики боулінгу, жорстокої поведінки та конфліктів у закладі освіти має системний характер, є частиною загальної стратегії безпечного освітнього простору та здійснюється відповідно до вимог чинного законодавства України та нормативно-правових актів у сфері освіти і захисту прав дитини.</w:t>
      </w:r>
    </w:p>
    <w:p w14:paraId="2FFB2746"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p>
    <w:p w14:paraId="1905936D" w14:textId="17B281DE" w:rsidR="00FA2561" w:rsidRPr="00FA2561" w:rsidRDefault="003447F5" w:rsidP="003447F5">
      <w:pPr>
        <w:spacing w:after="0" w:line="240" w:lineRule="auto"/>
        <w:rPr>
          <w:rFonts w:ascii="Times New Roman" w:eastAsia="Calibri" w:hAnsi="Times New Roman" w:cs="Times New Roman"/>
          <w:b/>
          <w:sz w:val="24"/>
          <w:szCs w:val="24"/>
          <w:lang w:val="uk-UA" w:eastAsia="en-US"/>
        </w:rPr>
      </w:pPr>
      <w:r w:rsidRPr="00847B4A">
        <w:rPr>
          <w:rFonts w:ascii="Times New Roman" w:eastAsia="Calibri" w:hAnsi="Times New Roman" w:cs="Times New Roman"/>
          <w:sz w:val="24"/>
          <w:szCs w:val="24"/>
          <w:lang w:val="uk-UA" w:eastAsia="en-US"/>
        </w:rPr>
        <w:t xml:space="preserve">                                                                                       </w:t>
      </w:r>
      <w:r w:rsidR="00FA2561" w:rsidRPr="00FA2561">
        <w:rPr>
          <w:rFonts w:ascii="Times New Roman" w:eastAsia="Calibri" w:hAnsi="Times New Roman" w:cs="Times New Roman"/>
          <w:b/>
          <w:sz w:val="24"/>
          <w:szCs w:val="24"/>
          <w:lang w:val="uk-UA" w:eastAsia="en-US"/>
        </w:rPr>
        <w:t>Підвезення учнів</w:t>
      </w:r>
    </w:p>
    <w:p w14:paraId="05F56A28" w14:textId="77777777" w:rsidR="00FA2561" w:rsidRPr="00FA2561" w:rsidRDefault="00FA2561" w:rsidP="00FA2561">
      <w:pPr>
        <w:spacing w:after="0" w:line="240" w:lineRule="auto"/>
        <w:jc w:val="center"/>
        <w:rPr>
          <w:rFonts w:ascii="Times New Roman" w:eastAsia="Calibri" w:hAnsi="Times New Roman" w:cs="Times New Roman"/>
          <w:b/>
          <w:sz w:val="24"/>
          <w:szCs w:val="24"/>
          <w:lang w:val="uk-UA" w:eastAsia="en-US"/>
        </w:rPr>
      </w:pPr>
    </w:p>
    <w:p w14:paraId="32F644CB"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Відповідно до ст. 56 Закону України «Про освіту», ст.56 Закону України «Про повну загальну середню освіту» та ст.32 Закону України «Про місцеве самоврядування в Україні» забезпечується організований підвіз учнів із с.Клузів та В.Угринова в кількості – 95 учнів та 10 працівників ліцею.</w:t>
      </w:r>
    </w:p>
    <w:p w14:paraId="2CB9E56E"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p>
    <w:p w14:paraId="02E65E59" w14:textId="3586927A" w:rsidR="00FA2561" w:rsidRPr="00FA2561" w:rsidRDefault="00B547A5" w:rsidP="00B547A5">
      <w:pPr>
        <w:spacing w:after="0" w:line="240" w:lineRule="auto"/>
        <w:rPr>
          <w:rFonts w:ascii="Times New Roman" w:eastAsia="Calibri" w:hAnsi="Times New Roman" w:cs="Times New Roman"/>
          <w:b/>
          <w:sz w:val="24"/>
          <w:szCs w:val="24"/>
          <w:lang w:val="uk-UA" w:eastAsia="en-US"/>
        </w:rPr>
      </w:pPr>
      <w:r>
        <w:rPr>
          <w:rFonts w:ascii="Times New Roman" w:eastAsia="Calibri" w:hAnsi="Times New Roman" w:cs="Times New Roman"/>
          <w:sz w:val="24"/>
          <w:szCs w:val="24"/>
          <w:lang w:val="uk-UA" w:eastAsia="en-US"/>
        </w:rPr>
        <w:t xml:space="preserve">      </w:t>
      </w:r>
      <w:r w:rsidR="003447F5" w:rsidRPr="00847B4A">
        <w:rPr>
          <w:rFonts w:ascii="Times New Roman" w:eastAsia="Calibri" w:hAnsi="Times New Roman" w:cs="Times New Roman"/>
          <w:sz w:val="24"/>
          <w:szCs w:val="24"/>
          <w:lang w:val="uk-UA" w:eastAsia="en-US"/>
        </w:rPr>
        <w:t xml:space="preserve">   </w:t>
      </w:r>
      <w:r w:rsidR="00FA2561" w:rsidRPr="00FA2561">
        <w:rPr>
          <w:rFonts w:ascii="Times New Roman" w:eastAsia="Calibri" w:hAnsi="Times New Roman" w:cs="Times New Roman"/>
          <w:b/>
          <w:sz w:val="24"/>
          <w:szCs w:val="24"/>
          <w:lang w:val="uk-UA" w:eastAsia="en-US"/>
        </w:rPr>
        <w:t xml:space="preserve">Соціальний захист учнів, виконання Закону України </w:t>
      </w:r>
      <w:r>
        <w:rPr>
          <w:rFonts w:ascii="Times New Roman" w:eastAsia="Calibri" w:hAnsi="Times New Roman" w:cs="Times New Roman"/>
          <w:b/>
          <w:sz w:val="24"/>
          <w:szCs w:val="24"/>
          <w:lang w:val="uk-UA" w:eastAsia="en-US"/>
        </w:rPr>
        <w:t xml:space="preserve"> </w:t>
      </w:r>
      <w:r w:rsidR="00FA2561" w:rsidRPr="00FA2561">
        <w:rPr>
          <w:rFonts w:ascii="Times New Roman" w:eastAsia="Calibri" w:hAnsi="Times New Roman" w:cs="Times New Roman"/>
          <w:b/>
          <w:sz w:val="24"/>
          <w:szCs w:val="24"/>
          <w:lang w:val="uk-UA" w:eastAsia="en-US"/>
        </w:rPr>
        <w:t>«Про охорону дитинства»</w:t>
      </w:r>
    </w:p>
    <w:p w14:paraId="5ABE3C65"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p>
    <w:p w14:paraId="4F1FD425"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Організація роботи із соціального захисту в закладі була спрямована на виявлення і своєчасну підтримку дітей пільгових категорій.</w:t>
      </w:r>
    </w:p>
    <w:p w14:paraId="131A7E0A"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b/>
          <w:sz w:val="24"/>
          <w:szCs w:val="24"/>
          <w:lang w:val="uk-UA" w:eastAsia="en-US"/>
        </w:rPr>
        <w:t xml:space="preserve">    </w:t>
      </w:r>
      <w:r w:rsidRPr="00FA2561">
        <w:rPr>
          <w:rFonts w:ascii="Times New Roman" w:eastAsia="Calibri" w:hAnsi="Times New Roman" w:cs="Times New Roman"/>
          <w:sz w:val="24"/>
          <w:szCs w:val="24"/>
          <w:lang w:val="uk-UA" w:eastAsia="en-US"/>
        </w:rPr>
        <w:t xml:space="preserve">У 2024-2025 н.р. у закладі навчалася </w:t>
      </w:r>
      <w:r w:rsidRPr="00FA2561">
        <w:rPr>
          <w:rFonts w:ascii="Times New Roman" w:eastAsia="Calibri" w:hAnsi="Times New Roman" w:cs="Times New Roman"/>
          <w:sz w:val="24"/>
          <w:szCs w:val="24"/>
          <w:u w:val="single"/>
          <w:lang w:val="uk-UA" w:eastAsia="en-US"/>
        </w:rPr>
        <w:t>91</w:t>
      </w:r>
      <w:r w:rsidRPr="00FA2561">
        <w:rPr>
          <w:rFonts w:ascii="Times New Roman" w:eastAsia="Calibri" w:hAnsi="Times New Roman" w:cs="Times New Roman"/>
          <w:sz w:val="24"/>
          <w:szCs w:val="24"/>
          <w:lang w:val="uk-UA" w:eastAsia="en-US"/>
        </w:rPr>
        <w:t xml:space="preserve"> дитина пільгових категорій.</w:t>
      </w:r>
    </w:p>
    <w:p w14:paraId="7A61FD00"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14 – дітей з особливими освітніми потребами;</w:t>
      </w:r>
    </w:p>
    <w:p w14:paraId="1C33F21F"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18 - з малозабезпечених сімей;</w:t>
      </w:r>
    </w:p>
    <w:p w14:paraId="0FDC5253"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9 - з числа внутрішньо переміщених;</w:t>
      </w:r>
    </w:p>
    <w:p w14:paraId="124F036F"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52 - батьки, яких служать в ЗСУ;</w:t>
      </w:r>
    </w:p>
    <w:p w14:paraId="7C438586"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8 – дітей із сімей загиблих та зниклих безвісти;</w:t>
      </w:r>
    </w:p>
    <w:p w14:paraId="45665B78"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16 –дітей з інвалідністю;</w:t>
      </w:r>
    </w:p>
    <w:p w14:paraId="02CFD2C1"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1 – під опікою.</w:t>
      </w:r>
    </w:p>
    <w:p w14:paraId="79D4E684"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Відповідно до заяв батьків </w:t>
      </w:r>
      <w:r w:rsidRPr="00FA2561">
        <w:rPr>
          <w:rFonts w:ascii="Times New Roman" w:eastAsia="Calibri" w:hAnsi="Times New Roman" w:cs="Times New Roman"/>
          <w:sz w:val="24"/>
          <w:szCs w:val="24"/>
          <w:u w:val="single"/>
          <w:lang w:val="uk-UA" w:eastAsia="en-US"/>
        </w:rPr>
        <w:t>91</w:t>
      </w:r>
      <w:r w:rsidRPr="00FA2561">
        <w:rPr>
          <w:rFonts w:ascii="Times New Roman" w:eastAsia="Calibri" w:hAnsi="Times New Roman" w:cs="Times New Roman"/>
          <w:sz w:val="24"/>
          <w:szCs w:val="24"/>
          <w:lang w:val="uk-UA" w:eastAsia="en-US"/>
        </w:rPr>
        <w:t xml:space="preserve"> учнів з числа пільгових категорій були забезпечені одноразовим харчуванням.</w:t>
      </w:r>
    </w:p>
    <w:p w14:paraId="779C3CD4"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p>
    <w:p w14:paraId="3FD690EB" w14:textId="77777777" w:rsidR="00FA2561" w:rsidRPr="00FA2561" w:rsidRDefault="00FA2561" w:rsidP="00FA2561">
      <w:pPr>
        <w:spacing w:after="0" w:line="240" w:lineRule="auto"/>
        <w:jc w:val="center"/>
        <w:rPr>
          <w:rFonts w:ascii="Times New Roman" w:eastAsia="Calibri" w:hAnsi="Times New Roman" w:cs="Times New Roman"/>
          <w:b/>
          <w:sz w:val="24"/>
          <w:szCs w:val="24"/>
          <w:lang w:val="uk-UA" w:eastAsia="en-US"/>
        </w:rPr>
      </w:pPr>
      <w:r w:rsidRPr="00FA2561">
        <w:rPr>
          <w:rFonts w:ascii="Times New Roman" w:eastAsia="Calibri" w:hAnsi="Times New Roman" w:cs="Times New Roman"/>
          <w:b/>
          <w:sz w:val="24"/>
          <w:szCs w:val="24"/>
          <w:lang w:val="uk-UA" w:eastAsia="en-US"/>
        </w:rPr>
        <w:lastRenderedPageBreak/>
        <w:t>Медичне обслуговування</w:t>
      </w:r>
    </w:p>
    <w:p w14:paraId="2582639C"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p>
    <w:p w14:paraId="16342227"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Медичні сестри  керуються   вимогами чинного законодавства України та внутрішніми інструкціями закладу освіти та  дотриманням плану роботи :   </w:t>
      </w:r>
    </w:p>
    <w:p w14:paraId="690EFAC5" w14:textId="77777777" w:rsidR="00FA2561" w:rsidRPr="00FA2561" w:rsidRDefault="00FA2561" w:rsidP="00FA2561">
      <w:pPr>
        <w:numPr>
          <w:ilvl w:val="0"/>
          <w:numId w:val="26"/>
        </w:numPr>
        <w:contextualSpacing/>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організаційні заходи , </w:t>
      </w:r>
    </w:p>
    <w:p w14:paraId="7EB75824" w14:textId="77777777" w:rsidR="00FA2561" w:rsidRPr="00FA2561" w:rsidRDefault="00FA2561" w:rsidP="00FA2561">
      <w:pPr>
        <w:numPr>
          <w:ilvl w:val="0"/>
          <w:numId w:val="26"/>
        </w:numPr>
        <w:contextualSpacing/>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санітарно-гігієнічна робота, </w:t>
      </w:r>
    </w:p>
    <w:p w14:paraId="5ABD5197" w14:textId="77777777" w:rsidR="00FA2561" w:rsidRPr="00FA2561" w:rsidRDefault="00FA2561" w:rsidP="00FA2561">
      <w:pPr>
        <w:numPr>
          <w:ilvl w:val="0"/>
          <w:numId w:val="26"/>
        </w:numPr>
        <w:contextualSpacing/>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організація харчування,</w:t>
      </w:r>
    </w:p>
    <w:p w14:paraId="2BEFF914" w14:textId="77777777" w:rsidR="00FA2561" w:rsidRPr="00FA2561" w:rsidRDefault="00FA2561" w:rsidP="00FA2561">
      <w:pPr>
        <w:numPr>
          <w:ilvl w:val="0"/>
          <w:numId w:val="26"/>
        </w:numPr>
        <w:contextualSpacing/>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санітарно-просвітницькі заходи,</w:t>
      </w:r>
    </w:p>
    <w:p w14:paraId="30334B55" w14:textId="77777777" w:rsidR="00FA2561" w:rsidRPr="00FA2561" w:rsidRDefault="00FA2561" w:rsidP="00FA2561">
      <w:pPr>
        <w:numPr>
          <w:ilvl w:val="0"/>
          <w:numId w:val="26"/>
        </w:numPr>
        <w:contextualSpacing/>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облік та звітність.</w:t>
      </w:r>
    </w:p>
    <w:p w14:paraId="3ADDD844"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Протягом 2024-2025 н.р. медичні сестри Угринівського ліцею проводили перевірку санітарного стану школи перед початком навчального року; підготували медичний кабінет ,та забезпечили необхідним інвентарем та медикаментами; систематично вели медичну документацію за встановленою формою.</w:t>
      </w:r>
    </w:p>
    <w:p w14:paraId="6BBE811E"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Медсестри брали участь у нарадах та засіданнях команди психолого-педагогічного супроводу з дітьми з особливими освітніми потребами; проводили моніторинг стану проходження учнями медичного огляду. Також готували папки з інструктивно-методичними матеріалами санітарно-просвітницької роботи: буклети, лекції, пам‘ятки «Правила миття рук», «Використання антисептика».</w:t>
      </w:r>
    </w:p>
    <w:p w14:paraId="066C42A1"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Систематично медичною командою проводили огляд учнів з метою виявлення педикульозу та корости. Проводили контроль періодичності обов‘язкових медичних профілактичних оглядів працівників ліцею та роботу по профілактиці травматизму,  вели облік та аналіз випадків травматизму.</w:t>
      </w:r>
    </w:p>
    <w:p w14:paraId="0244CF2B"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На протязі навчального року  травмовано 24 учнів, з них: 9 - під час навчального процесу,  15 - випадків невиробничого характеру.</w:t>
      </w:r>
    </w:p>
    <w:p w14:paraId="24CC4C56"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Медичною службою було забезпечено контроль за дотримання термінів відновлення допуску учнів до фізичних навантажень після перенесених захворювань і травм; складено список дітей на фізкультуру - розподіл по групах здоров’я.</w:t>
      </w:r>
    </w:p>
    <w:p w14:paraId="4C993D0F"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В Угринівському ліцеї навчається 536 дітей та дошкільного віку 92.</w:t>
      </w:r>
    </w:p>
    <w:p w14:paraId="2DC853AC"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На протязі навчального року звернулись за  медичною допомогою 870 дитини з них:</w:t>
      </w:r>
    </w:p>
    <w:p w14:paraId="793EC48C" w14:textId="77777777" w:rsidR="00FA2561" w:rsidRPr="00FA2561" w:rsidRDefault="00FA2561" w:rsidP="00FA2561">
      <w:pPr>
        <w:numPr>
          <w:ilvl w:val="0"/>
          <w:numId w:val="27"/>
        </w:numPr>
        <w:contextualSpacing/>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з ознаками    ГРЗ-15</w:t>
      </w:r>
    </w:p>
    <w:p w14:paraId="7807319B" w14:textId="77777777" w:rsidR="00FA2561" w:rsidRPr="00FA2561" w:rsidRDefault="00FA2561" w:rsidP="00FA2561">
      <w:pPr>
        <w:numPr>
          <w:ilvl w:val="0"/>
          <w:numId w:val="27"/>
        </w:numPr>
        <w:contextualSpacing/>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lastRenderedPageBreak/>
        <w:t>головний біль-250</w:t>
      </w:r>
    </w:p>
    <w:p w14:paraId="47070629" w14:textId="77777777" w:rsidR="00FA2561" w:rsidRPr="00FA2561" w:rsidRDefault="00FA2561" w:rsidP="00FA2561">
      <w:pPr>
        <w:numPr>
          <w:ilvl w:val="0"/>
          <w:numId w:val="27"/>
        </w:numPr>
        <w:contextualSpacing/>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біль живота-420</w:t>
      </w:r>
    </w:p>
    <w:p w14:paraId="738440A9" w14:textId="77777777" w:rsidR="00FA2561" w:rsidRPr="00FA2561" w:rsidRDefault="00FA2561" w:rsidP="00FA2561">
      <w:pPr>
        <w:numPr>
          <w:ilvl w:val="0"/>
          <w:numId w:val="27"/>
        </w:numPr>
        <w:contextualSpacing/>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інші - 42</w:t>
      </w:r>
    </w:p>
    <w:p w14:paraId="33B19792"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Надано першу кваліфікаційну медичну допомогу дітям, педагогам та обслуговуючому персоналу.</w:t>
      </w:r>
    </w:p>
    <w:p w14:paraId="3F107F66"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Медичний кабінет на протязі  навчального року був забезпечений згідно переліку лікарських засобів та медичних виробів.</w:t>
      </w:r>
    </w:p>
    <w:p w14:paraId="76F45134"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Організація харчування здійснювалася відповідно до нормативно-правових документів та наказів. Застосовано організацію харчування у закладі освіти дієвості системи НАССР. На основі якої здійснювали нагляд  за якістю харчуванням та дотриманням санітарно-гігієнічним вимогам у шкільній їдальні. А також проводили контроль за технологією приготуванням їжі, миття посуду, термінами реалізації продуктів. Організовували проведення огляду персоналу харчоблоку на наявність гнійничкових захворювань і відмічали результати у журнал. Стежили за санітарним станом харчоблока та приміщень. Перевіряли якість приготування їжі, вели за формою «Бракеражний журнал готової продукції». Контролювали харчування дітей. </w:t>
      </w:r>
    </w:p>
    <w:p w14:paraId="15DC4057"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У шкільній їдальні здійснювалося харчування дітей:</w:t>
      </w:r>
    </w:p>
    <w:p w14:paraId="3D9CF43D" w14:textId="77777777" w:rsidR="00FA2561" w:rsidRPr="00FA2561" w:rsidRDefault="00FA2561" w:rsidP="00FA2561">
      <w:pPr>
        <w:numPr>
          <w:ilvl w:val="0"/>
          <w:numId w:val="27"/>
        </w:numPr>
        <w:contextualSpacing/>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1-4 клас – 209 дітей, </w:t>
      </w:r>
    </w:p>
    <w:p w14:paraId="4952AF90" w14:textId="77777777" w:rsidR="00FA2561" w:rsidRPr="00FA2561" w:rsidRDefault="00FA2561" w:rsidP="00FA2561">
      <w:pPr>
        <w:numPr>
          <w:ilvl w:val="0"/>
          <w:numId w:val="27"/>
        </w:numPr>
        <w:contextualSpacing/>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5-11 клас - 69 дітей (пільгові категорії -50 дітей; за батьківську плату -19 дітей). </w:t>
      </w:r>
    </w:p>
    <w:p w14:paraId="0425F445" w14:textId="77777777" w:rsidR="00FA2561" w:rsidRPr="00FA2561" w:rsidRDefault="00FA2561" w:rsidP="00FA2561">
      <w:pPr>
        <w:numPr>
          <w:ilvl w:val="0"/>
          <w:numId w:val="27"/>
        </w:numPr>
        <w:contextualSpacing/>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дошкільного віку всього 83 дитини: (пільгових категорій -29 дітей; за батьківську плату -54 дитини).</w:t>
      </w:r>
    </w:p>
    <w:p w14:paraId="3F189D16" w14:textId="77777777" w:rsidR="00FA2561" w:rsidRPr="00FA2561" w:rsidRDefault="00FA2561" w:rsidP="00FA2561">
      <w:pPr>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На протязі навчального року медпрацівники проходили курси підвищення кваліфікації, курси удосконалення , підтвердження кваліфікаційної категорії. Взаємодіяли з директором ліцею та його заступниками, педагогічними та іншими працівниками ліцею.  Брали участь в онлайн-курсах «Впровадження у харчоблоках закладів освіти процедур заснованих на принципах НАССР». </w:t>
      </w:r>
    </w:p>
    <w:p w14:paraId="3A213D12" w14:textId="66DE1F13" w:rsidR="00FA2561" w:rsidRPr="00FA2561" w:rsidRDefault="003447F5" w:rsidP="003447F5">
      <w:pPr>
        <w:spacing w:after="0" w:line="240" w:lineRule="auto"/>
        <w:rPr>
          <w:rFonts w:ascii="Times New Roman" w:eastAsia="Calibri" w:hAnsi="Times New Roman" w:cs="Times New Roman"/>
          <w:b/>
          <w:sz w:val="24"/>
          <w:szCs w:val="24"/>
          <w:lang w:val="uk-UA" w:eastAsia="en-US"/>
        </w:rPr>
      </w:pPr>
      <w:r w:rsidRPr="00847B4A">
        <w:rPr>
          <w:rFonts w:ascii="Times New Roman" w:eastAsia="Calibri" w:hAnsi="Times New Roman" w:cs="Times New Roman"/>
          <w:sz w:val="24"/>
          <w:szCs w:val="24"/>
          <w:lang w:val="uk-UA" w:eastAsia="en-US"/>
        </w:rPr>
        <w:t xml:space="preserve">                                                                                    </w:t>
      </w:r>
      <w:r w:rsidR="00FA2561" w:rsidRPr="00FA2561">
        <w:rPr>
          <w:rFonts w:ascii="Times New Roman" w:eastAsia="Calibri" w:hAnsi="Times New Roman" w:cs="Times New Roman"/>
          <w:b/>
          <w:sz w:val="24"/>
          <w:szCs w:val="24"/>
          <w:lang w:val="uk-UA" w:eastAsia="en-US"/>
        </w:rPr>
        <w:t>Виховна робота</w:t>
      </w:r>
    </w:p>
    <w:p w14:paraId="2830B634" w14:textId="77777777" w:rsidR="00FA2561" w:rsidRPr="00FA2561" w:rsidRDefault="00FA2561" w:rsidP="00FA256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lang w:val="uk-UA" w:eastAsia="en-US"/>
        </w:rPr>
      </w:pPr>
      <w:r w:rsidRPr="00FA2561">
        <w:rPr>
          <w:rFonts w:ascii="Times New Roman" w:eastAsia="Times New Roman" w:hAnsi="Times New Roman" w:cs="Times New Roman"/>
          <w:bCs/>
          <w:sz w:val="24"/>
          <w:szCs w:val="24"/>
          <w:lang w:val="uk-UA" w:eastAsia="en-US"/>
        </w:rPr>
        <w:t xml:space="preserve">  В 2024-2025 н.р. виховна робота в школі здійснювалась відповідно </w:t>
      </w:r>
      <w:r w:rsidRPr="00FA2561">
        <w:rPr>
          <w:rFonts w:ascii="Times New Roman" w:eastAsia="Calibri" w:hAnsi="Times New Roman" w:cs="Times New Roman"/>
          <w:iCs/>
          <w:color w:val="000000"/>
          <w:sz w:val="24"/>
          <w:szCs w:val="24"/>
          <w:lang w:val="uk-UA" w:eastAsia="en-US"/>
        </w:rPr>
        <w:t>листа  МОН № 1/21639-24 від 19.11.24 року «Щодо організації виховного процесу у закладах освіти в 2024-2025 навчальному році»</w:t>
      </w:r>
      <w:r w:rsidRPr="00FA2561">
        <w:rPr>
          <w:rFonts w:ascii="Times New Roman" w:eastAsia="Calibri" w:hAnsi="Times New Roman" w:cs="Times New Roman"/>
          <w:sz w:val="24"/>
          <w:szCs w:val="24"/>
          <w:lang w:val="uk-UA" w:eastAsia="en-US"/>
        </w:rPr>
        <w:t>.  Відповідно Концепції нової української школи виховання є невід’ємною складовою освітнього процесу, є наскрізним процесом, охоплює усі сфери шкільного життя і має ґрунтуватися на цінностях. Особлива роль в організації виховної діяльності в закладі освіти належить заступнику директора з виховної роботи, педагогу-організатору та класним керівникам.</w:t>
      </w:r>
    </w:p>
    <w:p w14:paraId="6FCABA7C" w14:textId="77777777" w:rsidR="00FA2561" w:rsidRPr="00FA2561" w:rsidRDefault="00FA2561" w:rsidP="00FA2561">
      <w:pPr>
        <w:shd w:val="clear" w:color="auto" w:fill="FFFFFF"/>
        <w:spacing w:after="0"/>
        <w:ind w:right="-143"/>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 xml:space="preserve">        Основними напрямками  виховної роботи  в умовах правового режиму воєнного стану  були:</w:t>
      </w:r>
    </w:p>
    <w:p w14:paraId="4F611FD5" w14:textId="77777777" w:rsidR="00FA2561" w:rsidRPr="00FA2561" w:rsidRDefault="00FA2561" w:rsidP="00FA2561">
      <w:pPr>
        <w:numPr>
          <w:ilvl w:val="0"/>
          <w:numId w:val="23"/>
        </w:numPr>
        <w:shd w:val="clear" w:color="auto" w:fill="FFFFFF"/>
        <w:spacing w:after="0"/>
        <w:ind w:right="-143"/>
        <w:contextualSpacing/>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правовиховна робота;</w:t>
      </w:r>
    </w:p>
    <w:p w14:paraId="5C0F00B9" w14:textId="77777777" w:rsidR="00FA2561" w:rsidRPr="00FA2561" w:rsidRDefault="00FA2561" w:rsidP="00FA2561">
      <w:pPr>
        <w:numPr>
          <w:ilvl w:val="0"/>
          <w:numId w:val="23"/>
        </w:numPr>
        <w:shd w:val="clear" w:color="auto" w:fill="FFFFFF"/>
        <w:spacing w:after="0"/>
        <w:ind w:right="-143"/>
        <w:contextualSpacing/>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lastRenderedPageBreak/>
        <w:t>н</w:t>
      </w:r>
      <w:r w:rsidRPr="00FA2561">
        <w:rPr>
          <w:rFonts w:ascii="Times New Roman" w:eastAsia="Calibri" w:hAnsi="Times New Roman" w:cs="Times New Roman"/>
          <w:sz w:val="24"/>
          <w:szCs w:val="24"/>
          <w:lang w:eastAsia="en-US"/>
        </w:rPr>
        <w:t>аціонально-патріотичне</w:t>
      </w:r>
      <w:r w:rsidRPr="00FA2561">
        <w:rPr>
          <w:rFonts w:ascii="Times New Roman" w:eastAsia="Calibri" w:hAnsi="Times New Roman" w:cs="Times New Roman"/>
          <w:sz w:val="24"/>
          <w:szCs w:val="24"/>
          <w:lang w:val="uk-UA" w:eastAsia="en-US"/>
        </w:rPr>
        <w:t xml:space="preserve"> </w:t>
      </w:r>
      <w:r w:rsidRPr="00FA2561">
        <w:rPr>
          <w:rFonts w:ascii="Times New Roman" w:eastAsia="Calibri" w:hAnsi="Times New Roman" w:cs="Times New Roman"/>
          <w:sz w:val="24"/>
          <w:szCs w:val="24"/>
          <w:lang w:eastAsia="en-US"/>
        </w:rPr>
        <w:t>виховання</w:t>
      </w:r>
      <w:r w:rsidRPr="00FA2561">
        <w:rPr>
          <w:rFonts w:ascii="Times New Roman" w:eastAsia="Calibri" w:hAnsi="Times New Roman" w:cs="Times New Roman"/>
          <w:sz w:val="24"/>
          <w:szCs w:val="24"/>
          <w:lang w:val="uk-UA" w:eastAsia="en-US"/>
        </w:rPr>
        <w:t>;</w:t>
      </w:r>
    </w:p>
    <w:p w14:paraId="469BAAF3" w14:textId="77777777" w:rsidR="00FA2561" w:rsidRPr="00FA2561" w:rsidRDefault="00FA2561" w:rsidP="00FA2561">
      <w:pPr>
        <w:numPr>
          <w:ilvl w:val="0"/>
          <w:numId w:val="23"/>
        </w:numPr>
        <w:shd w:val="clear" w:color="auto" w:fill="FFFFFF"/>
        <w:spacing w:after="0"/>
        <w:ind w:right="-143"/>
        <w:contextualSpacing/>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п</w:t>
      </w:r>
      <w:r w:rsidRPr="00FA2561">
        <w:rPr>
          <w:rFonts w:ascii="Times New Roman" w:eastAsia="Calibri" w:hAnsi="Times New Roman" w:cs="Times New Roman"/>
          <w:sz w:val="24"/>
          <w:szCs w:val="24"/>
          <w:lang w:eastAsia="en-US"/>
        </w:rPr>
        <w:t>ротидія</w:t>
      </w:r>
      <w:r w:rsidRPr="00FA2561">
        <w:rPr>
          <w:rFonts w:ascii="Times New Roman" w:eastAsia="Calibri" w:hAnsi="Times New Roman" w:cs="Times New Roman"/>
          <w:sz w:val="24"/>
          <w:szCs w:val="24"/>
          <w:lang w:val="uk-UA" w:eastAsia="en-US"/>
        </w:rPr>
        <w:t xml:space="preserve"> </w:t>
      </w:r>
      <w:r w:rsidRPr="00FA2561">
        <w:rPr>
          <w:rFonts w:ascii="Times New Roman" w:eastAsia="Calibri" w:hAnsi="Times New Roman" w:cs="Times New Roman"/>
          <w:sz w:val="24"/>
          <w:szCs w:val="24"/>
          <w:lang w:eastAsia="en-US"/>
        </w:rPr>
        <w:t>булінгу</w:t>
      </w:r>
      <w:r w:rsidRPr="00FA2561">
        <w:rPr>
          <w:rFonts w:ascii="Times New Roman" w:eastAsia="Calibri" w:hAnsi="Times New Roman" w:cs="Times New Roman"/>
          <w:sz w:val="24"/>
          <w:szCs w:val="24"/>
          <w:lang w:val="uk-UA" w:eastAsia="en-US"/>
        </w:rPr>
        <w:t>;</w:t>
      </w:r>
    </w:p>
    <w:p w14:paraId="5CF9FBC6" w14:textId="77777777" w:rsidR="00FA2561" w:rsidRPr="00FA2561" w:rsidRDefault="00FA2561" w:rsidP="00FA2561">
      <w:pPr>
        <w:numPr>
          <w:ilvl w:val="0"/>
          <w:numId w:val="23"/>
        </w:numPr>
        <w:shd w:val="clear" w:color="auto" w:fill="FFFFFF"/>
        <w:spacing w:after="0"/>
        <w:ind w:right="-143"/>
        <w:contextualSpacing/>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з</w:t>
      </w:r>
      <w:r w:rsidRPr="00FA2561">
        <w:rPr>
          <w:rFonts w:ascii="Times New Roman" w:eastAsia="Calibri" w:hAnsi="Times New Roman" w:cs="Times New Roman"/>
          <w:sz w:val="24"/>
          <w:szCs w:val="24"/>
          <w:lang w:eastAsia="en-US"/>
        </w:rPr>
        <w:t>апобігання</w:t>
      </w:r>
      <w:r w:rsidRPr="00FA2561">
        <w:rPr>
          <w:rFonts w:ascii="Times New Roman" w:eastAsia="Calibri" w:hAnsi="Times New Roman" w:cs="Times New Roman"/>
          <w:sz w:val="24"/>
          <w:szCs w:val="24"/>
          <w:lang w:val="uk-UA" w:eastAsia="en-US"/>
        </w:rPr>
        <w:t xml:space="preserve"> </w:t>
      </w:r>
      <w:r w:rsidRPr="00FA2561">
        <w:rPr>
          <w:rFonts w:ascii="Times New Roman" w:eastAsia="Calibri" w:hAnsi="Times New Roman" w:cs="Times New Roman"/>
          <w:sz w:val="24"/>
          <w:szCs w:val="24"/>
          <w:lang w:eastAsia="en-US"/>
        </w:rPr>
        <w:t>домашньому</w:t>
      </w:r>
      <w:r w:rsidRPr="00FA2561">
        <w:rPr>
          <w:rFonts w:ascii="Times New Roman" w:eastAsia="Calibri" w:hAnsi="Times New Roman" w:cs="Times New Roman"/>
          <w:sz w:val="24"/>
          <w:szCs w:val="24"/>
          <w:lang w:val="uk-UA" w:eastAsia="en-US"/>
        </w:rPr>
        <w:t xml:space="preserve"> </w:t>
      </w:r>
      <w:r w:rsidRPr="00FA2561">
        <w:rPr>
          <w:rFonts w:ascii="Times New Roman" w:eastAsia="Calibri" w:hAnsi="Times New Roman" w:cs="Times New Roman"/>
          <w:sz w:val="24"/>
          <w:szCs w:val="24"/>
          <w:lang w:eastAsia="en-US"/>
        </w:rPr>
        <w:t>насильству</w:t>
      </w:r>
      <w:r w:rsidRPr="00FA2561">
        <w:rPr>
          <w:rFonts w:ascii="Times New Roman" w:eastAsia="Calibri" w:hAnsi="Times New Roman" w:cs="Times New Roman"/>
          <w:sz w:val="24"/>
          <w:szCs w:val="24"/>
          <w:lang w:val="uk-UA" w:eastAsia="en-US"/>
        </w:rPr>
        <w:t>;</w:t>
      </w:r>
    </w:p>
    <w:p w14:paraId="7D3CD06A" w14:textId="77777777" w:rsidR="00FA2561" w:rsidRPr="00FA2561" w:rsidRDefault="00FA2561" w:rsidP="00FA2561">
      <w:pPr>
        <w:numPr>
          <w:ilvl w:val="0"/>
          <w:numId w:val="23"/>
        </w:numPr>
        <w:shd w:val="clear" w:color="auto" w:fill="FFFFFF"/>
        <w:spacing w:after="0"/>
        <w:ind w:right="-143"/>
        <w:contextualSpacing/>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запобігання та протидія торгівлі людьми;</w:t>
      </w:r>
    </w:p>
    <w:p w14:paraId="21146B85" w14:textId="77777777" w:rsidR="00FA2561" w:rsidRPr="00FA2561" w:rsidRDefault="00FA2561" w:rsidP="00FA2561">
      <w:pPr>
        <w:numPr>
          <w:ilvl w:val="0"/>
          <w:numId w:val="23"/>
        </w:numPr>
        <w:shd w:val="clear" w:color="auto" w:fill="FFFFFF"/>
        <w:spacing w:after="0"/>
        <w:ind w:right="-143"/>
        <w:contextualSpacing/>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п</w:t>
      </w:r>
      <w:r w:rsidRPr="00FA2561">
        <w:rPr>
          <w:rFonts w:ascii="Times New Roman" w:eastAsia="Calibri" w:hAnsi="Times New Roman" w:cs="Times New Roman"/>
          <w:sz w:val="24"/>
          <w:szCs w:val="24"/>
          <w:lang w:eastAsia="en-US"/>
        </w:rPr>
        <w:t>рофілактика</w:t>
      </w:r>
      <w:r w:rsidRPr="00FA2561">
        <w:rPr>
          <w:rFonts w:ascii="Times New Roman" w:eastAsia="Calibri" w:hAnsi="Times New Roman" w:cs="Times New Roman"/>
          <w:sz w:val="24"/>
          <w:szCs w:val="24"/>
          <w:lang w:val="uk-UA" w:eastAsia="en-US"/>
        </w:rPr>
        <w:t xml:space="preserve"> </w:t>
      </w:r>
      <w:r w:rsidRPr="00FA2561">
        <w:rPr>
          <w:rFonts w:ascii="Times New Roman" w:eastAsia="Calibri" w:hAnsi="Times New Roman" w:cs="Times New Roman"/>
          <w:sz w:val="24"/>
          <w:szCs w:val="24"/>
          <w:lang w:eastAsia="en-US"/>
        </w:rPr>
        <w:t>шкідливих</w:t>
      </w:r>
      <w:r w:rsidRPr="00FA2561">
        <w:rPr>
          <w:rFonts w:ascii="Times New Roman" w:eastAsia="Calibri" w:hAnsi="Times New Roman" w:cs="Times New Roman"/>
          <w:sz w:val="24"/>
          <w:szCs w:val="24"/>
          <w:lang w:val="uk-UA" w:eastAsia="en-US"/>
        </w:rPr>
        <w:t xml:space="preserve"> </w:t>
      </w:r>
      <w:r w:rsidRPr="00FA2561">
        <w:rPr>
          <w:rFonts w:ascii="Times New Roman" w:eastAsia="Calibri" w:hAnsi="Times New Roman" w:cs="Times New Roman"/>
          <w:sz w:val="24"/>
          <w:szCs w:val="24"/>
          <w:lang w:eastAsia="en-US"/>
        </w:rPr>
        <w:t>звичок та девіантної</w:t>
      </w:r>
      <w:r w:rsidRPr="00FA2561">
        <w:rPr>
          <w:rFonts w:ascii="Times New Roman" w:eastAsia="Calibri" w:hAnsi="Times New Roman" w:cs="Times New Roman"/>
          <w:sz w:val="24"/>
          <w:szCs w:val="24"/>
          <w:lang w:val="uk-UA" w:eastAsia="en-US"/>
        </w:rPr>
        <w:t xml:space="preserve"> </w:t>
      </w:r>
      <w:r w:rsidRPr="00FA2561">
        <w:rPr>
          <w:rFonts w:ascii="Times New Roman" w:eastAsia="Calibri" w:hAnsi="Times New Roman" w:cs="Times New Roman"/>
          <w:sz w:val="24"/>
          <w:szCs w:val="24"/>
          <w:lang w:eastAsia="en-US"/>
        </w:rPr>
        <w:t>поведінки</w:t>
      </w:r>
      <w:r w:rsidRPr="00FA2561">
        <w:rPr>
          <w:rFonts w:ascii="Times New Roman" w:eastAsia="Calibri" w:hAnsi="Times New Roman" w:cs="Times New Roman"/>
          <w:sz w:val="24"/>
          <w:szCs w:val="24"/>
          <w:lang w:val="uk-UA" w:eastAsia="en-US"/>
        </w:rPr>
        <w:t>;</w:t>
      </w:r>
    </w:p>
    <w:p w14:paraId="276D8E48" w14:textId="77777777" w:rsidR="00FA2561" w:rsidRPr="00FA2561" w:rsidRDefault="00FA2561" w:rsidP="00FA2561">
      <w:pPr>
        <w:numPr>
          <w:ilvl w:val="0"/>
          <w:numId w:val="23"/>
        </w:numPr>
        <w:shd w:val="clear" w:color="auto" w:fill="FFFFFF"/>
        <w:spacing w:after="0"/>
        <w:ind w:right="-143"/>
        <w:contextualSpacing/>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с</w:t>
      </w:r>
      <w:r w:rsidRPr="00FA2561">
        <w:rPr>
          <w:rFonts w:ascii="Times New Roman" w:eastAsia="Calibri" w:hAnsi="Times New Roman" w:cs="Times New Roman"/>
          <w:sz w:val="24"/>
          <w:szCs w:val="24"/>
          <w:lang w:eastAsia="en-US"/>
        </w:rPr>
        <w:t>прияння</w:t>
      </w:r>
      <w:r w:rsidRPr="00FA2561">
        <w:rPr>
          <w:rFonts w:ascii="Times New Roman" w:eastAsia="Calibri" w:hAnsi="Times New Roman" w:cs="Times New Roman"/>
          <w:sz w:val="24"/>
          <w:szCs w:val="24"/>
          <w:lang w:val="uk-UA" w:eastAsia="en-US"/>
        </w:rPr>
        <w:t xml:space="preserve"> </w:t>
      </w:r>
      <w:r w:rsidRPr="00FA2561">
        <w:rPr>
          <w:rFonts w:ascii="Times New Roman" w:eastAsia="Calibri" w:hAnsi="Times New Roman" w:cs="Times New Roman"/>
          <w:sz w:val="24"/>
          <w:szCs w:val="24"/>
          <w:lang w:eastAsia="en-US"/>
        </w:rPr>
        <w:t>розвитку</w:t>
      </w:r>
      <w:r w:rsidRPr="00FA2561">
        <w:rPr>
          <w:rFonts w:ascii="Times New Roman" w:eastAsia="Calibri" w:hAnsi="Times New Roman" w:cs="Times New Roman"/>
          <w:sz w:val="24"/>
          <w:szCs w:val="24"/>
          <w:lang w:val="uk-UA" w:eastAsia="en-US"/>
        </w:rPr>
        <w:t xml:space="preserve"> </w:t>
      </w:r>
      <w:r w:rsidRPr="00FA2561">
        <w:rPr>
          <w:rFonts w:ascii="Times New Roman" w:eastAsia="Calibri" w:hAnsi="Times New Roman" w:cs="Times New Roman"/>
          <w:sz w:val="24"/>
          <w:szCs w:val="24"/>
          <w:lang w:eastAsia="en-US"/>
        </w:rPr>
        <w:t>учнівського</w:t>
      </w:r>
      <w:r w:rsidRPr="00FA2561">
        <w:rPr>
          <w:rFonts w:ascii="Times New Roman" w:eastAsia="Calibri" w:hAnsi="Times New Roman" w:cs="Times New Roman"/>
          <w:sz w:val="24"/>
          <w:szCs w:val="24"/>
          <w:lang w:val="uk-UA" w:eastAsia="en-US"/>
        </w:rPr>
        <w:t xml:space="preserve"> </w:t>
      </w:r>
      <w:r w:rsidRPr="00FA2561">
        <w:rPr>
          <w:rFonts w:ascii="Times New Roman" w:eastAsia="Calibri" w:hAnsi="Times New Roman" w:cs="Times New Roman"/>
          <w:sz w:val="24"/>
          <w:szCs w:val="24"/>
          <w:lang w:eastAsia="en-US"/>
        </w:rPr>
        <w:t>самоврядування</w:t>
      </w:r>
      <w:r w:rsidRPr="00FA2561">
        <w:rPr>
          <w:rFonts w:ascii="Times New Roman" w:eastAsia="Calibri" w:hAnsi="Times New Roman" w:cs="Times New Roman"/>
          <w:sz w:val="24"/>
          <w:szCs w:val="24"/>
          <w:lang w:val="uk-UA" w:eastAsia="en-US"/>
        </w:rPr>
        <w:t>;</w:t>
      </w:r>
    </w:p>
    <w:p w14:paraId="30F82624" w14:textId="77777777" w:rsidR="00FA2561" w:rsidRPr="00FA2561" w:rsidRDefault="00FA2561" w:rsidP="00FA2561">
      <w:pPr>
        <w:numPr>
          <w:ilvl w:val="0"/>
          <w:numId w:val="23"/>
        </w:numPr>
        <w:shd w:val="clear" w:color="auto" w:fill="FFFFFF"/>
        <w:spacing w:after="0"/>
        <w:ind w:right="-143"/>
        <w:contextualSpacing/>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безпека життя.</w:t>
      </w:r>
    </w:p>
    <w:p w14:paraId="3ADBFF95" w14:textId="77777777" w:rsidR="00FA2561" w:rsidRDefault="00FA2561" w:rsidP="00FA2561">
      <w:pPr>
        <w:widowControl w:val="0"/>
        <w:spacing w:after="0"/>
        <w:ind w:right="-143"/>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Активно працює у школі методоб'єднання  класних керівників. Протягом року всі класні керівники брали активну участь у роботі ШМО: засідання МО, проводили відкриті виховні заходи, розглядали актуальні проблеми виховання здобувачів освіти.</w:t>
      </w:r>
    </w:p>
    <w:p w14:paraId="63A189E6" w14:textId="77777777" w:rsidR="00B547A5" w:rsidRPr="00FA2561" w:rsidRDefault="00B547A5" w:rsidP="00FA2561">
      <w:pPr>
        <w:widowControl w:val="0"/>
        <w:spacing w:after="0"/>
        <w:ind w:right="-143"/>
        <w:jc w:val="both"/>
        <w:rPr>
          <w:rFonts w:ascii="Times New Roman" w:eastAsia="Times New Roman" w:hAnsi="Times New Roman" w:cs="Times New Roman"/>
          <w:sz w:val="24"/>
          <w:szCs w:val="24"/>
          <w:lang w:val="uk-UA" w:eastAsia="en-US"/>
        </w:rPr>
      </w:pPr>
    </w:p>
    <w:p w14:paraId="2ADF3A2A" w14:textId="18AB8E7F" w:rsidR="003447F5" w:rsidRPr="00847B4A" w:rsidRDefault="003447F5" w:rsidP="00FA2561">
      <w:pPr>
        <w:widowControl w:val="0"/>
        <w:spacing w:after="0"/>
        <w:ind w:right="-143"/>
        <w:jc w:val="both"/>
        <w:rPr>
          <w:rFonts w:ascii="Times New Roman" w:eastAsia="Calibri" w:hAnsi="Times New Roman" w:cs="Times New Roman"/>
          <w:sz w:val="24"/>
          <w:szCs w:val="24"/>
          <w:lang w:val="uk-UA" w:eastAsia="en-US"/>
        </w:rPr>
      </w:pPr>
      <w:r w:rsidRPr="00847B4A">
        <w:rPr>
          <w:rFonts w:ascii="Times New Roman" w:eastAsia="Calibri" w:hAnsi="Times New Roman" w:cs="Times New Roman"/>
          <w:b/>
          <w:sz w:val="24"/>
          <w:szCs w:val="24"/>
          <w:lang w:val="uk-UA" w:eastAsia="en-US"/>
        </w:rPr>
        <w:t xml:space="preserve">                                                                                      </w:t>
      </w:r>
      <w:r w:rsidR="00FA2561" w:rsidRPr="00FA2561">
        <w:rPr>
          <w:rFonts w:ascii="Times New Roman" w:eastAsia="Calibri" w:hAnsi="Times New Roman" w:cs="Times New Roman"/>
          <w:b/>
          <w:sz w:val="24"/>
          <w:szCs w:val="24"/>
          <w:lang w:val="uk-UA" w:eastAsia="en-US"/>
        </w:rPr>
        <w:t>Правове виховання</w:t>
      </w:r>
    </w:p>
    <w:p w14:paraId="24E17B1B" w14:textId="77777777" w:rsidR="003447F5" w:rsidRPr="00847B4A" w:rsidRDefault="003447F5" w:rsidP="00FA2561">
      <w:pPr>
        <w:widowControl w:val="0"/>
        <w:spacing w:after="0"/>
        <w:ind w:right="-143"/>
        <w:jc w:val="both"/>
        <w:rPr>
          <w:rFonts w:ascii="Times New Roman" w:eastAsia="Calibri" w:hAnsi="Times New Roman" w:cs="Times New Roman"/>
          <w:sz w:val="24"/>
          <w:szCs w:val="24"/>
          <w:lang w:val="uk-UA" w:eastAsia="en-US"/>
        </w:rPr>
      </w:pPr>
    </w:p>
    <w:p w14:paraId="24E8BC11" w14:textId="725B1270" w:rsidR="00FA2561" w:rsidRPr="00FA2561" w:rsidRDefault="00FA2561" w:rsidP="00FA2561">
      <w:pPr>
        <w:widowControl w:val="0"/>
        <w:spacing w:after="0"/>
        <w:ind w:right="-143"/>
        <w:jc w:val="both"/>
        <w:rPr>
          <w:rFonts w:ascii="Times New Roman" w:eastAsia="Times New Roman"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Відповідно до Закону України «Про освіту» в Україні створюються рівні умови доступу до освіти, до всіх форм здобуття освіти. Це особливо актуально в умовах режиму воєнного стану. В закладі освіти навчаються учні статусу ВПО. Вони забезпечені підручниками, безкоштовним харчуванням, підвозом до школи. Дітям надається психологічна підтримка, консультації з питань правової допомоги.  </w:t>
      </w:r>
    </w:p>
    <w:p w14:paraId="0F838FDA" w14:textId="77777777" w:rsidR="00FA2561" w:rsidRPr="00FA2561" w:rsidRDefault="00FA2561" w:rsidP="00FA2561">
      <w:pPr>
        <w:spacing w:after="0"/>
        <w:ind w:right="-143"/>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z w:val="24"/>
          <w:szCs w:val="24"/>
          <w:lang w:val="uk-UA" w:eastAsia="en-US"/>
        </w:rPr>
        <w:t xml:space="preserve">Упродовж 2024-2025 навчального року адміністрацією здійснювались організаційні заходи  щодо профілактики правопорушень, організації правовиховної роботи, </w:t>
      </w:r>
      <w:r w:rsidRPr="00FA2561">
        <w:rPr>
          <w:rFonts w:ascii="Times New Roman" w:eastAsia="Calibri" w:hAnsi="Times New Roman" w:cs="Times New Roman"/>
          <w:sz w:val="24"/>
          <w:szCs w:val="24"/>
          <w:lang w:val="uk-UA" w:eastAsia="en-US"/>
        </w:rPr>
        <w:t>з профілактики злочинності, правопорушень та запобігання бездоглядності серед неповнолітніх.</w:t>
      </w:r>
    </w:p>
    <w:p w14:paraId="45325019" w14:textId="77777777" w:rsidR="00FA2561" w:rsidRDefault="00FA2561" w:rsidP="00FA2561">
      <w:pPr>
        <w:spacing w:after="0"/>
        <w:ind w:right="-143"/>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color w:val="FF0000"/>
          <w:sz w:val="24"/>
          <w:szCs w:val="24"/>
          <w:lang w:val="uk-UA" w:eastAsia="en-US"/>
        </w:rPr>
        <w:tab/>
      </w:r>
      <w:r w:rsidRPr="00FA2561">
        <w:rPr>
          <w:rFonts w:ascii="Times New Roman" w:eastAsia="Times New Roman" w:hAnsi="Times New Roman" w:cs="Times New Roman"/>
          <w:sz w:val="24"/>
          <w:szCs w:val="24"/>
          <w:lang w:val="uk-UA" w:eastAsia="en-US"/>
        </w:rPr>
        <w:t>На сайті ліцею постійно висвітлюється інформація щодо заходів з правового та превентивного виховання учнів.</w:t>
      </w:r>
    </w:p>
    <w:p w14:paraId="38D81DFD" w14:textId="77777777" w:rsidR="00B547A5" w:rsidRPr="00FA2561" w:rsidRDefault="00B547A5" w:rsidP="00FA2561">
      <w:pPr>
        <w:spacing w:after="0"/>
        <w:ind w:right="-143"/>
        <w:jc w:val="both"/>
        <w:rPr>
          <w:rFonts w:ascii="Times New Roman" w:eastAsia="Times New Roman" w:hAnsi="Times New Roman" w:cs="Times New Roman"/>
          <w:sz w:val="24"/>
          <w:szCs w:val="24"/>
          <w:lang w:val="uk-UA" w:eastAsia="en-US"/>
        </w:rPr>
      </w:pPr>
    </w:p>
    <w:p w14:paraId="3637A7DF" w14:textId="77777777" w:rsidR="00FA2561" w:rsidRDefault="00FA2561" w:rsidP="00FA2561">
      <w:pPr>
        <w:spacing w:after="0"/>
        <w:jc w:val="center"/>
        <w:rPr>
          <w:rFonts w:ascii="Times New Roman" w:eastAsia="Calibri" w:hAnsi="Times New Roman" w:cs="Times New Roman"/>
          <w:b/>
          <w:sz w:val="24"/>
          <w:szCs w:val="24"/>
          <w:lang w:val="uk-UA" w:eastAsia="en-US"/>
        </w:rPr>
      </w:pPr>
      <w:r w:rsidRPr="00FA2561">
        <w:rPr>
          <w:rFonts w:ascii="Times New Roman" w:eastAsia="Calibri" w:hAnsi="Times New Roman" w:cs="Times New Roman"/>
          <w:b/>
          <w:sz w:val="24"/>
          <w:szCs w:val="24"/>
          <w:lang w:val="uk-UA" w:eastAsia="en-US"/>
        </w:rPr>
        <w:t>Національно-патріотичне виховання</w:t>
      </w:r>
    </w:p>
    <w:p w14:paraId="54AA75B1" w14:textId="77777777" w:rsidR="00B547A5" w:rsidRPr="00FA2561" w:rsidRDefault="00B547A5" w:rsidP="00FA2561">
      <w:pPr>
        <w:spacing w:after="0"/>
        <w:jc w:val="center"/>
        <w:rPr>
          <w:rFonts w:ascii="Times New Roman" w:eastAsia="Calibri" w:hAnsi="Times New Roman" w:cs="Times New Roman"/>
          <w:b/>
          <w:sz w:val="24"/>
          <w:szCs w:val="24"/>
          <w:lang w:val="uk-UA" w:eastAsia="en-US"/>
        </w:rPr>
      </w:pPr>
    </w:p>
    <w:p w14:paraId="102FF938" w14:textId="77777777" w:rsidR="00FA2561" w:rsidRPr="00FA2561" w:rsidRDefault="00FA2561" w:rsidP="00FA2561">
      <w:pPr>
        <w:spacing w:after="0" w:line="240" w:lineRule="auto"/>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Наказом МОН  України від 06.06.2022 №527 затверджено Заходи щодо реалізації Концепції національно-патріотичного виховання в системі освіти України до 2025 року. Відповідно Концепції розроблено заходи з національно-патріотичного виховання в закладі освіти на 2021-2025 рр. </w:t>
      </w:r>
    </w:p>
    <w:p w14:paraId="1B789FB4" w14:textId="77777777" w:rsidR="00FA2561" w:rsidRPr="00FA2561" w:rsidRDefault="00FA2561" w:rsidP="00FA2561">
      <w:pPr>
        <w:shd w:val="clear" w:color="auto" w:fill="FFFFFF"/>
        <w:spacing w:after="0"/>
        <w:jc w:val="both"/>
        <w:rPr>
          <w:rFonts w:ascii="Times New Roman" w:eastAsia="Times New Roman" w:hAnsi="Times New Roman" w:cs="Times New Roman"/>
          <w:sz w:val="24"/>
          <w:szCs w:val="24"/>
          <w:lang w:val="uk-UA" w:eastAsia="en-US"/>
        </w:rPr>
      </w:pPr>
      <w:r w:rsidRPr="00FA2561">
        <w:rPr>
          <w:rFonts w:ascii="Times New Roman" w:eastAsia="Times New Roman" w:hAnsi="Times New Roman" w:cs="Times New Roman"/>
          <w:spacing w:val="-1"/>
          <w:sz w:val="24"/>
          <w:szCs w:val="24"/>
          <w:lang w:val="uk-UA" w:eastAsia="en-US"/>
        </w:rPr>
        <w:t xml:space="preserve">Відповідно  </w:t>
      </w:r>
      <w:r w:rsidRPr="00FA2561">
        <w:rPr>
          <w:rFonts w:ascii="Times New Roman" w:eastAsia="Times New Roman" w:hAnsi="Times New Roman" w:cs="Times New Roman"/>
          <w:spacing w:val="4"/>
          <w:sz w:val="24"/>
          <w:szCs w:val="24"/>
          <w:bdr w:val="none" w:sz="0" w:space="0" w:color="auto" w:frame="1"/>
          <w:lang w:val="uk-UA" w:eastAsia="en-US"/>
        </w:rPr>
        <w:t xml:space="preserve">ст. 10 Конституції України, </w:t>
      </w:r>
      <w:r w:rsidRPr="00FA2561">
        <w:rPr>
          <w:rFonts w:ascii="Times New Roman" w:eastAsia="Times New Roman" w:hAnsi="Times New Roman" w:cs="Times New Roman"/>
          <w:spacing w:val="-1"/>
          <w:sz w:val="24"/>
          <w:szCs w:val="24"/>
          <w:lang w:val="uk-UA" w:eastAsia="en-US"/>
        </w:rPr>
        <w:t xml:space="preserve">Законів України «Про освіту», </w:t>
      </w:r>
      <w:r w:rsidRPr="00FA2561">
        <w:rPr>
          <w:rFonts w:ascii="Times New Roman" w:eastAsia="Times New Roman" w:hAnsi="Times New Roman" w:cs="Times New Roman"/>
          <w:sz w:val="24"/>
          <w:szCs w:val="24"/>
          <w:bdr w:val="none" w:sz="0" w:space="0" w:color="auto" w:frame="1"/>
          <w:lang w:val="uk-UA" w:eastAsia="en-US"/>
        </w:rPr>
        <w:t xml:space="preserve">у 2024 - 2025 навчальному році в закладі освіти реалізовувалися практичні заходи щодо впровадження мовного законодавства, закріплення статусу української мови як державної.  </w:t>
      </w:r>
      <w:r w:rsidRPr="00FA2561">
        <w:rPr>
          <w:rFonts w:ascii="Times New Roman" w:eastAsia="Times New Roman" w:hAnsi="Times New Roman" w:cs="Times New Roman"/>
          <w:spacing w:val="4"/>
          <w:sz w:val="24"/>
          <w:szCs w:val="24"/>
          <w:bdr w:val="none" w:sz="0" w:space="0" w:color="auto" w:frame="1"/>
          <w:lang w:val="uk-UA" w:eastAsia="en-US"/>
        </w:rPr>
        <w:t>У ліцеї систематично проводилася робота щодо забезпечення державної політики всіх рівнів та дотримання чинного законодавства.  </w:t>
      </w:r>
      <w:r w:rsidRPr="00FA2561">
        <w:rPr>
          <w:rFonts w:ascii="Times New Roman" w:eastAsia="Times New Roman" w:hAnsi="Times New Roman" w:cs="Times New Roman"/>
          <w:sz w:val="24"/>
          <w:szCs w:val="24"/>
          <w:bdr w:val="none" w:sz="0" w:space="0" w:color="auto" w:frame="1"/>
          <w:lang w:val="uk-UA" w:eastAsia="en-US"/>
        </w:rPr>
        <w:t>Освітній процес здійснювався державною мовою.</w:t>
      </w:r>
    </w:p>
    <w:p w14:paraId="7D93855E" w14:textId="77777777" w:rsidR="00FA2561" w:rsidRPr="00FA2561" w:rsidRDefault="00FA2561" w:rsidP="00FA2561">
      <w:pPr>
        <w:shd w:val="clear" w:color="auto" w:fill="FFFFFF"/>
        <w:spacing w:after="0"/>
        <w:jc w:val="both"/>
        <w:rPr>
          <w:rFonts w:ascii="Times New Roman" w:eastAsia="Times New Roman"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Виховні плани роботи класних керівників</w:t>
      </w:r>
      <w:r w:rsidRPr="00FA2561">
        <w:rPr>
          <w:rFonts w:ascii="Times New Roman" w:eastAsia="Times New Roman" w:hAnsi="Times New Roman" w:cs="Times New Roman"/>
          <w:sz w:val="24"/>
          <w:szCs w:val="24"/>
          <w:lang w:val="uk-UA" w:eastAsia="en-US"/>
        </w:rPr>
        <w:t xml:space="preserve"> передбачали діяльнісний підхід у вихованні здобувачів освіти в умовах війни:</w:t>
      </w:r>
    </w:p>
    <w:p w14:paraId="1F706435" w14:textId="77777777" w:rsidR="00FA2561" w:rsidRPr="00FA2561" w:rsidRDefault="00FA2561" w:rsidP="00FA2561">
      <w:pPr>
        <w:numPr>
          <w:ilvl w:val="0"/>
          <w:numId w:val="24"/>
        </w:numPr>
        <w:spacing w:after="0"/>
        <w:contextualSpacing/>
        <w:jc w:val="both"/>
        <w:rPr>
          <w:rFonts w:ascii="Times New Roman" w:eastAsia="Calibri" w:hAnsi="Times New Roman" w:cs="Times New Roman"/>
          <w:sz w:val="24"/>
          <w:szCs w:val="24"/>
          <w:lang w:eastAsia="en-US"/>
        </w:rPr>
      </w:pPr>
      <w:r w:rsidRPr="00FA2561">
        <w:rPr>
          <w:rFonts w:ascii="Times New Roman" w:eastAsia="Calibri" w:hAnsi="Times New Roman" w:cs="Times New Roman"/>
          <w:sz w:val="24"/>
          <w:szCs w:val="24"/>
          <w:lang w:val="uk-UA" w:eastAsia="en-US"/>
        </w:rPr>
        <w:lastRenderedPageBreak/>
        <w:t>п</w:t>
      </w:r>
      <w:r w:rsidRPr="00FA2561">
        <w:rPr>
          <w:rFonts w:ascii="Times New Roman" w:eastAsia="Calibri" w:hAnsi="Times New Roman" w:cs="Times New Roman"/>
          <w:sz w:val="24"/>
          <w:szCs w:val="24"/>
          <w:lang w:eastAsia="en-US"/>
        </w:rPr>
        <w:t>роводи</w:t>
      </w:r>
      <w:r w:rsidRPr="00FA2561">
        <w:rPr>
          <w:rFonts w:ascii="Times New Roman" w:eastAsia="Calibri" w:hAnsi="Times New Roman" w:cs="Times New Roman"/>
          <w:sz w:val="24"/>
          <w:szCs w:val="24"/>
          <w:lang w:val="uk-UA" w:eastAsia="en-US"/>
        </w:rPr>
        <w:t>л</w:t>
      </w:r>
      <w:r w:rsidRPr="00FA2561">
        <w:rPr>
          <w:rFonts w:ascii="Times New Roman" w:eastAsia="Calibri" w:hAnsi="Times New Roman" w:cs="Times New Roman"/>
          <w:sz w:val="24"/>
          <w:szCs w:val="24"/>
          <w:lang w:eastAsia="en-US"/>
        </w:rPr>
        <w:t>и заходи національно-патріотичної</w:t>
      </w:r>
      <w:r w:rsidRPr="00FA2561">
        <w:rPr>
          <w:rFonts w:ascii="Times New Roman" w:eastAsia="Calibri" w:hAnsi="Times New Roman" w:cs="Times New Roman"/>
          <w:sz w:val="24"/>
          <w:szCs w:val="24"/>
          <w:lang w:val="uk-UA" w:eastAsia="en-US"/>
        </w:rPr>
        <w:t xml:space="preserve"> </w:t>
      </w:r>
      <w:r w:rsidRPr="00FA2561">
        <w:rPr>
          <w:rFonts w:ascii="Times New Roman" w:eastAsia="Calibri" w:hAnsi="Times New Roman" w:cs="Times New Roman"/>
          <w:sz w:val="24"/>
          <w:szCs w:val="24"/>
          <w:lang w:eastAsia="en-US"/>
        </w:rPr>
        <w:t>спрямованості</w:t>
      </w:r>
      <w:r w:rsidRPr="00FA2561">
        <w:rPr>
          <w:rFonts w:ascii="Times New Roman" w:eastAsia="Calibri" w:hAnsi="Times New Roman" w:cs="Times New Roman"/>
          <w:sz w:val="24"/>
          <w:szCs w:val="24"/>
          <w:lang w:val="uk-UA" w:eastAsia="en-US"/>
        </w:rPr>
        <w:t>;</w:t>
      </w:r>
    </w:p>
    <w:p w14:paraId="35C0FEE0" w14:textId="77777777" w:rsidR="00FA2561" w:rsidRPr="00FA2561" w:rsidRDefault="00FA2561" w:rsidP="00FA2561">
      <w:pPr>
        <w:numPr>
          <w:ilvl w:val="0"/>
          <w:numId w:val="24"/>
        </w:numPr>
        <w:spacing w:after="0"/>
        <w:contextualSpacing/>
        <w:jc w:val="both"/>
        <w:rPr>
          <w:rFonts w:ascii="Times New Roman" w:eastAsia="Calibri" w:hAnsi="Times New Roman" w:cs="Times New Roman"/>
          <w:sz w:val="24"/>
          <w:szCs w:val="24"/>
          <w:lang w:eastAsia="en-US"/>
        </w:rPr>
      </w:pPr>
      <w:r w:rsidRPr="00FA2561">
        <w:rPr>
          <w:rFonts w:ascii="Times New Roman" w:eastAsia="Calibri" w:hAnsi="Times New Roman" w:cs="Times New Roman"/>
          <w:sz w:val="24"/>
          <w:szCs w:val="24"/>
          <w:lang w:val="uk-UA" w:eastAsia="en-US"/>
        </w:rPr>
        <w:t>з</w:t>
      </w:r>
      <w:r w:rsidRPr="00FA2561">
        <w:rPr>
          <w:rFonts w:ascii="Times New Roman" w:eastAsia="Calibri" w:hAnsi="Times New Roman" w:cs="Times New Roman"/>
          <w:sz w:val="24"/>
          <w:szCs w:val="24"/>
          <w:lang w:eastAsia="en-US"/>
        </w:rPr>
        <w:t>айма</w:t>
      </w:r>
      <w:r w:rsidRPr="00FA2561">
        <w:rPr>
          <w:rFonts w:ascii="Times New Roman" w:eastAsia="Calibri" w:hAnsi="Times New Roman" w:cs="Times New Roman"/>
          <w:sz w:val="24"/>
          <w:szCs w:val="24"/>
          <w:lang w:val="uk-UA" w:eastAsia="en-US"/>
        </w:rPr>
        <w:t>л</w:t>
      </w:r>
      <w:r w:rsidRPr="00FA2561">
        <w:rPr>
          <w:rFonts w:ascii="Times New Roman" w:eastAsia="Calibri" w:hAnsi="Times New Roman" w:cs="Times New Roman"/>
          <w:sz w:val="24"/>
          <w:szCs w:val="24"/>
          <w:lang w:eastAsia="en-US"/>
        </w:rPr>
        <w:t>ися</w:t>
      </w:r>
      <w:r w:rsidRPr="00FA2561">
        <w:rPr>
          <w:rFonts w:ascii="Times New Roman" w:eastAsia="Calibri" w:hAnsi="Times New Roman" w:cs="Times New Roman"/>
          <w:sz w:val="24"/>
          <w:szCs w:val="24"/>
          <w:lang w:val="uk-UA" w:eastAsia="en-US"/>
        </w:rPr>
        <w:t xml:space="preserve"> </w:t>
      </w:r>
      <w:r w:rsidRPr="00FA2561">
        <w:rPr>
          <w:rFonts w:ascii="Times New Roman" w:eastAsia="Calibri" w:hAnsi="Times New Roman" w:cs="Times New Roman"/>
          <w:sz w:val="24"/>
          <w:szCs w:val="24"/>
          <w:lang w:eastAsia="en-US"/>
        </w:rPr>
        <w:t>волонтерською</w:t>
      </w:r>
      <w:r w:rsidRPr="00FA2561">
        <w:rPr>
          <w:rFonts w:ascii="Times New Roman" w:eastAsia="Calibri" w:hAnsi="Times New Roman" w:cs="Times New Roman"/>
          <w:sz w:val="24"/>
          <w:szCs w:val="24"/>
          <w:lang w:val="uk-UA" w:eastAsia="en-US"/>
        </w:rPr>
        <w:t xml:space="preserve"> </w:t>
      </w:r>
      <w:r w:rsidRPr="00FA2561">
        <w:rPr>
          <w:rFonts w:ascii="Times New Roman" w:eastAsia="Calibri" w:hAnsi="Times New Roman" w:cs="Times New Roman"/>
          <w:sz w:val="24"/>
          <w:szCs w:val="24"/>
          <w:lang w:eastAsia="en-US"/>
        </w:rPr>
        <w:t>діяльністю</w:t>
      </w:r>
      <w:r w:rsidRPr="00FA2561">
        <w:rPr>
          <w:rFonts w:ascii="Times New Roman" w:eastAsia="Calibri" w:hAnsi="Times New Roman" w:cs="Times New Roman"/>
          <w:sz w:val="24"/>
          <w:szCs w:val="24"/>
          <w:lang w:val="uk-UA" w:eastAsia="en-US"/>
        </w:rPr>
        <w:t>;</w:t>
      </w:r>
    </w:p>
    <w:p w14:paraId="47FEA500" w14:textId="77777777" w:rsidR="00FA2561" w:rsidRPr="00FA2561" w:rsidRDefault="00FA2561" w:rsidP="00FA2561">
      <w:pPr>
        <w:numPr>
          <w:ilvl w:val="0"/>
          <w:numId w:val="24"/>
        </w:numPr>
        <w:spacing w:after="0"/>
        <w:contextualSpacing/>
        <w:jc w:val="both"/>
        <w:rPr>
          <w:rFonts w:ascii="Times New Roman" w:eastAsia="Calibri" w:hAnsi="Times New Roman" w:cs="Times New Roman"/>
          <w:sz w:val="24"/>
          <w:szCs w:val="24"/>
          <w:lang w:eastAsia="en-US"/>
        </w:rPr>
      </w:pPr>
      <w:r w:rsidRPr="00FA2561">
        <w:rPr>
          <w:rFonts w:ascii="Times New Roman" w:eastAsia="Calibri" w:hAnsi="Times New Roman" w:cs="Times New Roman"/>
          <w:sz w:val="24"/>
          <w:szCs w:val="24"/>
          <w:lang w:val="uk-UA" w:eastAsia="en-US"/>
        </w:rPr>
        <w:t>в</w:t>
      </w:r>
      <w:r w:rsidRPr="00FA2561">
        <w:rPr>
          <w:rFonts w:ascii="Times New Roman" w:eastAsia="Calibri" w:hAnsi="Times New Roman" w:cs="Times New Roman"/>
          <w:sz w:val="24"/>
          <w:szCs w:val="24"/>
          <w:lang w:eastAsia="en-US"/>
        </w:rPr>
        <w:t>лаштовува</w:t>
      </w:r>
      <w:r w:rsidRPr="00FA2561">
        <w:rPr>
          <w:rFonts w:ascii="Times New Roman" w:eastAsia="Calibri" w:hAnsi="Times New Roman" w:cs="Times New Roman"/>
          <w:sz w:val="24"/>
          <w:szCs w:val="24"/>
          <w:lang w:val="uk-UA" w:eastAsia="en-US"/>
        </w:rPr>
        <w:t>л</w:t>
      </w:r>
      <w:r w:rsidRPr="00FA2561">
        <w:rPr>
          <w:rFonts w:ascii="Times New Roman" w:eastAsia="Calibri" w:hAnsi="Times New Roman" w:cs="Times New Roman"/>
          <w:sz w:val="24"/>
          <w:szCs w:val="24"/>
          <w:lang w:eastAsia="en-US"/>
        </w:rPr>
        <w:t>и акції</w:t>
      </w:r>
      <w:r w:rsidRPr="00FA2561">
        <w:rPr>
          <w:rFonts w:ascii="Times New Roman" w:eastAsia="Calibri" w:hAnsi="Times New Roman" w:cs="Times New Roman"/>
          <w:sz w:val="24"/>
          <w:szCs w:val="24"/>
          <w:lang w:val="uk-UA" w:eastAsia="en-US"/>
        </w:rPr>
        <w:t xml:space="preserve"> </w:t>
      </w:r>
      <w:r w:rsidRPr="00FA2561">
        <w:rPr>
          <w:rFonts w:ascii="Times New Roman" w:eastAsia="Calibri" w:hAnsi="Times New Roman" w:cs="Times New Roman"/>
          <w:sz w:val="24"/>
          <w:szCs w:val="24"/>
          <w:lang w:eastAsia="en-US"/>
        </w:rPr>
        <w:t>пам'яті</w:t>
      </w:r>
      <w:r w:rsidRPr="00FA2561">
        <w:rPr>
          <w:rFonts w:ascii="Times New Roman" w:eastAsia="Calibri" w:hAnsi="Times New Roman" w:cs="Times New Roman"/>
          <w:sz w:val="24"/>
          <w:szCs w:val="24"/>
          <w:lang w:val="uk-UA" w:eastAsia="en-US"/>
        </w:rPr>
        <w:t>;</w:t>
      </w:r>
    </w:p>
    <w:p w14:paraId="0F0CD1BC" w14:textId="77777777" w:rsidR="00FA2561" w:rsidRPr="00FA2561" w:rsidRDefault="00FA2561" w:rsidP="00FA2561">
      <w:pPr>
        <w:numPr>
          <w:ilvl w:val="0"/>
          <w:numId w:val="24"/>
        </w:numPr>
        <w:spacing w:after="0"/>
        <w:contextualSpacing/>
        <w:jc w:val="both"/>
        <w:rPr>
          <w:rFonts w:ascii="Times New Roman" w:eastAsia="Calibri" w:hAnsi="Times New Roman" w:cs="Times New Roman"/>
          <w:sz w:val="24"/>
          <w:szCs w:val="24"/>
          <w:lang w:eastAsia="en-US"/>
        </w:rPr>
      </w:pPr>
      <w:r w:rsidRPr="00FA2561">
        <w:rPr>
          <w:rFonts w:ascii="Times New Roman" w:eastAsia="Calibri" w:hAnsi="Times New Roman" w:cs="Times New Roman"/>
          <w:sz w:val="24"/>
          <w:szCs w:val="24"/>
          <w:lang w:val="uk-UA" w:eastAsia="en-US"/>
        </w:rPr>
        <w:t>п</w:t>
      </w:r>
      <w:r w:rsidRPr="00FA2561">
        <w:rPr>
          <w:rFonts w:ascii="Times New Roman" w:eastAsia="Calibri" w:hAnsi="Times New Roman" w:cs="Times New Roman"/>
          <w:sz w:val="24"/>
          <w:szCs w:val="24"/>
          <w:lang w:eastAsia="en-US"/>
        </w:rPr>
        <w:t>роводи</w:t>
      </w:r>
      <w:r w:rsidRPr="00FA2561">
        <w:rPr>
          <w:rFonts w:ascii="Times New Roman" w:eastAsia="Calibri" w:hAnsi="Times New Roman" w:cs="Times New Roman"/>
          <w:sz w:val="24"/>
          <w:szCs w:val="24"/>
          <w:lang w:val="uk-UA" w:eastAsia="en-US"/>
        </w:rPr>
        <w:t>л</w:t>
      </w:r>
      <w:r w:rsidRPr="00FA2561">
        <w:rPr>
          <w:rFonts w:ascii="Times New Roman" w:eastAsia="Calibri" w:hAnsi="Times New Roman" w:cs="Times New Roman"/>
          <w:sz w:val="24"/>
          <w:szCs w:val="24"/>
          <w:lang w:eastAsia="en-US"/>
        </w:rPr>
        <w:t>и години</w:t>
      </w:r>
      <w:r w:rsidRPr="00FA2561">
        <w:rPr>
          <w:rFonts w:ascii="Times New Roman" w:eastAsia="Calibri" w:hAnsi="Times New Roman" w:cs="Times New Roman"/>
          <w:sz w:val="24"/>
          <w:szCs w:val="24"/>
          <w:lang w:val="uk-UA" w:eastAsia="en-US"/>
        </w:rPr>
        <w:t xml:space="preserve"> </w:t>
      </w:r>
      <w:r w:rsidRPr="00FA2561">
        <w:rPr>
          <w:rFonts w:ascii="Times New Roman" w:eastAsia="Calibri" w:hAnsi="Times New Roman" w:cs="Times New Roman"/>
          <w:sz w:val="24"/>
          <w:szCs w:val="24"/>
          <w:lang w:eastAsia="en-US"/>
        </w:rPr>
        <w:t>спілкування, присвячені</w:t>
      </w:r>
      <w:r w:rsidRPr="00FA2561">
        <w:rPr>
          <w:rFonts w:ascii="Times New Roman" w:eastAsia="Calibri" w:hAnsi="Times New Roman" w:cs="Times New Roman"/>
          <w:sz w:val="24"/>
          <w:szCs w:val="24"/>
          <w:lang w:val="uk-UA" w:eastAsia="en-US"/>
        </w:rPr>
        <w:t xml:space="preserve"> </w:t>
      </w:r>
      <w:r w:rsidRPr="00FA2561">
        <w:rPr>
          <w:rFonts w:ascii="Times New Roman" w:eastAsia="Calibri" w:hAnsi="Times New Roman" w:cs="Times New Roman"/>
          <w:sz w:val="24"/>
          <w:szCs w:val="24"/>
          <w:lang w:eastAsia="en-US"/>
        </w:rPr>
        <w:t>війн</w:t>
      </w:r>
      <w:r w:rsidRPr="00FA2561">
        <w:rPr>
          <w:rFonts w:ascii="Times New Roman" w:eastAsia="Calibri" w:hAnsi="Times New Roman" w:cs="Times New Roman"/>
          <w:sz w:val="24"/>
          <w:szCs w:val="24"/>
          <w:lang w:val="uk-UA" w:eastAsia="en-US"/>
        </w:rPr>
        <w:t xml:space="preserve">і </w:t>
      </w:r>
      <w:r w:rsidRPr="00FA2561">
        <w:rPr>
          <w:rFonts w:ascii="Times New Roman" w:eastAsia="Calibri" w:hAnsi="Times New Roman" w:cs="Times New Roman"/>
          <w:sz w:val="24"/>
          <w:szCs w:val="24"/>
          <w:lang w:eastAsia="en-US"/>
        </w:rPr>
        <w:t>РФ</w:t>
      </w:r>
      <w:r w:rsidRPr="00FA2561">
        <w:rPr>
          <w:rFonts w:ascii="Times New Roman" w:eastAsia="Calibri" w:hAnsi="Times New Roman" w:cs="Times New Roman"/>
          <w:sz w:val="24"/>
          <w:szCs w:val="24"/>
          <w:lang w:val="uk-UA" w:eastAsia="en-US"/>
        </w:rPr>
        <w:t xml:space="preserve"> </w:t>
      </w:r>
      <w:r w:rsidRPr="00FA2561">
        <w:rPr>
          <w:rFonts w:ascii="Times New Roman" w:eastAsia="Calibri" w:hAnsi="Times New Roman" w:cs="Times New Roman"/>
          <w:sz w:val="24"/>
          <w:szCs w:val="24"/>
          <w:lang w:eastAsia="en-US"/>
        </w:rPr>
        <w:t>проти</w:t>
      </w:r>
      <w:r w:rsidRPr="00FA2561">
        <w:rPr>
          <w:rFonts w:ascii="Times New Roman" w:eastAsia="Calibri" w:hAnsi="Times New Roman" w:cs="Times New Roman"/>
          <w:sz w:val="24"/>
          <w:szCs w:val="24"/>
          <w:lang w:val="uk-UA" w:eastAsia="en-US"/>
        </w:rPr>
        <w:t xml:space="preserve"> </w:t>
      </w:r>
      <w:r w:rsidRPr="00FA2561">
        <w:rPr>
          <w:rFonts w:ascii="Times New Roman" w:eastAsia="Calibri" w:hAnsi="Times New Roman" w:cs="Times New Roman"/>
          <w:sz w:val="24"/>
          <w:szCs w:val="24"/>
          <w:lang w:eastAsia="en-US"/>
        </w:rPr>
        <w:t>України</w:t>
      </w:r>
      <w:r w:rsidRPr="00FA2561">
        <w:rPr>
          <w:rFonts w:ascii="Times New Roman" w:eastAsia="Calibri" w:hAnsi="Times New Roman" w:cs="Times New Roman"/>
          <w:sz w:val="24"/>
          <w:szCs w:val="24"/>
          <w:lang w:val="uk-UA" w:eastAsia="en-US"/>
        </w:rPr>
        <w:t>.</w:t>
      </w:r>
    </w:p>
    <w:p w14:paraId="79D6DFE0" w14:textId="77777777" w:rsidR="00FA2561" w:rsidRPr="00FA2561" w:rsidRDefault="00FA2561" w:rsidP="00FA2561">
      <w:pPr>
        <w:shd w:val="clear" w:color="auto" w:fill="FFFFFF"/>
        <w:spacing w:after="0"/>
        <w:jc w:val="both"/>
        <w:rPr>
          <w:rFonts w:ascii="Times New Roman" w:eastAsia="Times New Roman" w:hAnsi="Times New Roman" w:cs="Times New Roman"/>
          <w:sz w:val="24"/>
          <w:szCs w:val="24"/>
          <w:bdr w:val="none" w:sz="0" w:space="0" w:color="auto" w:frame="1"/>
          <w:lang w:val="uk-UA" w:eastAsia="en-US"/>
        </w:rPr>
      </w:pPr>
      <w:r w:rsidRPr="00FA2561">
        <w:rPr>
          <w:rFonts w:ascii="Times New Roman" w:eastAsia="Times New Roman" w:hAnsi="Times New Roman" w:cs="Times New Roman"/>
          <w:sz w:val="24"/>
          <w:szCs w:val="24"/>
          <w:bdr w:val="none" w:sz="0" w:space="0" w:color="auto" w:frame="1"/>
          <w:lang w:val="uk-UA" w:eastAsia="en-US"/>
        </w:rPr>
        <w:t xml:space="preserve">Традиційно відзначаються День української писемності та мови, Міжнародний день рідної мови. Здобувачі освіти та педагогічні працівники  брали  участь у </w:t>
      </w:r>
      <w:r w:rsidRPr="00FA2561">
        <w:rPr>
          <w:rFonts w:ascii="Times New Roman" w:eastAsia="Calibri" w:hAnsi="Times New Roman" w:cs="Times New Roman"/>
          <w:sz w:val="24"/>
          <w:szCs w:val="24"/>
          <w:lang w:val="uk-UA" w:eastAsia="en-US"/>
        </w:rPr>
        <w:t>Шевченківських днях, Дні поезії.</w:t>
      </w:r>
    </w:p>
    <w:p w14:paraId="435798A0" w14:textId="77777777" w:rsidR="00FA2561" w:rsidRPr="00FA2561" w:rsidRDefault="00FA2561" w:rsidP="00FA2561">
      <w:pPr>
        <w:spacing w:after="0"/>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Основними заходами  стало відзначення Дня захисника і захисниць України, День українського козацтва та УПА в рамках Декади національно-патріотичного виховання, Місячник військово-патріотичного виховання, Урок Звитяги, Декада української державності, Тиждень пам’яті Героїв Небесної Сотні, Свято Героїв,». </w:t>
      </w:r>
    </w:p>
    <w:p w14:paraId="1286FC88" w14:textId="77777777" w:rsidR="00FA2561" w:rsidRPr="00FA2561" w:rsidRDefault="00FA2561" w:rsidP="00FA2561">
      <w:pPr>
        <w:spacing w:after="0"/>
        <w:jc w:val="both"/>
        <w:rPr>
          <w:rFonts w:ascii="Times New Roman" w:eastAsia="Calibri" w:hAnsi="Times New Roman" w:cs="Times New Roman"/>
          <w:sz w:val="24"/>
          <w:szCs w:val="24"/>
          <w:lang w:val="uk-UA" w:eastAsia="en-US"/>
        </w:rPr>
      </w:pPr>
    </w:p>
    <w:p w14:paraId="19521755" w14:textId="77777777" w:rsidR="00FA2561" w:rsidRPr="00847B4A" w:rsidRDefault="00FA2561" w:rsidP="00FA2561">
      <w:pPr>
        <w:spacing w:after="0"/>
        <w:jc w:val="center"/>
        <w:rPr>
          <w:rFonts w:ascii="Times New Roman" w:eastAsia="Calibri" w:hAnsi="Times New Roman" w:cs="Times New Roman"/>
          <w:b/>
          <w:sz w:val="24"/>
          <w:szCs w:val="24"/>
          <w:lang w:val="uk-UA" w:eastAsia="en-US"/>
        </w:rPr>
      </w:pPr>
      <w:r w:rsidRPr="00FA2561">
        <w:rPr>
          <w:rFonts w:ascii="Times New Roman" w:eastAsia="Calibri" w:hAnsi="Times New Roman" w:cs="Times New Roman"/>
          <w:b/>
          <w:sz w:val="24"/>
          <w:szCs w:val="24"/>
          <w:lang w:val="uk-UA" w:eastAsia="en-US"/>
        </w:rPr>
        <w:t>Протидія булінгу та домашнього насильства</w:t>
      </w:r>
    </w:p>
    <w:p w14:paraId="1F682C4C" w14:textId="77777777" w:rsidR="003447F5" w:rsidRPr="00FA2561" w:rsidRDefault="003447F5" w:rsidP="00FA2561">
      <w:pPr>
        <w:spacing w:after="0"/>
        <w:jc w:val="center"/>
        <w:rPr>
          <w:rFonts w:ascii="Times New Roman" w:eastAsia="Calibri" w:hAnsi="Times New Roman" w:cs="Times New Roman"/>
          <w:b/>
          <w:sz w:val="24"/>
          <w:szCs w:val="24"/>
          <w:lang w:val="uk-UA" w:eastAsia="en-US"/>
        </w:rPr>
      </w:pPr>
    </w:p>
    <w:p w14:paraId="63582656" w14:textId="7A781747" w:rsidR="00FA2561" w:rsidRPr="00FA2561" w:rsidRDefault="00FA2561" w:rsidP="00FA2561">
      <w:pPr>
        <w:spacing w:after="0"/>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Відповідно до статті 15 Закону України «Про повну загальну середню освіту» виховний процес є невід’ємною складовою освітнього процесу і має ґрунтуватися на загальнолюдських цінностях, культурних цінностях українського народу.</w:t>
      </w:r>
      <w:r w:rsidRPr="00FA2561">
        <w:rPr>
          <w:rFonts w:ascii="Times New Roman" w:eastAsia="Times New Roman" w:hAnsi="Times New Roman" w:cs="Times New Roman"/>
          <w:sz w:val="24"/>
          <w:szCs w:val="24"/>
          <w:lang w:val="uk-UA" w:eastAsia="en-US"/>
        </w:rPr>
        <w:t>Протягом навчального року проводилась профілактична робота з попередження насильства. Зокрема, це стосувалося таких його проявів, як булінг, мобінг, кібербулінг та ін. Було проведено ряд заходів в рамках  Тижня протидії булінгу «Стоп! Булінг!»: просвітницькі бесіди, тренінги, години психолога, зустрічі із працівниками ювенальної превенції.</w:t>
      </w:r>
    </w:p>
    <w:p w14:paraId="47C39605" w14:textId="77777777" w:rsidR="00FA2561" w:rsidRPr="00847B4A" w:rsidRDefault="00FA2561" w:rsidP="00FA2561">
      <w:pPr>
        <w:spacing w:after="0"/>
        <w:jc w:val="center"/>
        <w:rPr>
          <w:rFonts w:ascii="Times New Roman" w:eastAsia="Calibri" w:hAnsi="Times New Roman" w:cs="Times New Roman"/>
          <w:b/>
          <w:sz w:val="24"/>
          <w:szCs w:val="24"/>
          <w:lang w:val="uk-UA" w:eastAsia="en-US"/>
        </w:rPr>
      </w:pPr>
      <w:r w:rsidRPr="00FA2561">
        <w:rPr>
          <w:rFonts w:ascii="Times New Roman" w:eastAsia="Calibri" w:hAnsi="Times New Roman" w:cs="Times New Roman"/>
          <w:b/>
          <w:sz w:val="24"/>
          <w:szCs w:val="24"/>
          <w:lang w:val="uk-UA" w:eastAsia="en-US"/>
        </w:rPr>
        <w:t>Запобігання та протидія торгівлі людьми</w:t>
      </w:r>
    </w:p>
    <w:p w14:paraId="6F03F12C" w14:textId="77777777" w:rsidR="003447F5" w:rsidRPr="00FA2561" w:rsidRDefault="003447F5" w:rsidP="00FA2561">
      <w:pPr>
        <w:spacing w:after="0"/>
        <w:jc w:val="center"/>
        <w:rPr>
          <w:rFonts w:ascii="Times New Roman" w:eastAsia="Calibri" w:hAnsi="Times New Roman" w:cs="Times New Roman"/>
          <w:b/>
          <w:sz w:val="24"/>
          <w:szCs w:val="24"/>
          <w:lang w:val="uk-UA" w:eastAsia="en-US"/>
        </w:rPr>
      </w:pPr>
    </w:p>
    <w:p w14:paraId="355F236C" w14:textId="77777777" w:rsidR="00FA2561" w:rsidRPr="00FA2561" w:rsidRDefault="00FA2561" w:rsidP="00FA2561">
      <w:pPr>
        <w:spacing w:after="0"/>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Педагогічний колектив впроваджує в освітній процес заходи щодо підвищення рівня обізнаності здобувачів освітніх послуг та їх батьків з питань протидії торгівлі дітьми. </w:t>
      </w:r>
    </w:p>
    <w:p w14:paraId="1DDEA567" w14:textId="77777777" w:rsidR="00FA2561" w:rsidRPr="00FA2561" w:rsidRDefault="00FA2561" w:rsidP="00FA2561">
      <w:pPr>
        <w:spacing w:after="0"/>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 ліцеї проводились такі заходи:</w:t>
      </w:r>
    </w:p>
    <w:p w14:paraId="017C189E" w14:textId="77777777" w:rsidR="00FA2561" w:rsidRPr="00FA2561" w:rsidRDefault="00FA2561" w:rsidP="00FA2561">
      <w:pPr>
        <w:numPr>
          <w:ilvl w:val="0"/>
          <w:numId w:val="25"/>
        </w:numPr>
        <w:spacing w:after="0"/>
        <w:contextualSpacing/>
        <w:jc w:val="both"/>
        <w:rPr>
          <w:rFonts w:ascii="Times New Roman" w:eastAsia="Times New Roman" w:hAnsi="Times New Roman" w:cs="Times New Roman"/>
          <w:sz w:val="24"/>
          <w:szCs w:val="24"/>
          <w:lang w:val="uk-UA" w:eastAsia="en-US"/>
        </w:rPr>
      </w:pPr>
      <w:r w:rsidRPr="00FA2561">
        <w:rPr>
          <w:rFonts w:ascii="Times New Roman" w:eastAsia="Calibri" w:hAnsi="Times New Roman" w:cs="Times New Roman"/>
          <w:sz w:val="24"/>
          <w:szCs w:val="24"/>
          <w:lang w:val="uk-UA" w:eastAsia="en-US"/>
        </w:rPr>
        <w:t>висвітлювалось законодавство у сфері протидії торгівлі людьми на сайті  закладу освіти;</w:t>
      </w:r>
    </w:p>
    <w:p w14:paraId="10C921B8" w14:textId="77777777" w:rsidR="00FA2561" w:rsidRPr="00FA2561" w:rsidRDefault="00FA2561" w:rsidP="00FA2561">
      <w:pPr>
        <w:numPr>
          <w:ilvl w:val="0"/>
          <w:numId w:val="25"/>
        </w:numPr>
        <w:spacing w:before="100" w:beforeAutospacing="1" w:after="100" w:afterAutospacing="1"/>
        <w:contextualSpacing/>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оновлювались інформаційні матеріали у  школі  матеріалами з питань протидії торгівлі людьми;</w:t>
      </w:r>
    </w:p>
    <w:p w14:paraId="0F1F4BCA" w14:textId="77777777" w:rsidR="00FA2561" w:rsidRPr="00FA2561" w:rsidRDefault="00FA2561" w:rsidP="00FA2561">
      <w:pPr>
        <w:numPr>
          <w:ilvl w:val="0"/>
          <w:numId w:val="25"/>
        </w:numPr>
        <w:spacing w:before="100" w:beforeAutospacing="1" w:after="100" w:afterAutospacing="1"/>
        <w:contextualSpacing/>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підвищувався рівень обізнаності здобувачів освіти та педагогічних працівників щодо сучасних проявів торгівлі людьми;</w:t>
      </w:r>
    </w:p>
    <w:p w14:paraId="3EAB4F59" w14:textId="77777777" w:rsidR="00FA2561" w:rsidRPr="00FA2561" w:rsidRDefault="00FA2561" w:rsidP="00FA2561">
      <w:pPr>
        <w:numPr>
          <w:ilvl w:val="0"/>
          <w:numId w:val="25"/>
        </w:numPr>
        <w:spacing w:before="100" w:beforeAutospacing="1" w:after="100" w:afterAutospacing="1"/>
        <w:contextualSpacing/>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проводились інформаційно-просвітницькі та профілактичні  заходи з протидії торгівлі людьми серед учнівської молоді, такі як, «Профілактика торгівлі людьми», «Великі права маленької дитини», «Як не стати жертвою работоргівлі», «Порушення прав дітей: експлуатація та торгівля» та заходи з безпечного поводження в інтернеті та профілактика уникнення проявів торгівлі людьми «Моя безпека в інтернеті - моя суперсила» для учнів початкових класів.</w:t>
      </w:r>
    </w:p>
    <w:p w14:paraId="4D0FEC0D" w14:textId="77777777" w:rsidR="00FA2561" w:rsidRPr="00FA2561" w:rsidRDefault="00FA2561" w:rsidP="00FA2561">
      <w:pPr>
        <w:spacing w:before="100" w:beforeAutospacing="1" w:after="100" w:afterAutospacing="1"/>
        <w:contextualSpacing/>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lastRenderedPageBreak/>
        <w:t xml:space="preserve">   «Моя безпека в інтернеті» для 5-11 класів упродовж акції «16 днів проти насильства» та в рамках відзначення Всесвітнього дня безпеки Інтернету.</w:t>
      </w:r>
    </w:p>
    <w:p w14:paraId="76DF814A" w14:textId="77777777" w:rsidR="00FA2561" w:rsidRPr="00FA2561" w:rsidRDefault="00FA2561" w:rsidP="00FA2561">
      <w:pPr>
        <w:spacing w:before="100" w:beforeAutospacing="1" w:after="100" w:afterAutospacing="1"/>
        <w:jc w:val="center"/>
        <w:rPr>
          <w:rFonts w:ascii="Times New Roman" w:eastAsia="Calibri" w:hAnsi="Times New Roman" w:cs="Times New Roman"/>
          <w:b/>
          <w:sz w:val="24"/>
          <w:szCs w:val="24"/>
          <w:lang w:val="uk-UA" w:eastAsia="en-US"/>
        </w:rPr>
      </w:pPr>
      <w:r w:rsidRPr="00FA2561">
        <w:rPr>
          <w:rFonts w:ascii="Times New Roman" w:eastAsia="Calibri" w:hAnsi="Times New Roman" w:cs="Times New Roman"/>
          <w:b/>
          <w:sz w:val="24"/>
          <w:szCs w:val="24"/>
          <w:lang w:val="uk-UA" w:eastAsia="en-US"/>
        </w:rPr>
        <w:t>Профілактика шкідливих звичок та девіантної поведінки</w:t>
      </w:r>
    </w:p>
    <w:p w14:paraId="776FFA87" w14:textId="77777777" w:rsidR="00FA2561" w:rsidRPr="00FA2561" w:rsidRDefault="00FA2561" w:rsidP="00FA2561">
      <w:pPr>
        <w:spacing w:before="100" w:beforeAutospacing="1" w:after="100" w:afterAutospacing="1"/>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Профілактика  девіантної поведінки є важливим чинником який впливає на формування здорової та повноцінної особистості. Педагогічний колектив ліцею своєчасно проводить превенцію щодо попередження девіантної поведінки, акцентуючи свою увагу на адиктивній поведінці, про формування навичок здорового способу життя серед учнівської молоді та учнів початкових класів. </w:t>
      </w:r>
    </w:p>
    <w:p w14:paraId="1DEAF69F" w14:textId="77777777" w:rsidR="00FA2561" w:rsidRPr="00FA2561" w:rsidRDefault="00FA2561" w:rsidP="00FA2561">
      <w:pPr>
        <w:spacing w:before="100" w:beforeAutospacing="1" w:after="100" w:afterAutospacing="1"/>
        <w:jc w:val="both"/>
        <w:rPr>
          <w:rFonts w:ascii="Times New Roman" w:eastAsia="Calibri" w:hAnsi="Times New Roman" w:cs="Times New Roman"/>
          <w:sz w:val="24"/>
          <w:szCs w:val="24"/>
          <w:lang w:val="uk-UA" w:eastAsia="en-US"/>
        </w:rPr>
      </w:pPr>
      <w:r w:rsidRPr="00FA2561">
        <w:rPr>
          <w:rFonts w:ascii="Times New Roman" w:eastAsia="Calibri" w:hAnsi="Times New Roman" w:cs="Times New Roman"/>
          <w:sz w:val="24"/>
          <w:szCs w:val="24"/>
          <w:lang w:val="uk-UA" w:eastAsia="en-US"/>
        </w:rPr>
        <w:t xml:space="preserve">     Протягом 2024-2025 навчального року були проведені такі інтерактивні заняття з елементами тренінгу, виховні години, бесіди, як :«Паління-данина моді, звичка. Хвороба» для учнів 5-11класів;«Здоровий спосіб життя-це корисно та круто!», «НІ-шкідливим звичкам!», «Профілактика адитивної поведінки», «Отруйні речовини: характеристика та вплив на організм людини», «Як попередити шкідливі звички», «Негативний вплив куріння на здоров’я дитини. Що таке вейп?», інформаційний дайджест «Не потрап у тенета». </w:t>
      </w:r>
    </w:p>
    <w:p w14:paraId="5A03E2B0" w14:textId="77777777" w:rsidR="00FA2561" w:rsidRPr="00847B4A" w:rsidRDefault="00FA2561" w:rsidP="00FA2561">
      <w:pPr>
        <w:spacing w:after="0"/>
        <w:contextualSpacing/>
        <w:jc w:val="center"/>
        <w:rPr>
          <w:rFonts w:ascii="Times New Roman" w:eastAsia="Times New Roman" w:hAnsi="Times New Roman" w:cs="Times New Roman"/>
          <w:b/>
          <w:bCs/>
          <w:sz w:val="24"/>
          <w:szCs w:val="24"/>
          <w:lang w:val="uk-UA"/>
        </w:rPr>
      </w:pPr>
      <w:r w:rsidRPr="00FA2561">
        <w:rPr>
          <w:rFonts w:ascii="Times New Roman" w:eastAsia="Times New Roman" w:hAnsi="Times New Roman" w:cs="Times New Roman"/>
          <w:b/>
          <w:bCs/>
          <w:sz w:val="24"/>
          <w:szCs w:val="24"/>
          <w:lang w:val="uk-UA"/>
        </w:rPr>
        <w:t>Сприяння розвитку учнівського самоврядування</w:t>
      </w:r>
    </w:p>
    <w:p w14:paraId="39888E0D" w14:textId="77777777" w:rsidR="003447F5" w:rsidRPr="00FA2561" w:rsidRDefault="003447F5" w:rsidP="00FA2561">
      <w:pPr>
        <w:spacing w:after="0"/>
        <w:contextualSpacing/>
        <w:jc w:val="center"/>
        <w:rPr>
          <w:rFonts w:ascii="Times New Roman" w:eastAsia="Times New Roman" w:hAnsi="Times New Roman" w:cs="Times New Roman"/>
          <w:b/>
          <w:sz w:val="24"/>
          <w:szCs w:val="24"/>
          <w:lang w:val="uk-UA"/>
        </w:rPr>
      </w:pPr>
    </w:p>
    <w:p w14:paraId="621C6B3A" w14:textId="77777777" w:rsidR="00FA2561" w:rsidRPr="00847B4A" w:rsidRDefault="00FA2561" w:rsidP="00FA2561">
      <w:pPr>
        <w:spacing w:after="0"/>
        <w:contextualSpacing/>
        <w:jc w:val="both"/>
        <w:rPr>
          <w:rFonts w:ascii="Times New Roman" w:eastAsia="Times New Roman" w:hAnsi="Times New Roman" w:cs="Times New Roman"/>
          <w:color w:val="000000"/>
          <w:sz w:val="24"/>
          <w:szCs w:val="24"/>
          <w:lang w:val="uk-UA"/>
        </w:rPr>
      </w:pPr>
      <w:r w:rsidRPr="00FA2561">
        <w:rPr>
          <w:rFonts w:ascii="Times New Roman" w:eastAsia="Times New Roman" w:hAnsi="Times New Roman" w:cs="Times New Roman"/>
          <w:sz w:val="24"/>
          <w:szCs w:val="24"/>
          <w:lang w:val="uk-UA"/>
        </w:rPr>
        <w:t xml:space="preserve">Робота учнівського самоврядування є невід’ємною ланкою розвитку талановитої молоді, залучення їх до масових заходів, інформаційних хвилинок, майстер класів, квестів протягом навчального року. </w:t>
      </w:r>
      <w:r w:rsidRPr="00FA2561">
        <w:rPr>
          <w:rFonts w:ascii="Times New Roman" w:eastAsia="Times New Roman" w:hAnsi="Times New Roman" w:cs="Times New Roman"/>
          <w:color w:val="000000"/>
          <w:sz w:val="24"/>
          <w:szCs w:val="24"/>
          <w:lang w:val="uk-UA"/>
        </w:rPr>
        <w:t xml:space="preserve">Формування ініціативної, здатної приймати свідомі рішення особистості неможливе без широкого залучення учнів до управління шкільними справами через участь в органах учнівського самоврядування. </w:t>
      </w:r>
      <w:r w:rsidRPr="00FA2561">
        <w:rPr>
          <w:rFonts w:ascii="Times New Roman" w:eastAsia="Times New Roman" w:hAnsi="Times New Roman" w:cs="Times New Roman"/>
          <w:color w:val="000000"/>
          <w:sz w:val="24"/>
          <w:szCs w:val="24"/>
        </w:rPr>
        <w:t xml:space="preserve">Модель учнівського самоврядування  </w:t>
      </w:r>
      <w:r w:rsidRPr="00FA2561">
        <w:rPr>
          <w:rFonts w:ascii="Times New Roman" w:eastAsia="Times New Roman" w:hAnsi="Times New Roman" w:cs="Times New Roman"/>
          <w:color w:val="000000"/>
          <w:sz w:val="24"/>
          <w:szCs w:val="24"/>
          <w:lang w:val="uk-UA"/>
        </w:rPr>
        <w:t>ліцею</w:t>
      </w:r>
      <w:r w:rsidRPr="00FA2561">
        <w:rPr>
          <w:rFonts w:ascii="Times New Roman" w:eastAsia="Times New Roman" w:hAnsi="Times New Roman" w:cs="Times New Roman"/>
          <w:color w:val="000000"/>
          <w:sz w:val="24"/>
          <w:szCs w:val="24"/>
        </w:rPr>
        <w:t xml:space="preserve"> має цілеспрямовану, конкретну, систематичну, організовану і прогнозовану за наслідками діяльність. Робота самоврядування налагоджена таким чином, що кожен представник учнівського самоврядування має доручення. </w:t>
      </w:r>
      <w:r w:rsidRPr="00FA2561">
        <w:rPr>
          <w:rFonts w:ascii="Times New Roman" w:eastAsia="Times New Roman" w:hAnsi="Times New Roman" w:cs="Times New Roman"/>
          <w:color w:val="000000"/>
          <w:sz w:val="24"/>
          <w:szCs w:val="24"/>
          <w:lang w:val="uk-UA"/>
        </w:rPr>
        <w:t xml:space="preserve">Лідери </w:t>
      </w:r>
      <w:r w:rsidRPr="00FA2561">
        <w:rPr>
          <w:rFonts w:ascii="Times New Roman" w:eastAsia="Times New Roman" w:hAnsi="Times New Roman" w:cs="Times New Roman"/>
          <w:color w:val="000000"/>
          <w:sz w:val="24"/>
          <w:szCs w:val="24"/>
        </w:rPr>
        <w:t xml:space="preserve"> учнівського самоврядування брали </w:t>
      </w:r>
      <w:r w:rsidRPr="00FA2561">
        <w:rPr>
          <w:rFonts w:ascii="Times New Roman" w:eastAsia="Times New Roman" w:hAnsi="Times New Roman" w:cs="Times New Roman"/>
          <w:color w:val="000000"/>
          <w:sz w:val="24"/>
          <w:szCs w:val="24"/>
          <w:lang w:val="uk-UA"/>
        </w:rPr>
        <w:t xml:space="preserve">активну  </w:t>
      </w:r>
      <w:r w:rsidRPr="00FA2561">
        <w:rPr>
          <w:rFonts w:ascii="Times New Roman" w:eastAsia="Times New Roman" w:hAnsi="Times New Roman" w:cs="Times New Roman"/>
          <w:color w:val="000000"/>
          <w:sz w:val="24"/>
          <w:szCs w:val="24"/>
        </w:rPr>
        <w:t xml:space="preserve">участь в </w:t>
      </w:r>
      <w:r w:rsidRPr="00FA2561">
        <w:rPr>
          <w:rFonts w:ascii="Times New Roman" w:eastAsia="Times New Roman" w:hAnsi="Times New Roman" w:cs="Times New Roman"/>
          <w:color w:val="000000"/>
          <w:sz w:val="24"/>
          <w:szCs w:val="24"/>
          <w:lang w:val="uk-UA"/>
        </w:rPr>
        <w:t>організації і проведенні Дня учнівського самоврядування, Тижня толерантності, «Тереновій грі», День вишиванки, День миру,  благодійних та екологічних акціях: «Миколай іде до сиріт», «П’ять картоплин», «Посади дерево», «Друге життя пластику»,  «Чужих дітей не буває», «П’ять картоплин»,благодійна ярмарка на потреби ЗСУ, фестиваль «Військові обереги» (виготовлення окопних свічок), танцювально-спортивний флешмоб до Всесвітнього Дня здоров’я, акція «Писанка для ЗСУ», фотозона та вікторини до Дня Вишиванки.</w:t>
      </w:r>
    </w:p>
    <w:p w14:paraId="774A827C" w14:textId="37CC5DCE" w:rsidR="00FA2561" w:rsidRPr="00847B4A" w:rsidRDefault="00FA2561" w:rsidP="00FA2561">
      <w:pPr>
        <w:spacing w:after="0"/>
        <w:contextualSpacing/>
        <w:jc w:val="center"/>
        <w:rPr>
          <w:rFonts w:ascii="Times New Roman" w:eastAsia="Times New Roman" w:hAnsi="Times New Roman" w:cs="Times New Roman"/>
          <w:b/>
          <w:sz w:val="24"/>
          <w:szCs w:val="24"/>
          <w:lang w:val="uk-UA"/>
        </w:rPr>
      </w:pPr>
      <w:r w:rsidRPr="00FA2561">
        <w:rPr>
          <w:rFonts w:ascii="Times New Roman" w:eastAsia="Times New Roman" w:hAnsi="Times New Roman" w:cs="Times New Roman"/>
          <w:b/>
          <w:sz w:val="24"/>
          <w:szCs w:val="24"/>
          <w:lang w:val="uk-UA"/>
        </w:rPr>
        <w:t>Сімейне виховання</w:t>
      </w:r>
    </w:p>
    <w:p w14:paraId="29D23486" w14:textId="77777777" w:rsidR="003447F5" w:rsidRPr="00FA2561" w:rsidRDefault="003447F5" w:rsidP="00FA2561">
      <w:pPr>
        <w:spacing w:after="0"/>
        <w:contextualSpacing/>
        <w:jc w:val="center"/>
        <w:rPr>
          <w:rFonts w:ascii="Times New Roman" w:eastAsia="Times New Roman" w:hAnsi="Times New Roman" w:cs="Times New Roman"/>
          <w:b/>
          <w:sz w:val="24"/>
          <w:szCs w:val="24"/>
          <w:lang w:val="uk-UA"/>
        </w:rPr>
      </w:pPr>
    </w:p>
    <w:p w14:paraId="007CB6E7" w14:textId="77777777" w:rsidR="00FA2561" w:rsidRPr="00847B4A" w:rsidRDefault="00FA2561" w:rsidP="00FA2561">
      <w:pPr>
        <w:spacing w:after="0"/>
        <w:contextualSpacing/>
        <w:jc w:val="both"/>
        <w:rPr>
          <w:rFonts w:ascii="Times New Roman" w:eastAsia="Calibri" w:hAnsi="Times New Roman" w:cs="Times New Roman"/>
          <w:sz w:val="24"/>
          <w:szCs w:val="24"/>
          <w:lang w:val="uk-UA"/>
        </w:rPr>
      </w:pPr>
      <w:r w:rsidRPr="00FA2561">
        <w:rPr>
          <w:rFonts w:ascii="Times New Roman" w:eastAsia="Times New Roman" w:hAnsi="Times New Roman" w:cs="Times New Roman"/>
          <w:sz w:val="24"/>
          <w:szCs w:val="24"/>
          <w:lang w:val="uk-UA"/>
        </w:rPr>
        <w:t xml:space="preserve"> Головною метою родини є функція виховання людини і громадянина. Головний сенс і мета сімейного життя- виховання дітей. Виховання, якщо воно бажає щастя дитині, повинно виховувати її не для щастя, а приготувати до праці життя. Регулювання батьківської </w:t>
      </w:r>
      <w:r w:rsidRPr="00FA2561">
        <w:rPr>
          <w:rFonts w:ascii="Times New Roman" w:eastAsia="Times New Roman" w:hAnsi="Times New Roman" w:cs="Times New Roman"/>
          <w:sz w:val="24"/>
          <w:szCs w:val="24"/>
          <w:lang w:val="uk-UA"/>
        </w:rPr>
        <w:lastRenderedPageBreak/>
        <w:t xml:space="preserve">відповідальності за виховання є актуальним в сучасних умовах і ці питання унормовані в нормативно-правових актах України щодо прав, обов’язків та відповідальності батьків за виховання дітей. Питання батьківської відповідальності за виконання своїх обов’язків щодо забезпечення права дитини на повну загальну середню освіту своєчасно розглядали на загальношкільних батьківських зборах. Одним із пріоритетів НУШ є партнерська взаємодія батьківської і педагогічної спільноти. Батьки здобувачів освіти залучені до різноманітних заходів, благодійних акцій, лекторіїв, батьківських зборів, екскурсій, профорієнтаційної роботи, відвідання майстер класів та активної участі в освітньому процесі ліцею. </w:t>
      </w:r>
      <w:r w:rsidRPr="00FA2561">
        <w:rPr>
          <w:rFonts w:ascii="Times New Roman" w:eastAsia="Calibri" w:hAnsi="Times New Roman" w:cs="Times New Roman"/>
          <w:sz w:val="24"/>
          <w:szCs w:val="24"/>
          <w:lang w:val="uk-UA"/>
        </w:rPr>
        <w:t>Класні керівники в роботі надавали перевагу груповим та індивідуальним формам роботи з батьками  (бесіди, індивідуальне спілкування, батьківські збори).</w:t>
      </w:r>
    </w:p>
    <w:p w14:paraId="2B2AB1E1" w14:textId="77777777" w:rsidR="003447F5" w:rsidRPr="00FA2561" w:rsidRDefault="003447F5" w:rsidP="00FA2561">
      <w:pPr>
        <w:spacing w:after="0"/>
        <w:contextualSpacing/>
        <w:jc w:val="both"/>
        <w:rPr>
          <w:rFonts w:ascii="Times New Roman" w:eastAsia="Calibri" w:hAnsi="Times New Roman" w:cs="Times New Roman"/>
          <w:sz w:val="24"/>
          <w:szCs w:val="24"/>
          <w:lang w:val="uk-UA"/>
        </w:rPr>
      </w:pPr>
    </w:p>
    <w:p w14:paraId="4B81661A" w14:textId="77777777" w:rsidR="00FA2561" w:rsidRPr="00847B4A" w:rsidRDefault="00FA2561" w:rsidP="00FA2561">
      <w:pPr>
        <w:spacing w:after="0"/>
        <w:contextualSpacing/>
        <w:jc w:val="center"/>
        <w:rPr>
          <w:rFonts w:ascii="Times New Roman" w:eastAsia="Calibri" w:hAnsi="Times New Roman" w:cs="Times New Roman"/>
          <w:b/>
          <w:sz w:val="24"/>
          <w:szCs w:val="24"/>
          <w:lang w:val="uk-UA"/>
        </w:rPr>
      </w:pPr>
      <w:r w:rsidRPr="00FA2561">
        <w:rPr>
          <w:rFonts w:ascii="Times New Roman" w:eastAsia="Calibri" w:hAnsi="Times New Roman" w:cs="Times New Roman"/>
          <w:b/>
          <w:sz w:val="24"/>
          <w:szCs w:val="24"/>
          <w:lang w:val="uk-UA"/>
        </w:rPr>
        <w:t>Безпека дитини</w:t>
      </w:r>
    </w:p>
    <w:p w14:paraId="5A223237" w14:textId="77777777" w:rsidR="003447F5" w:rsidRPr="00FA2561" w:rsidRDefault="003447F5" w:rsidP="00FA2561">
      <w:pPr>
        <w:spacing w:after="0"/>
        <w:contextualSpacing/>
        <w:jc w:val="center"/>
        <w:rPr>
          <w:rFonts w:ascii="Times New Roman" w:eastAsia="Times New Roman" w:hAnsi="Times New Roman" w:cs="Times New Roman"/>
          <w:b/>
          <w:sz w:val="24"/>
          <w:szCs w:val="24"/>
          <w:lang w:val="uk-UA"/>
        </w:rPr>
      </w:pPr>
    </w:p>
    <w:p w14:paraId="3E36D767" w14:textId="77777777" w:rsidR="00FA2561" w:rsidRPr="00FA2561" w:rsidRDefault="00FA2561" w:rsidP="00FA2561">
      <w:pPr>
        <w:shd w:val="clear" w:color="auto" w:fill="FFFFFF"/>
        <w:spacing w:after="0" w:line="240" w:lineRule="auto"/>
        <w:jc w:val="both"/>
        <w:rPr>
          <w:rFonts w:ascii="Times New Roman" w:eastAsia="Times New Roman" w:hAnsi="Times New Roman" w:cs="Times New Roman"/>
          <w:color w:val="000000"/>
          <w:sz w:val="24"/>
          <w:szCs w:val="24"/>
          <w:lang w:val="uk-UA" w:eastAsia="en-US"/>
        </w:rPr>
      </w:pPr>
      <w:r w:rsidRPr="00FA2561">
        <w:rPr>
          <w:rFonts w:ascii="Times New Roman" w:eastAsia="Times New Roman" w:hAnsi="Times New Roman" w:cs="Times New Roman"/>
          <w:color w:val="000000"/>
          <w:sz w:val="24"/>
          <w:szCs w:val="24"/>
          <w:lang w:val="uk-UA" w:eastAsia="en-US"/>
        </w:rPr>
        <w:t xml:space="preserve">     В закладі проводилася цілеспрямована профілактична робота з безпеки життєдіяльності з учасниками освітнього процесу в рамках тижнів «Увага! Діти на дорозі», «Безпеки життєдіяльності», «Пожежна безпека», «Антивербування», буклет «Здоровий спосіб життя», «Культура харчування та переваги здорового харчування».</w:t>
      </w:r>
    </w:p>
    <w:p w14:paraId="58F25532" w14:textId="77777777" w:rsidR="00FA2561" w:rsidRPr="00FA2561" w:rsidRDefault="00FA2561" w:rsidP="00FA2561">
      <w:pPr>
        <w:shd w:val="clear" w:color="auto" w:fill="FFFFFF"/>
        <w:spacing w:after="0" w:line="240" w:lineRule="auto"/>
        <w:jc w:val="both"/>
        <w:rPr>
          <w:rFonts w:ascii="Times New Roman" w:eastAsia="Times New Roman" w:hAnsi="Times New Roman" w:cs="Times New Roman"/>
          <w:color w:val="333333"/>
          <w:sz w:val="24"/>
          <w:szCs w:val="24"/>
          <w:lang w:val="uk-UA" w:eastAsia="en-US"/>
        </w:rPr>
      </w:pPr>
      <w:r w:rsidRPr="00FA2561">
        <w:rPr>
          <w:rFonts w:ascii="Times New Roman" w:eastAsia="Times New Roman" w:hAnsi="Times New Roman" w:cs="Times New Roman"/>
          <w:color w:val="000000"/>
          <w:sz w:val="24"/>
          <w:szCs w:val="24"/>
          <w:lang w:val="uk-UA" w:eastAsia="en-US"/>
        </w:rPr>
        <w:t xml:space="preserve"> Для удосконалення профілактичної роботи щодо запобігання дитячого травматизму серед вихованців класними керівниками проводиться комплекс бесід:</w:t>
      </w:r>
    </w:p>
    <w:p w14:paraId="63BB43A4" w14:textId="77777777" w:rsidR="00FA2561" w:rsidRPr="00FA2561" w:rsidRDefault="00FA2561" w:rsidP="00FA2561">
      <w:pPr>
        <w:shd w:val="clear" w:color="auto" w:fill="FFFFFF"/>
        <w:spacing w:after="0" w:line="240" w:lineRule="auto"/>
        <w:jc w:val="both"/>
        <w:rPr>
          <w:rFonts w:ascii="Times New Roman" w:eastAsia="Times New Roman" w:hAnsi="Times New Roman" w:cs="Times New Roman"/>
          <w:color w:val="333333"/>
          <w:sz w:val="24"/>
          <w:szCs w:val="24"/>
          <w:lang w:val="uk-UA" w:eastAsia="en-US"/>
        </w:rPr>
      </w:pPr>
      <w:r w:rsidRPr="00FA2561">
        <w:rPr>
          <w:rFonts w:ascii="Times New Roman" w:eastAsia="Times New Roman" w:hAnsi="Times New Roman" w:cs="Times New Roman"/>
          <w:color w:val="000000"/>
          <w:sz w:val="24"/>
          <w:szCs w:val="24"/>
          <w:lang w:val="uk-UA" w:eastAsia="en-US"/>
        </w:rPr>
        <w:t>- з дорожнього руху;</w:t>
      </w:r>
    </w:p>
    <w:p w14:paraId="221EDAAC" w14:textId="77777777" w:rsidR="00FA2561" w:rsidRPr="00FA2561" w:rsidRDefault="00FA2561" w:rsidP="00FA2561">
      <w:pPr>
        <w:shd w:val="clear" w:color="auto" w:fill="FFFFFF"/>
        <w:spacing w:after="0" w:line="240" w:lineRule="auto"/>
        <w:jc w:val="both"/>
        <w:rPr>
          <w:rFonts w:ascii="Times New Roman" w:eastAsia="Times New Roman" w:hAnsi="Times New Roman" w:cs="Times New Roman"/>
          <w:color w:val="333333"/>
          <w:sz w:val="24"/>
          <w:szCs w:val="24"/>
          <w:lang w:val="uk-UA" w:eastAsia="en-US"/>
        </w:rPr>
      </w:pPr>
      <w:r w:rsidRPr="00FA2561">
        <w:rPr>
          <w:rFonts w:ascii="Times New Roman" w:eastAsia="Times New Roman" w:hAnsi="Times New Roman" w:cs="Times New Roman"/>
          <w:color w:val="000000"/>
          <w:sz w:val="24"/>
          <w:szCs w:val="24"/>
          <w:lang w:val="uk-UA" w:eastAsia="en-US"/>
        </w:rPr>
        <w:t>- з протипожежної безпеки;</w:t>
      </w:r>
    </w:p>
    <w:p w14:paraId="14B7C823" w14:textId="77777777" w:rsidR="00FA2561" w:rsidRPr="00FA2561" w:rsidRDefault="00FA2561" w:rsidP="00FA2561">
      <w:pPr>
        <w:shd w:val="clear" w:color="auto" w:fill="FFFFFF"/>
        <w:spacing w:after="0" w:line="240" w:lineRule="auto"/>
        <w:jc w:val="both"/>
        <w:rPr>
          <w:rFonts w:ascii="Times New Roman" w:eastAsia="Times New Roman" w:hAnsi="Times New Roman" w:cs="Times New Roman"/>
          <w:color w:val="333333"/>
          <w:sz w:val="24"/>
          <w:szCs w:val="24"/>
          <w:lang w:val="uk-UA" w:eastAsia="en-US"/>
        </w:rPr>
      </w:pPr>
      <w:r w:rsidRPr="00FA2561">
        <w:rPr>
          <w:rFonts w:ascii="Times New Roman" w:eastAsia="Times New Roman" w:hAnsi="Times New Roman" w:cs="Times New Roman"/>
          <w:color w:val="000000"/>
          <w:sz w:val="24"/>
          <w:szCs w:val="24"/>
          <w:lang w:val="uk-UA" w:eastAsia="en-US"/>
        </w:rPr>
        <w:t>- запобігання отруєнь;</w:t>
      </w:r>
    </w:p>
    <w:p w14:paraId="69859D69" w14:textId="77777777" w:rsidR="00FA2561" w:rsidRPr="00FA2561" w:rsidRDefault="00FA2561" w:rsidP="00FA2561">
      <w:pPr>
        <w:shd w:val="clear" w:color="auto" w:fill="FFFFFF"/>
        <w:spacing w:after="0" w:line="240" w:lineRule="auto"/>
        <w:jc w:val="both"/>
        <w:rPr>
          <w:rFonts w:ascii="Times New Roman" w:eastAsia="Times New Roman" w:hAnsi="Times New Roman" w:cs="Times New Roman"/>
          <w:color w:val="333333"/>
          <w:sz w:val="24"/>
          <w:szCs w:val="24"/>
          <w:lang w:val="uk-UA" w:eastAsia="en-US"/>
        </w:rPr>
      </w:pPr>
      <w:r w:rsidRPr="00FA2561">
        <w:rPr>
          <w:rFonts w:ascii="Times New Roman" w:eastAsia="Times New Roman" w:hAnsi="Times New Roman" w:cs="Times New Roman"/>
          <w:color w:val="000000"/>
          <w:sz w:val="24"/>
          <w:szCs w:val="24"/>
          <w:lang w:val="uk-UA" w:eastAsia="en-US"/>
        </w:rPr>
        <w:t>- з безпеки при користуванні газом;</w:t>
      </w:r>
    </w:p>
    <w:p w14:paraId="45F4B5E9" w14:textId="77777777" w:rsidR="00FA2561" w:rsidRPr="00FA2561" w:rsidRDefault="00FA2561" w:rsidP="00FA2561">
      <w:pPr>
        <w:shd w:val="clear" w:color="auto" w:fill="FFFFFF"/>
        <w:spacing w:after="0" w:line="240" w:lineRule="auto"/>
        <w:jc w:val="both"/>
        <w:rPr>
          <w:rFonts w:ascii="Times New Roman" w:eastAsia="Times New Roman" w:hAnsi="Times New Roman" w:cs="Times New Roman"/>
          <w:color w:val="333333"/>
          <w:sz w:val="24"/>
          <w:szCs w:val="24"/>
          <w:lang w:val="uk-UA" w:eastAsia="en-US"/>
        </w:rPr>
      </w:pPr>
      <w:r w:rsidRPr="00FA2561">
        <w:rPr>
          <w:rFonts w:ascii="Times New Roman" w:eastAsia="Times New Roman" w:hAnsi="Times New Roman" w:cs="Times New Roman"/>
          <w:color w:val="000000"/>
          <w:sz w:val="24"/>
          <w:szCs w:val="24"/>
          <w:lang w:val="uk-UA" w:eastAsia="en-US"/>
        </w:rPr>
        <w:t>- з безпеки з вибухонебезпечними предметами;</w:t>
      </w:r>
    </w:p>
    <w:p w14:paraId="57F393A5" w14:textId="77777777" w:rsidR="00FA2561" w:rsidRPr="00FA2561" w:rsidRDefault="00FA2561" w:rsidP="00FA2561">
      <w:pPr>
        <w:shd w:val="clear" w:color="auto" w:fill="FFFFFF"/>
        <w:spacing w:after="0" w:line="240" w:lineRule="auto"/>
        <w:jc w:val="both"/>
        <w:rPr>
          <w:rFonts w:ascii="Times New Roman" w:eastAsia="Times New Roman" w:hAnsi="Times New Roman" w:cs="Times New Roman"/>
          <w:color w:val="333333"/>
          <w:sz w:val="24"/>
          <w:szCs w:val="24"/>
          <w:lang w:val="uk-UA" w:eastAsia="en-US"/>
        </w:rPr>
      </w:pPr>
      <w:r w:rsidRPr="00FA2561">
        <w:rPr>
          <w:rFonts w:ascii="Times New Roman" w:eastAsia="Times New Roman" w:hAnsi="Times New Roman" w:cs="Times New Roman"/>
          <w:color w:val="000000"/>
          <w:sz w:val="24"/>
          <w:szCs w:val="24"/>
          <w:lang w:val="uk-UA" w:eastAsia="en-US"/>
        </w:rPr>
        <w:t>- з безпеки на воді;</w:t>
      </w:r>
    </w:p>
    <w:p w14:paraId="3673FF47" w14:textId="77777777" w:rsidR="00FA2561" w:rsidRPr="00FA2561" w:rsidRDefault="00FA2561" w:rsidP="00FA2561">
      <w:pPr>
        <w:shd w:val="clear" w:color="auto" w:fill="FFFFFF"/>
        <w:spacing w:after="0" w:line="240" w:lineRule="auto"/>
        <w:jc w:val="both"/>
        <w:rPr>
          <w:rFonts w:ascii="Times New Roman" w:eastAsia="Times New Roman" w:hAnsi="Times New Roman" w:cs="Times New Roman"/>
          <w:color w:val="333333"/>
          <w:sz w:val="24"/>
          <w:szCs w:val="24"/>
          <w:lang w:val="uk-UA" w:eastAsia="en-US"/>
        </w:rPr>
      </w:pPr>
      <w:r w:rsidRPr="00FA2561">
        <w:rPr>
          <w:rFonts w:ascii="Times New Roman" w:eastAsia="Times New Roman" w:hAnsi="Times New Roman" w:cs="Times New Roman"/>
          <w:color w:val="000000"/>
          <w:sz w:val="24"/>
          <w:szCs w:val="24"/>
          <w:lang w:val="uk-UA" w:eastAsia="en-US"/>
        </w:rPr>
        <w:t>- з безпеки користування інтернетом;</w:t>
      </w:r>
    </w:p>
    <w:p w14:paraId="65A0FFD9" w14:textId="77777777" w:rsidR="003447F5" w:rsidRPr="00847B4A" w:rsidRDefault="00FA2561" w:rsidP="00FA2561">
      <w:pPr>
        <w:spacing w:after="0" w:line="240" w:lineRule="auto"/>
        <w:jc w:val="both"/>
        <w:rPr>
          <w:rFonts w:ascii="Times New Roman" w:eastAsia="Calibri" w:hAnsi="Times New Roman" w:cs="Times New Roman"/>
          <w:sz w:val="24"/>
          <w:szCs w:val="24"/>
          <w:shd w:val="clear" w:color="auto" w:fill="FFFFFF"/>
          <w:lang w:val="uk-UA" w:eastAsia="en-US"/>
        </w:rPr>
      </w:pPr>
      <w:r w:rsidRPr="00FA2561">
        <w:rPr>
          <w:rFonts w:ascii="Times New Roman" w:eastAsia="Calibri" w:hAnsi="Times New Roman" w:cs="Times New Roman"/>
          <w:sz w:val="24"/>
          <w:szCs w:val="24"/>
          <w:shd w:val="clear" w:color="auto" w:fill="FFFFFF"/>
          <w:lang w:val="uk-UA" w:eastAsia="en-US"/>
        </w:rPr>
        <w:t xml:space="preserve">      </w:t>
      </w:r>
    </w:p>
    <w:p w14:paraId="1B151492" w14:textId="6CED45F0" w:rsidR="00FA2561" w:rsidRPr="00FA2561" w:rsidRDefault="00FA2561" w:rsidP="00FA2561">
      <w:pPr>
        <w:spacing w:after="0" w:line="240" w:lineRule="auto"/>
        <w:jc w:val="both"/>
        <w:rPr>
          <w:rFonts w:ascii="Times New Roman" w:eastAsia="Calibri" w:hAnsi="Times New Roman" w:cs="Times New Roman"/>
          <w:sz w:val="24"/>
          <w:szCs w:val="24"/>
          <w:shd w:val="clear" w:color="auto" w:fill="FFFFFF"/>
          <w:lang w:val="uk-UA" w:eastAsia="en-US"/>
        </w:rPr>
      </w:pPr>
      <w:r w:rsidRPr="00FA2561">
        <w:rPr>
          <w:rFonts w:ascii="Times New Roman" w:eastAsia="Calibri" w:hAnsi="Times New Roman" w:cs="Times New Roman"/>
          <w:sz w:val="24"/>
          <w:szCs w:val="24"/>
          <w:shd w:val="clear" w:color="auto" w:fill="FFFFFF"/>
          <w:lang w:val="uk-UA" w:eastAsia="en-US"/>
        </w:rPr>
        <w:t xml:space="preserve">  </w:t>
      </w:r>
      <w:r w:rsidRPr="00FA2561">
        <w:rPr>
          <w:rFonts w:ascii="Times New Roman" w:eastAsia="Calibri" w:hAnsi="Times New Roman" w:cs="Times New Roman"/>
          <w:b/>
          <w:sz w:val="24"/>
          <w:szCs w:val="24"/>
          <w:shd w:val="clear" w:color="auto" w:fill="FFFFFF"/>
          <w:lang w:val="uk-UA" w:eastAsia="en-US"/>
        </w:rPr>
        <w:t>Спортивно-масова робота</w:t>
      </w:r>
      <w:r w:rsidRPr="00FA2561">
        <w:rPr>
          <w:rFonts w:ascii="Times New Roman" w:eastAsia="Calibri" w:hAnsi="Times New Roman" w:cs="Times New Roman"/>
          <w:sz w:val="24"/>
          <w:szCs w:val="24"/>
          <w:shd w:val="clear" w:color="auto" w:fill="FFFFFF"/>
          <w:lang w:val="uk-UA" w:eastAsia="en-US"/>
        </w:rPr>
        <w:t xml:space="preserve"> в ліцеї невід’ємно пов’язана з організацією та проведенням спортивно-масових заходів в позаурочний час. Для нашої школи є традицією проводити  Олімпійський тиждень, турніри з футболу, волейболу, шашок, шахів, настільного тенісу. Вихованці ліцею демонструють вміння командної гри на таких турнірах: «Пліч-о-пліч»,  «Угринів  С</w:t>
      </w:r>
      <w:r w:rsidRPr="00FA2561">
        <w:rPr>
          <w:rFonts w:ascii="Times New Roman" w:eastAsia="Calibri" w:hAnsi="Times New Roman" w:cs="Times New Roman"/>
          <w:sz w:val="24"/>
          <w:szCs w:val="24"/>
          <w:shd w:val="clear" w:color="auto" w:fill="FFFFFF"/>
          <w:lang w:val="en-US" w:eastAsia="en-US"/>
        </w:rPr>
        <w:t>U</w:t>
      </w:r>
      <w:r w:rsidRPr="00FA2561">
        <w:rPr>
          <w:rFonts w:ascii="Times New Roman" w:eastAsia="Calibri" w:hAnsi="Times New Roman" w:cs="Times New Roman"/>
          <w:sz w:val="24"/>
          <w:szCs w:val="24"/>
          <w:shd w:val="clear" w:color="auto" w:fill="FFFFFF"/>
          <w:lang w:val="uk-UA" w:eastAsia="en-US"/>
        </w:rPr>
        <w:t xml:space="preserve">Р», «Тернопіль </w:t>
      </w:r>
      <w:r w:rsidRPr="00FA2561">
        <w:rPr>
          <w:rFonts w:ascii="Times New Roman" w:eastAsia="Calibri" w:hAnsi="Times New Roman" w:cs="Times New Roman"/>
          <w:sz w:val="24"/>
          <w:szCs w:val="24"/>
          <w:shd w:val="clear" w:color="auto" w:fill="FFFFFF"/>
          <w:lang w:val="en-US" w:eastAsia="en-US"/>
        </w:rPr>
        <w:t>CUP</w:t>
      </w:r>
      <w:r w:rsidRPr="00FA2561">
        <w:rPr>
          <w:rFonts w:ascii="Times New Roman" w:eastAsia="Calibri" w:hAnsi="Times New Roman" w:cs="Times New Roman"/>
          <w:sz w:val="24"/>
          <w:szCs w:val="24"/>
          <w:shd w:val="clear" w:color="auto" w:fill="FFFFFF"/>
          <w:lang w:val="uk-UA" w:eastAsia="en-US"/>
        </w:rPr>
        <w:t xml:space="preserve">», «Ураган», «Nika  </w:t>
      </w:r>
      <w:r w:rsidRPr="00FA2561">
        <w:rPr>
          <w:rFonts w:ascii="Times New Roman" w:eastAsia="Calibri" w:hAnsi="Times New Roman" w:cs="Times New Roman"/>
          <w:sz w:val="24"/>
          <w:szCs w:val="24"/>
          <w:shd w:val="clear" w:color="auto" w:fill="FFFFFF"/>
          <w:lang w:val="en-US" w:eastAsia="en-US"/>
        </w:rPr>
        <w:t>CUP</w:t>
      </w:r>
      <w:r w:rsidRPr="00FA2561">
        <w:rPr>
          <w:rFonts w:ascii="Times New Roman" w:eastAsia="Calibri" w:hAnsi="Times New Roman" w:cs="Times New Roman"/>
          <w:sz w:val="24"/>
          <w:szCs w:val="24"/>
          <w:shd w:val="clear" w:color="auto" w:fill="FFFFFF"/>
          <w:lang w:val="uk-UA" w:eastAsia="en-US"/>
        </w:rPr>
        <w:t xml:space="preserve">», «Надія націй», «Кубок короля Данила», «Львівський лицар», «Jako IF». Новітні форми роботи з учнями демонструють учителі через участь у різноманітних фоточеленджах, Всеукраїнських уроках-онлайн, конкурсах-онлайн. </w:t>
      </w:r>
    </w:p>
    <w:p w14:paraId="12C2ED59" w14:textId="77777777" w:rsidR="00FA2561" w:rsidRPr="00FA2561" w:rsidRDefault="00FA2561" w:rsidP="00FA2561">
      <w:pPr>
        <w:spacing w:after="0" w:line="240" w:lineRule="auto"/>
        <w:jc w:val="both"/>
        <w:rPr>
          <w:rFonts w:ascii="Times New Roman" w:eastAsia="Calibri" w:hAnsi="Times New Roman" w:cs="Times New Roman"/>
          <w:sz w:val="24"/>
          <w:szCs w:val="24"/>
          <w:shd w:val="clear" w:color="auto" w:fill="FFFFFF"/>
          <w:lang w:val="uk-UA" w:eastAsia="en-US"/>
        </w:rPr>
      </w:pPr>
      <w:r w:rsidRPr="00FA2561">
        <w:rPr>
          <w:rFonts w:ascii="Times New Roman" w:eastAsia="Calibri" w:hAnsi="Times New Roman" w:cs="Times New Roman"/>
          <w:sz w:val="24"/>
          <w:szCs w:val="24"/>
          <w:shd w:val="clear" w:color="auto" w:fill="FFFFFF"/>
          <w:lang w:val="uk-UA" w:eastAsia="en-US"/>
        </w:rPr>
        <w:t xml:space="preserve">          </w:t>
      </w:r>
      <w:r w:rsidRPr="00FA2561">
        <w:rPr>
          <w:rFonts w:ascii="Times New Roman" w:eastAsia="Calibri" w:hAnsi="Times New Roman" w:cs="Times New Roman"/>
          <w:sz w:val="24"/>
          <w:szCs w:val="24"/>
          <w:lang w:val="uk-UA" w:eastAsia="en-US"/>
        </w:rPr>
        <w:t xml:space="preserve">Виховна робота  спрямована на те, щоб допомогти здобувачам освіти розкрити свої творчі здібності. В ліцеї діють 7 гуртків: «Хоровий спів», «Вокальне мистецтво» (кер. Мандзюк О.М.) , «Джура», «Юний стрілець»(кер. Ветоха Є.М.). «Пішохідний туризм» (кер. Лотоцький А.В.), «Новатори садівництва» (кер. Зорійчук Д.В.), «Українська мова» (кер. Садула І.В.). До гурткової роботи залучено 109 дітей. Протягом року гуртківці беруть участь </w:t>
      </w:r>
      <w:r w:rsidRPr="00FA2561">
        <w:rPr>
          <w:rFonts w:ascii="Times New Roman" w:eastAsia="Times New Roman" w:hAnsi="Times New Roman" w:cs="Times New Roman"/>
          <w:color w:val="000000"/>
          <w:sz w:val="24"/>
          <w:szCs w:val="24"/>
          <w:lang w:val="uk-UA" w:eastAsia="en-US"/>
        </w:rPr>
        <w:t xml:space="preserve">у всіх загальношкільних заходах, що проводяться в ліцеї, а також активно демонструють свої таланти під час </w:t>
      </w:r>
      <w:r w:rsidRPr="00FA2561">
        <w:rPr>
          <w:rFonts w:ascii="Times New Roman" w:eastAsia="Times New Roman" w:hAnsi="Times New Roman" w:cs="Times New Roman"/>
          <w:color w:val="000000"/>
          <w:sz w:val="24"/>
          <w:szCs w:val="24"/>
          <w:lang w:val="uk-UA" w:eastAsia="en-US"/>
        </w:rPr>
        <w:lastRenderedPageBreak/>
        <w:t>заходів, що організовуються поза межами закладу</w:t>
      </w:r>
      <w:r w:rsidRPr="00FA2561">
        <w:rPr>
          <w:rFonts w:ascii="Times New Roman" w:eastAsia="Calibri" w:hAnsi="Times New Roman" w:cs="Times New Roman"/>
          <w:sz w:val="24"/>
          <w:szCs w:val="24"/>
          <w:lang w:val="uk-UA" w:eastAsia="en-US"/>
        </w:rPr>
        <w:t xml:space="preserve"> у різноманітних Міжнародних, обласних конкурсах, змаганнях: «Серцем єдині, ми -Україна», «Інфінітум», «Пісенний дивограй», «Конкурс писанки», </w:t>
      </w:r>
      <w:r w:rsidRPr="00FA2561">
        <w:rPr>
          <w:rFonts w:ascii="Times New Roman" w:eastAsia="Calibri" w:hAnsi="Times New Roman" w:cs="Times New Roman"/>
          <w:sz w:val="24"/>
          <w:szCs w:val="24"/>
          <w:shd w:val="clear" w:color="auto" w:fill="FFFFFF"/>
          <w:lang w:val="uk-UA" w:eastAsia="en-US"/>
        </w:rPr>
        <w:t xml:space="preserve">Всеукраїнська дитячо-юнацька військово-патріотична гра «Джура», </w:t>
      </w:r>
      <w:r w:rsidRPr="00FA2561">
        <w:rPr>
          <w:rFonts w:ascii="Times New Roman" w:eastAsia="Calibri" w:hAnsi="Times New Roman" w:cs="Times New Roman"/>
          <w:sz w:val="24"/>
          <w:szCs w:val="24"/>
          <w:lang w:val="uk-UA" w:eastAsia="en-US"/>
        </w:rPr>
        <w:t>«За нашу свободу», «Конкурс іграшок-сувенірів», «Чисті роси». Протягом року відбулися такі свята: «Посвята в першокласники», «День учителя», «Свято Миколая», «Свято Збройних Сил України», «Розколяда 2025», «Українська мова-колискова», «Діти проти війни», «Хресна дорога України», «День Матері», «Прощання з Букварем», «Останній дзвоник», «Випускний вечір».</w:t>
      </w:r>
    </w:p>
    <w:p w14:paraId="5B182DAC" w14:textId="77777777" w:rsidR="00FA2561" w:rsidRPr="00FA2561" w:rsidRDefault="00FA2561" w:rsidP="00FA2561">
      <w:pPr>
        <w:spacing w:after="0" w:line="240" w:lineRule="auto"/>
        <w:jc w:val="center"/>
        <w:rPr>
          <w:rFonts w:ascii="Times New Roman" w:eastAsia="Calibri" w:hAnsi="Times New Roman" w:cs="Times New Roman"/>
          <w:b/>
          <w:sz w:val="28"/>
          <w:szCs w:val="28"/>
          <w:lang w:val="uk-UA" w:eastAsia="en-US"/>
        </w:rPr>
      </w:pPr>
    </w:p>
    <w:p w14:paraId="4C2DA0A1" w14:textId="0077357F" w:rsidR="007B46E8" w:rsidRDefault="00AE58AC">
      <w:pPr>
        <w:rPr>
          <w:rFonts w:ascii="Times New Roman" w:eastAsia="Times New Roman" w:hAnsi="Times New Roman" w:cs="Times New Roman"/>
          <w:sz w:val="24"/>
          <w:szCs w:val="24"/>
        </w:rPr>
      </w:pPr>
      <w:r>
        <w:br w:type="page"/>
      </w:r>
    </w:p>
    <w:p w14:paraId="0D782F63" w14:textId="77777777" w:rsidR="007B46E8" w:rsidRDefault="007B46E8">
      <w:pPr>
        <w:spacing w:after="0"/>
        <w:jc w:val="center"/>
        <w:rPr>
          <w:rFonts w:ascii="Times New Roman" w:eastAsia="Times New Roman" w:hAnsi="Times New Roman" w:cs="Times New Roman"/>
          <w:sz w:val="24"/>
          <w:szCs w:val="24"/>
        </w:rPr>
      </w:pPr>
    </w:p>
    <w:p w14:paraId="56BE95D9" w14:textId="77777777" w:rsidR="007B46E8" w:rsidRDefault="00AE58A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w:t>
      </w:r>
      <w:r w:rsidR="00D42DAC">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rPr>
        <w:t>Мета, ключові орієнтири, пріоритетні напрями та основні завдання діяльності</w:t>
      </w:r>
      <w:r w:rsidR="00007D99">
        <w:rPr>
          <w:rFonts w:ascii="Times New Roman" w:eastAsia="Times New Roman" w:hAnsi="Times New Roman" w:cs="Times New Roman"/>
          <w:b/>
          <w:sz w:val="24"/>
          <w:szCs w:val="24"/>
          <w:lang w:val="uk-UA"/>
        </w:rPr>
        <w:t xml:space="preserve"> Угринівського ліцею</w:t>
      </w:r>
      <w:r>
        <w:rPr>
          <w:rFonts w:ascii="Times New Roman" w:eastAsia="Times New Roman" w:hAnsi="Times New Roman" w:cs="Times New Roman"/>
          <w:b/>
          <w:sz w:val="24"/>
          <w:szCs w:val="24"/>
        </w:rPr>
        <w:t xml:space="preserve"> на </w:t>
      </w:r>
      <w:r w:rsidR="00D42DAC">
        <w:rPr>
          <w:rFonts w:ascii="Times New Roman" w:eastAsia="Times New Roman" w:hAnsi="Times New Roman" w:cs="Times New Roman"/>
          <w:b/>
          <w:sz w:val="24"/>
          <w:szCs w:val="24"/>
          <w:lang w:val="uk-UA"/>
        </w:rPr>
        <w:t xml:space="preserve">2025/2026 </w:t>
      </w:r>
      <w:r>
        <w:rPr>
          <w:rFonts w:ascii="Times New Roman" w:eastAsia="Times New Roman" w:hAnsi="Times New Roman" w:cs="Times New Roman"/>
          <w:b/>
          <w:sz w:val="24"/>
          <w:szCs w:val="24"/>
        </w:rPr>
        <w:t>навчальний рік</w:t>
      </w:r>
    </w:p>
    <w:p w14:paraId="6887781A" w14:textId="77777777" w:rsidR="007B46E8" w:rsidRDefault="007B46E8">
      <w:pPr>
        <w:spacing w:after="0"/>
        <w:jc w:val="center"/>
      </w:pPr>
    </w:p>
    <w:p w14:paraId="30176838" w14:textId="77777777" w:rsidR="007B46E8" w:rsidRDefault="00AE58A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Мета діяльності закладу: впорядкування сукупності правових, соціальних, організаційних, науково-методичних, педагогічних, управлінських процесів і спрямування їх на розвиток соціально зрілої, творчо активної особистості з науковим світоглядом, почуттям національної самосвідомості та власної гідності, підготовленої до професійного самовизначення і здатної брати на себе відповідальність за вирішення суспільно значимих завдань.</w:t>
      </w:r>
    </w:p>
    <w:p w14:paraId="0D05FFF8" w14:textId="77777777" w:rsidR="007B46E8" w:rsidRDefault="00AE58A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Ключові орієнтири діяльності </w:t>
      </w:r>
      <w:r w:rsidR="00007D99">
        <w:rPr>
          <w:rFonts w:ascii="Times New Roman" w:eastAsia="Times New Roman" w:hAnsi="Times New Roman" w:cs="Times New Roman"/>
          <w:color w:val="000000" w:themeColor="text1"/>
          <w:sz w:val="24"/>
          <w:szCs w:val="24"/>
          <w:lang w:val="uk-UA"/>
        </w:rPr>
        <w:t>Угринівського ліцею</w:t>
      </w:r>
      <w:r>
        <w:rPr>
          <w:rFonts w:ascii="Times New Roman" w:eastAsia="Times New Roman" w:hAnsi="Times New Roman" w:cs="Times New Roman"/>
          <w:sz w:val="24"/>
          <w:szCs w:val="24"/>
        </w:rPr>
        <w:t>: СЕРЕДОВИЩЕ; УЧЕНЬ; УЧИТЕЛЬ; УПРАВЛІННЯ, НАЦІОНАЛЬНО-ПАТРІОТИЧНЕ ВИХОВАННЯ</w:t>
      </w:r>
    </w:p>
    <w:p w14:paraId="3A39757B" w14:textId="77777777" w:rsidR="007B46E8" w:rsidRDefault="00AE58A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2919EE">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Пріоритетні напрями діяльності закладу:</w:t>
      </w:r>
    </w:p>
    <w:p w14:paraId="495CC5DA" w14:textId="77777777" w:rsidR="007B46E8" w:rsidRDefault="00AE58AC">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створення сучасного, доступного, безпечного й комфортного освітнього середовища; </w:t>
      </w:r>
    </w:p>
    <w:p w14:paraId="071F11B1" w14:textId="77777777" w:rsidR="007B46E8" w:rsidRDefault="00AE58AC">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спрямування спільної роботи колективу на підвищення якості та конкурентоспроможності освіти через розбудову внутрішньої системи забезпечення якості освіти; осучаснення форм і методів організації освітнього процесу; застосування компетентнісного підходу до реалізації Державних стандартів загальної середньої освіти; забезпечення особистісного розвитку людини відповідно до її індивідуальних задатків, здібностей, потреб; формування ефективної системи виховання й соціалізації дітей та молоді; створення умов для безперервної освіти педагога; </w:t>
      </w:r>
    </w:p>
    <w:p w14:paraId="4DF67071" w14:textId="77777777" w:rsidR="007B46E8" w:rsidRDefault="00AE58AC">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удосконалення системи управління в умовах інституційної, академічної та фінансової автономії закладу; орієнтація роботи на особливі умови воєнного і післявоєнного стану в Україні;</w:t>
      </w:r>
    </w:p>
    <w:p w14:paraId="02448149" w14:textId="77777777" w:rsidR="007B46E8" w:rsidRDefault="00AE58AC">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збереження ментального здоров’я учасників освітнього процесу.</w:t>
      </w:r>
    </w:p>
    <w:p w14:paraId="19208605" w14:textId="77777777" w:rsidR="007B46E8" w:rsidRDefault="00AE58A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 Основні завдання діяльності закладу:</w:t>
      </w:r>
    </w:p>
    <w:p w14:paraId="0FC21FA6" w14:textId="77777777" w:rsidR="007B46E8" w:rsidRDefault="00AE58AC">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удосконалення чинної та розроблення нової нормативної бази діяльності закладу з урахуванням викликів воєнного і післявоєнного часу; </w:t>
      </w:r>
    </w:p>
    <w:p w14:paraId="2544E5C5" w14:textId="77777777" w:rsidR="007B46E8" w:rsidRDefault="00AE58AC">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формування середовища для всебічного розвитку особистості;</w:t>
      </w:r>
    </w:p>
    <w:p w14:paraId="5F2F6E76" w14:textId="77777777" w:rsidR="007B46E8" w:rsidRDefault="00AE58AC">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забезпечення високої якості надання освітніх послуг через різні форми реалізації освітнього процесу; </w:t>
      </w:r>
    </w:p>
    <w:p w14:paraId="39AD920A" w14:textId="77777777" w:rsidR="007B46E8" w:rsidRDefault="00AE58AC">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модернізація змісту й організації освітнього процесу на засадах компетентнісного підходу; </w:t>
      </w:r>
    </w:p>
    <w:p w14:paraId="52C8560F" w14:textId="77777777" w:rsidR="007B46E8" w:rsidRDefault="00AE58AC">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створення індивідуальної освітньої траєкторії для кожного учня та забезпечення неперервності освіти впродовж життя; </w:t>
      </w:r>
    </w:p>
    <w:p w14:paraId="6A9A61C7" w14:textId="77777777" w:rsidR="007B46E8" w:rsidRDefault="00AE58AC">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розвиток інноваційної культури, підвищення якості освіти на інноваційній основі, інформатизація освіти, удосконалення інформаційно-ресурсного забезпечення освітнього процесу; </w:t>
      </w:r>
    </w:p>
    <w:p w14:paraId="3FA5F173" w14:textId="77777777" w:rsidR="007B46E8" w:rsidRDefault="00AE58AC">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розвиток творчої ініціативи та академічної свободи педагогів; </w:t>
      </w:r>
    </w:p>
    <w:p w14:paraId="5C2CA0AB" w14:textId="77777777" w:rsidR="007B46E8" w:rsidRDefault="00AE58AC">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виховання відповідальних громадян, патріотів України, які здатні до свідомого суспільного вибору; </w:t>
      </w:r>
    </w:p>
    <w:p w14:paraId="371C9C6F" w14:textId="77777777" w:rsidR="007B46E8" w:rsidRDefault="00AE58AC">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формування екологічної культури учасників освітнього процесу; </w:t>
      </w:r>
    </w:p>
    <w:p w14:paraId="5FAA1FC5" w14:textId="77777777" w:rsidR="007B46E8" w:rsidRPr="005645F5" w:rsidRDefault="00AE58AC" w:rsidP="005645F5">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створення умов для надання освітніх послуг особам із особливими потребами; </w:t>
      </w:r>
    </w:p>
    <w:p w14:paraId="1C91B36B" w14:textId="77777777" w:rsidR="007B46E8" w:rsidRDefault="00AE58AC">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забезпечення соціально-психологічного захисту учасників освітнього процесу;</w:t>
      </w:r>
    </w:p>
    <w:p w14:paraId="1C9CC419" w14:textId="77777777" w:rsidR="007B46E8" w:rsidRDefault="00AE58AC">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створення й застосування дієвих механізмів моніторингу рівня навчальних досягнень учнів, якості надання педагогами освітніх послуг та ефективності управлінських процесів.</w:t>
      </w:r>
    </w:p>
    <w:p w14:paraId="451BBDB6" w14:textId="77777777" w:rsidR="007B46E8" w:rsidRDefault="007B46E8"/>
    <w:p w14:paraId="5449C5A9" w14:textId="77777777" w:rsidR="007B46E8" w:rsidRDefault="007B46E8"/>
    <w:p w14:paraId="2D30B65E" w14:textId="77777777" w:rsidR="007B46E8" w:rsidRDefault="007B46E8"/>
    <w:p w14:paraId="2D6EC777" w14:textId="77777777" w:rsidR="007B46E8" w:rsidRDefault="007B46E8"/>
    <w:p w14:paraId="0DE6ED7C" w14:textId="77777777" w:rsidR="007B46E8" w:rsidRDefault="007B46E8"/>
    <w:p w14:paraId="6F316BEF" w14:textId="77777777" w:rsidR="007B46E8" w:rsidRDefault="007B46E8"/>
    <w:p w14:paraId="5606B160" w14:textId="77777777" w:rsidR="007B46E8" w:rsidRDefault="007B46E8"/>
    <w:p w14:paraId="59CF8BF6" w14:textId="77777777" w:rsidR="007B46E8" w:rsidRDefault="007B46E8"/>
    <w:p w14:paraId="0A393F47" w14:textId="77777777" w:rsidR="007B46E8" w:rsidRDefault="007B46E8"/>
    <w:p w14:paraId="513D3147" w14:textId="77777777" w:rsidR="007B46E8" w:rsidRDefault="007B46E8"/>
    <w:p w14:paraId="33984A42" w14:textId="77777777" w:rsidR="007B46E8" w:rsidRDefault="007B46E8"/>
    <w:p w14:paraId="74659B2B" w14:textId="77777777" w:rsidR="007B46E8" w:rsidRPr="00007D99" w:rsidRDefault="00AE58AC">
      <w:pPr>
        <w:pStyle w:val="1"/>
        <w:jc w:val="center"/>
        <w:rPr>
          <w:rFonts w:ascii="Times New Roman" w:eastAsia="Times New Roman" w:hAnsi="Times New Roman" w:cs="Times New Roman"/>
          <w:color w:val="943634" w:themeColor="accent2" w:themeShade="BF"/>
          <w:sz w:val="24"/>
          <w:szCs w:val="24"/>
          <w:lang w:val="uk-UA"/>
        </w:rPr>
      </w:pPr>
      <w:r>
        <w:rPr>
          <w:rFonts w:ascii="Times New Roman" w:eastAsia="Times New Roman" w:hAnsi="Times New Roman" w:cs="Times New Roman"/>
          <w:color w:val="943734"/>
          <w:sz w:val="24"/>
          <w:szCs w:val="24"/>
        </w:rPr>
        <w:lastRenderedPageBreak/>
        <w:t>ІІ. Забезпечення виконання</w:t>
      </w:r>
      <w:r w:rsidR="005645F5">
        <w:rPr>
          <w:rFonts w:ascii="Times New Roman" w:eastAsia="Times New Roman" w:hAnsi="Times New Roman" w:cs="Times New Roman"/>
          <w:color w:val="943734"/>
          <w:sz w:val="24"/>
          <w:szCs w:val="24"/>
          <w:lang w:val="uk-UA"/>
        </w:rPr>
        <w:t>І</w:t>
      </w:r>
      <w:r>
        <w:rPr>
          <w:rFonts w:ascii="Times New Roman" w:eastAsia="Times New Roman" w:hAnsi="Times New Roman" w:cs="Times New Roman"/>
          <w:color w:val="943734"/>
          <w:sz w:val="24"/>
          <w:szCs w:val="24"/>
        </w:rPr>
        <w:t xml:space="preserve"> реалізації Стратегії діяльності та розвитку </w:t>
      </w:r>
      <w:r w:rsidR="00007D99" w:rsidRPr="00007D99">
        <w:rPr>
          <w:rFonts w:ascii="Times New Roman" w:eastAsia="Times New Roman" w:hAnsi="Times New Roman" w:cs="Times New Roman"/>
          <w:color w:val="943634" w:themeColor="accent2" w:themeShade="BF"/>
          <w:sz w:val="24"/>
          <w:szCs w:val="24"/>
          <w:lang w:val="uk-UA"/>
        </w:rPr>
        <w:t>Угринівського ліцею</w:t>
      </w:r>
    </w:p>
    <w:p w14:paraId="78FEAE9D" w14:textId="77777777" w:rsidR="005645F5" w:rsidRDefault="005645F5">
      <w:pPr>
        <w:pStyle w:val="1"/>
        <w:spacing w:before="0"/>
        <w:rPr>
          <w:rFonts w:ascii="Times New Roman" w:eastAsia="Times New Roman" w:hAnsi="Times New Roman" w:cs="Times New Roman"/>
          <w:color w:val="943734"/>
          <w:sz w:val="24"/>
          <w:szCs w:val="24"/>
          <w:lang w:val="uk-UA"/>
        </w:rPr>
      </w:pPr>
    </w:p>
    <w:p w14:paraId="5D7DAFC0" w14:textId="77777777" w:rsidR="007B46E8" w:rsidRPr="005645F5" w:rsidRDefault="00AE58AC">
      <w:pPr>
        <w:pStyle w:val="1"/>
        <w:spacing w:before="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 xml:space="preserve"> </w:t>
      </w:r>
      <w:r w:rsidR="005645F5">
        <w:rPr>
          <w:rFonts w:ascii="Times New Roman" w:eastAsia="Times New Roman" w:hAnsi="Times New Roman" w:cs="Times New Roman"/>
          <w:color w:val="000000"/>
          <w:sz w:val="24"/>
          <w:szCs w:val="24"/>
          <w:lang w:val="uk-UA"/>
        </w:rPr>
        <w:t xml:space="preserve">І. </w:t>
      </w:r>
      <w:r>
        <w:rPr>
          <w:rFonts w:ascii="Times New Roman" w:eastAsia="Times New Roman" w:hAnsi="Times New Roman" w:cs="Times New Roman"/>
          <w:color w:val="000000"/>
          <w:sz w:val="24"/>
          <w:szCs w:val="24"/>
        </w:rPr>
        <w:t>Створення комфортного освітнього середовища</w:t>
      </w:r>
    </w:p>
    <w:p w14:paraId="39CC3630" w14:textId="77777777" w:rsidR="007B46E8" w:rsidRDefault="007B46E8">
      <w:pPr>
        <w:pStyle w:val="1"/>
        <w:spacing w:before="0"/>
        <w:jc w:val="both"/>
        <w:rPr>
          <w:rFonts w:ascii="Times New Roman" w:eastAsia="Times New Roman" w:hAnsi="Times New Roman" w:cs="Times New Roman"/>
          <w:color w:val="000000"/>
          <w:sz w:val="24"/>
          <w:szCs w:val="24"/>
        </w:rPr>
      </w:pPr>
    </w:p>
    <w:p w14:paraId="6A479651" w14:textId="77777777" w:rsidR="007B46E8" w:rsidRDefault="00AE58AC">
      <w:pPr>
        <w:pStyle w:val="1"/>
        <w:spacing w:before="0"/>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color w:val="000000"/>
          <w:sz w:val="24"/>
          <w:szCs w:val="24"/>
        </w:rPr>
        <w:t>Ціль:</w:t>
      </w:r>
      <w:r>
        <w:rPr>
          <w:rFonts w:ascii="Times New Roman" w:eastAsia="Times New Roman" w:hAnsi="Times New Roman" w:cs="Times New Roman"/>
          <w:b w:val="0"/>
          <w:color w:val="000000"/>
          <w:sz w:val="24"/>
          <w:szCs w:val="24"/>
        </w:rPr>
        <w:t xml:space="preserve"> створення комфортного й безпечного освітнього середовища, яке включає необхідні умови, засоби й технології для успішного навчання здобувачів освіти, сприяє збереженню і зміцненню здоров’я всіх учасників освітнього процесу та унеможливлює заподіяння їм фізичної, майнової чи моральної шкоди. </w:t>
      </w:r>
    </w:p>
    <w:p w14:paraId="575E9B2F" w14:textId="77777777" w:rsidR="007B46E8" w:rsidRDefault="00AE58AC">
      <w:pPr>
        <w:pStyle w:val="1"/>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Завдання:</w:t>
      </w:r>
    </w:p>
    <w:p w14:paraId="63743A48" w14:textId="77777777" w:rsidR="007B46E8" w:rsidRDefault="00AE58AC">
      <w:pPr>
        <w:pStyle w:val="1"/>
        <w:numPr>
          <w:ilvl w:val="0"/>
          <w:numId w:val="5"/>
        </w:numPr>
        <w:spacing w:before="0"/>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формування свідомого ставлення до свого здоров’я та здоров’я інших як до найвищої соціальної цінності;</w:t>
      </w:r>
    </w:p>
    <w:p w14:paraId="7CECBEAF" w14:textId="77777777" w:rsidR="007B46E8" w:rsidRDefault="00AE58AC">
      <w:pPr>
        <w:pStyle w:val="1"/>
        <w:numPr>
          <w:ilvl w:val="0"/>
          <w:numId w:val="5"/>
        </w:numPr>
        <w:spacing w:before="0"/>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 xml:space="preserve">розвиток  екологічної культури </w:t>
      </w:r>
      <w:r w:rsidR="005645F5">
        <w:rPr>
          <w:rFonts w:ascii="Times New Roman" w:eastAsia="Times New Roman" w:hAnsi="Times New Roman" w:cs="Times New Roman"/>
          <w:b w:val="0"/>
          <w:color w:val="000000"/>
          <w:sz w:val="24"/>
          <w:szCs w:val="24"/>
          <w:lang w:val="uk-UA"/>
        </w:rPr>
        <w:t>та</w:t>
      </w:r>
      <w:r>
        <w:rPr>
          <w:rFonts w:ascii="Times New Roman" w:eastAsia="Times New Roman" w:hAnsi="Times New Roman" w:cs="Times New Roman"/>
          <w:b w:val="0"/>
          <w:color w:val="000000"/>
          <w:sz w:val="24"/>
          <w:szCs w:val="24"/>
        </w:rPr>
        <w:t xml:space="preserve"> використання здоров’язберігаючих технологій в освітньому процесі; </w:t>
      </w:r>
    </w:p>
    <w:p w14:paraId="215C3A4F" w14:textId="77777777" w:rsidR="007B46E8" w:rsidRDefault="00AE58AC">
      <w:pPr>
        <w:pStyle w:val="1"/>
        <w:numPr>
          <w:ilvl w:val="0"/>
          <w:numId w:val="5"/>
        </w:numPr>
        <w:spacing w:before="0"/>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забезпечення захисту від насильства, експлуатації, дискримінації, приниження честі, гідності, ділової репутації, протидія булінгу;</w:t>
      </w:r>
    </w:p>
    <w:p w14:paraId="6A35B08E" w14:textId="77777777" w:rsidR="007B46E8" w:rsidRDefault="00AE58AC">
      <w:pPr>
        <w:pStyle w:val="1"/>
        <w:numPr>
          <w:ilvl w:val="0"/>
          <w:numId w:val="5"/>
        </w:numPr>
        <w:spacing w:before="0"/>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 xml:space="preserve">неухильне дотримання в закладі вимог санітарних, протипожежних, будівельних норм і правил, законодавства щодо кібербезпеки, захисту персональних даних; </w:t>
      </w:r>
    </w:p>
    <w:p w14:paraId="28C318D8" w14:textId="77777777" w:rsidR="007B46E8" w:rsidRDefault="00AE58AC">
      <w:pPr>
        <w:pStyle w:val="1"/>
        <w:numPr>
          <w:ilvl w:val="0"/>
          <w:numId w:val="5"/>
        </w:numPr>
        <w:spacing w:before="0"/>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 xml:space="preserve">забезпечення доступності навчальних приміщень для осіб із інвалідністю та інших маломобільних груп населення; </w:t>
      </w:r>
    </w:p>
    <w:p w14:paraId="5F9CE777" w14:textId="77777777" w:rsidR="007B46E8" w:rsidRDefault="00AE58AC">
      <w:pPr>
        <w:pStyle w:val="1"/>
        <w:numPr>
          <w:ilvl w:val="0"/>
          <w:numId w:val="5"/>
        </w:numPr>
        <w:spacing w:before="0"/>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розвиток території як спортивно-оздоровчої та рекреаційної зони</w:t>
      </w:r>
    </w:p>
    <w:p w14:paraId="2168A7A2" w14:textId="77777777" w:rsidR="007B46E8" w:rsidRDefault="007B46E8">
      <w:pPr>
        <w:pStyle w:val="1"/>
        <w:spacing w:before="0"/>
        <w:jc w:val="both"/>
        <w:rPr>
          <w:rFonts w:ascii="Times New Roman" w:eastAsia="Times New Roman" w:hAnsi="Times New Roman" w:cs="Times New Roman"/>
          <w:b w:val="0"/>
          <w:color w:val="000000"/>
          <w:sz w:val="24"/>
          <w:szCs w:val="24"/>
        </w:rPr>
      </w:pPr>
    </w:p>
    <w:p w14:paraId="46F3BECE" w14:textId="77777777" w:rsidR="007B46E8" w:rsidRDefault="00AE58AC">
      <w:pPr>
        <w:pStyle w:val="1"/>
        <w:spacing w:before="0"/>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Заходи з реалізації  у</w:t>
      </w:r>
      <w:r w:rsidR="00DF789B">
        <w:rPr>
          <w:rFonts w:ascii="Times New Roman" w:eastAsia="Times New Roman" w:hAnsi="Times New Roman" w:cs="Times New Roman"/>
          <w:b w:val="0"/>
          <w:color w:val="000000"/>
          <w:sz w:val="24"/>
          <w:szCs w:val="24"/>
          <w:lang w:val="uk-UA"/>
        </w:rPr>
        <w:t xml:space="preserve"> 2025/2026</w:t>
      </w:r>
      <w:r>
        <w:rPr>
          <w:rFonts w:ascii="Times New Roman" w:eastAsia="Times New Roman" w:hAnsi="Times New Roman" w:cs="Times New Roman"/>
          <w:b w:val="0"/>
          <w:color w:val="000000"/>
          <w:sz w:val="24"/>
          <w:szCs w:val="24"/>
        </w:rPr>
        <w:t xml:space="preserve"> навчальному році</w:t>
      </w:r>
    </w:p>
    <w:tbl>
      <w:tblPr>
        <w:tblStyle w:val="af3"/>
        <w:tblW w:w="142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10806"/>
        <w:gridCol w:w="2660"/>
      </w:tblGrid>
      <w:tr w:rsidR="007B46E8" w14:paraId="16E11DBD" w14:textId="77777777">
        <w:trPr>
          <w:jc w:val="center"/>
        </w:trPr>
        <w:tc>
          <w:tcPr>
            <w:tcW w:w="817" w:type="dxa"/>
          </w:tcPr>
          <w:p w14:paraId="0FEBAD38" w14:textId="77777777" w:rsidR="007B46E8" w:rsidRDefault="00AE58AC">
            <w:pPr>
              <w:pStyle w:val="1"/>
              <w:spacing w:before="0"/>
              <w:jc w:val="center"/>
              <w:rPr>
                <w:rFonts w:ascii="Times New Roman" w:eastAsia="Times New Roman" w:hAnsi="Times New Roman" w:cs="Times New Roman"/>
                <w:color w:val="943734"/>
                <w:sz w:val="24"/>
                <w:szCs w:val="24"/>
              </w:rPr>
            </w:pPr>
            <w:r>
              <w:rPr>
                <w:rFonts w:ascii="Times New Roman" w:eastAsia="Times New Roman" w:hAnsi="Times New Roman" w:cs="Times New Roman"/>
                <w:color w:val="943734"/>
                <w:sz w:val="24"/>
                <w:szCs w:val="24"/>
              </w:rPr>
              <w:t>№ з/п</w:t>
            </w:r>
          </w:p>
        </w:tc>
        <w:tc>
          <w:tcPr>
            <w:tcW w:w="10806" w:type="dxa"/>
          </w:tcPr>
          <w:p w14:paraId="5F6102A7" w14:textId="77777777" w:rsidR="007B46E8" w:rsidRDefault="00AE58AC">
            <w:pPr>
              <w:pStyle w:val="1"/>
              <w:spacing w:before="0"/>
              <w:jc w:val="center"/>
              <w:rPr>
                <w:rFonts w:ascii="Times New Roman" w:eastAsia="Times New Roman" w:hAnsi="Times New Roman" w:cs="Times New Roman"/>
                <w:color w:val="943734"/>
                <w:sz w:val="24"/>
                <w:szCs w:val="24"/>
              </w:rPr>
            </w:pPr>
            <w:r>
              <w:rPr>
                <w:rFonts w:ascii="Times New Roman" w:eastAsia="Times New Roman" w:hAnsi="Times New Roman" w:cs="Times New Roman"/>
                <w:color w:val="943734"/>
                <w:sz w:val="24"/>
                <w:szCs w:val="24"/>
              </w:rPr>
              <w:t>Зміст заходу</w:t>
            </w:r>
          </w:p>
        </w:tc>
        <w:tc>
          <w:tcPr>
            <w:tcW w:w="2660" w:type="dxa"/>
          </w:tcPr>
          <w:p w14:paraId="27AF9B2F" w14:textId="77777777" w:rsidR="007B46E8" w:rsidRDefault="00AE58AC">
            <w:pPr>
              <w:pStyle w:val="1"/>
              <w:spacing w:before="0"/>
              <w:jc w:val="center"/>
              <w:rPr>
                <w:rFonts w:ascii="Times New Roman" w:eastAsia="Times New Roman" w:hAnsi="Times New Roman" w:cs="Times New Roman"/>
                <w:color w:val="943734"/>
                <w:sz w:val="24"/>
                <w:szCs w:val="24"/>
              </w:rPr>
            </w:pPr>
            <w:r>
              <w:rPr>
                <w:rFonts w:ascii="Times New Roman" w:eastAsia="Times New Roman" w:hAnsi="Times New Roman" w:cs="Times New Roman"/>
                <w:color w:val="943734"/>
                <w:sz w:val="24"/>
                <w:szCs w:val="24"/>
              </w:rPr>
              <w:t>Виконання</w:t>
            </w:r>
          </w:p>
        </w:tc>
      </w:tr>
      <w:tr w:rsidR="007B46E8" w14:paraId="2259D184" w14:textId="77777777">
        <w:trPr>
          <w:jc w:val="center"/>
        </w:trPr>
        <w:tc>
          <w:tcPr>
            <w:tcW w:w="817" w:type="dxa"/>
          </w:tcPr>
          <w:p w14:paraId="553E8FF6" w14:textId="77777777" w:rsidR="007B46E8" w:rsidRPr="001E5DA9" w:rsidRDefault="00AE58AC">
            <w:pPr>
              <w:pStyle w:val="1"/>
              <w:spacing w:before="0"/>
              <w:jc w:val="center"/>
              <w:rPr>
                <w:rFonts w:ascii="Times New Roman" w:eastAsia="Times New Roman" w:hAnsi="Times New Roman" w:cs="Times New Roman"/>
                <w:b w:val="0"/>
                <w:bCs w:val="0"/>
                <w:color w:val="000000"/>
                <w:sz w:val="24"/>
                <w:szCs w:val="24"/>
              </w:rPr>
            </w:pPr>
            <w:r w:rsidRPr="001E5DA9">
              <w:rPr>
                <w:rFonts w:ascii="Times New Roman" w:eastAsia="Times New Roman" w:hAnsi="Times New Roman" w:cs="Times New Roman"/>
                <w:b w:val="0"/>
                <w:bCs w:val="0"/>
                <w:color w:val="000000"/>
                <w:sz w:val="24"/>
                <w:szCs w:val="24"/>
              </w:rPr>
              <w:t>1</w:t>
            </w:r>
          </w:p>
        </w:tc>
        <w:tc>
          <w:tcPr>
            <w:tcW w:w="10806" w:type="dxa"/>
          </w:tcPr>
          <w:p w14:paraId="5C25A1F6" w14:textId="77777777" w:rsidR="007B46E8" w:rsidRPr="001E5DA9" w:rsidRDefault="005645F5">
            <w:pPr>
              <w:pStyle w:val="1"/>
              <w:spacing w:before="0"/>
              <w:rPr>
                <w:rFonts w:ascii="Times New Roman" w:eastAsia="Times New Roman" w:hAnsi="Times New Roman" w:cs="Times New Roman"/>
                <w:b w:val="0"/>
                <w:bCs w:val="0"/>
                <w:color w:val="000000"/>
                <w:sz w:val="24"/>
                <w:szCs w:val="24"/>
              </w:rPr>
            </w:pPr>
            <w:r w:rsidRPr="001E5DA9">
              <w:rPr>
                <w:rFonts w:ascii="Times New Roman" w:eastAsia="Times New Roman" w:hAnsi="Times New Roman" w:cs="Times New Roman"/>
                <w:b w:val="0"/>
                <w:bCs w:val="0"/>
                <w:color w:val="000000"/>
                <w:sz w:val="24"/>
                <w:szCs w:val="24"/>
                <w:lang w:val="uk-UA"/>
              </w:rPr>
              <w:t xml:space="preserve">Внесення змін до </w:t>
            </w:r>
            <w:r w:rsidR="00AE58AC" w:rsidRPr="001E5DA9">
              <w:rPr>
                <w:rFonts w:ascii="Times New Roman" w:eastAsia="Times New Roman" w:hAnsi="Times New Roman" w:cs="Times New Roman"/>
                <w:b w:val="0"/>
                <w:bCs w:val="0"/>
                <w:color w:val="000000"/>
                <w:sz w:val="24"/>
                <w:szCs w:val="24"/>
              </w:rPr>
              <w:t>Кодексу безпечного освітнього середовища</w:t>
            </w:r>
          </w:p>
        </w:tc>
        <w:tc>
          <w:tcPr>
            <w:tcW w:w="2660" w:type="dxa"/>
          </w:tcPr>
          <w:p w14:paraId="2AC35327" w14:textId="77777777" w:rsidR="007B46E8" w:rsidRPr="001E5DA9" w:rsidRDefault="001E5DA9">
            <w:pPr>
              <w:pStyle w:val="1"/>
              <w:spacing w:before="0"/>
              <w:jc w:val="center"/>
              <w:rPr>
                <w:rFonts w:ascii="Times New Roman" w:eastAsia="Times New Roman" w:hAnsi="Times New Roman" w:cs="Times New Roman"/>
                <w:b w:val="0"/>
                <w:bCs w:val="0"/>
                <w:color w:val="000000"/>
                <w:sz w:val="24"/>
                <w:szCs w:val="24"/>
                <w:lang w:val="uk-UA"/>
              </w:rPr>
            </w:pPr>
            <w:r w:rsidRPr="001E5DA9">
              <w:rPr>
                <w:rFonts w:ascii="Times New Roman" w:eastAsia="Times New Roman" w:hAnsi="Times New Roman" w:cs="Times New Roman"/>
                <w:b w:val="0"/>
                <w:bCs w:val="0"/>
                <w:color w:val="000000"/>
                <w:sz w:val="24"/>
                <w:szCs w:val="24"/>
                <w:lang w:val="uk-UA"/>
              </w:rPr>
              <w:t>Серпень 2025</w:t>
            </w:r>
          </w:p>
        </w:tc>
      </w:tr>
      <w:tr w:rsidR="007B46E8" w14:paraId="0C6D064F" w14:textId="77777777">
        <w:trPr>
          <w:jc w:val="center"/>
        </w:trPr>
        <w:tc>
          <w:tcPr>
            <w:tcW w:w="817" w:type="dxa"/>
          </w:tcPr>
          <w:p w14:paraId="6AC78054" w14:textId="77777777" w:rsidR="007B46E8" w:rsidRPr="001E5DA9" w:rsidRDefault="00AE58AC">
            <w:pPr>
              <w:pStyle w:val="1"/>
              <w:spacing w:before="0"/>
              <w:jc w:val="center"/>
              <w:rPr>
                <w:rFonts w:ascii="Times New Roman" w:eastAsia="Times New Roman" w:hAnsi="Times New Roman" w:cs="Times New Roman"/>
                <w:b w:val="0"/>
                <w:bCs w:val="0"/>
                <w:color w:val="000000"/>
                <w:sz w:val="24"/>
                <w:szCs w:val="24"/>
              </w:rPr>
            </w:pPr>
            <w:r w:rsidRPr="001E5DA9">
              <w:rPr>
                <w:rFonts w:ascii="Times New Roman" w:eastAsia="Times New Roman" w:hAnsi="Times New Roman" w:cs="Times New Roman"/>
                <w:b w:val="0"/>
                <w:bCs w:val="0"/>
                <w:color w:val="000000"/>
                <w:sz w:val="24"/>
                <w:szCs w:val="24"/>
              </w:rPr>
              <w:t>2</w:t>
            </w:r>
          </w:p>
        </w:tc>
        <w:tc>
          <w:tcPr>
            <w:tcW w:w="10806" w:type="dxa"/>
          </w:tcPr>
          <w:p w14:paraId="02930C62" w14:textId="77777777" w:rsidR="007B46E8" w:rsidRPr="001E5DA9" w:rsidRDefault="00AE58AC">
            <w:pPr>
              <w:pStyle w:val="1"/>
              <w:spacing w:before="0"/>
              <w:rPr>
                <w:rFonts w:ascii="Times New Roman" w:eastAsia="Times New Roman" w:hAnsi="Times New Roman" w:cs="Times New Roman"/>
                <w:b w:val="0"/>
                <w:bCs w:val="0"/>
                <w:color w:val="000000"/>
                <w:sz w:val="24"/>
                <w:szCs w:val="24"/>
              </w:rPr>
            </w:pPr>
            <w:r w:rsidRPr="001E5DA9">
              <w:rPr>
                <w:rFonts w:ascii="Times New Roman" w:eastAsia="Times New Roman" w:hAnsi="Times New Roman" w:cs="Times New Roman"/>
                <w:b w:val="0"/>
                <w:bCs w:val="0"/>
                <w:color w:val="000000"/>
                <w:sz w:val="24"/>
                <w:szCs w:val="24"/>
              </w:rPr>
              <w:t>Модернізація  технологічного обладнання харчоблоку закладу</w:t>
            </w:r>
          </w:p>
        </w:tc>
        <w:tc>
          <w:tcPr>
            <w:tcW w:w="2660" w:type="dxa"/>
          </w:tcPr>
          <w:p w14:paraId="5E4EB470" w14:textId="77777777" w:rsidR="007B46E8" w:rsidRPr="001E5DA9" w:rsidRDefault="001E5DA9">
            <w:pPr>
              <w:pStyle w:val="1"/>
              <w:spacing w:before="0"/>
              <w:jc w:val="center"/>
              <w:rPr>
                <w:rFonts w:ascii="Times New Roman" w:eastAsia="Times New Roman" w:hAnsi="Times New Roman" w:cs="Times New Roman"/>
                <w:b w:val="0"/>
                <w:bCs w:val="0"/>
                <w:color w:val="000000"/>
                <w:sz w:val="24"/>
                <w:szCs w:val="24"/>
                <w:lang w:val="uk-UA"/>
              </w:rPr>
            </w:pPr>
            <w:r w:rsidRPr="001E5DA9">
              <w:rPr>
                <w:rFonts w:ascii="Times New Roman" w:eastAsia="Times New Roman" w:hAnsi="Times New Roman" w:cs="Times New Roman"/>
                <w:b w:val="0"/>
                <w:bCs w:val="0"/>
                <w:color w:val="000000"/>
                <w:sz w:val="24"/>
                <w:szCs w:val="24"/>
                <w:lang w:val="uk-UA"/>
              </w:rPr>
              <w:t>Серпень 2025</w:t>
            </w:r>
          </w:p>
        </w:tc>
      </w:tr>
      <w:tr w:rsidR="007B46E8" w14:paraId="3FF89C0E" w14:textId="77777777">
        <w:trPr>
          <w:trHeight w:val="219"/>
          <w:jc w:val="center"/>
        </w:trPr>
        <w:tc>
          <w:tcPr>
            <w:tcW w:w="817" w:type="dxa"/>
          </w:tcPr>
          <w:p w14:paraId="4D97B21B" w14:textId="77777777" w:rsidR="007B46E8" w:rsidRPr="001E5DA9" w:rsidRDefault="001E5DA9">
            <w:pPr>
              <w:pStyle w:val="1"/>
              <w:spacing w:before="0"/>
              <w:jc w:val="center"/>
              <w:rPr>
                <w:rFonts w:ascii="Times New Roman" w:eastAsia="Times New Roman" w:hAnsi="Times New Roman" w:cs="Times New Roman"/>
                <w:b w:val="0"/>
                <w:bCs w:val="0"/>
                <w:color w:val="000000"/>
                <w:sz w:val="24"/>
                <w:szCs w:val="24"/>
                <w:lang w:val="uk-UA"/>
              </w:rPr>
            </w:pPr>
            <w:r w:rsidRPr="001E5DA9">
              <w:rPr>
                <w:rFonts w:ascii="Times New Roman" w:eastAsia="Times New Roman" w:hAnsi="Times New Roman" w:cs="Times New Roman"/>
                <w:b w:val="0"/>
                <w:bCs w:val="0"/>
                <w:color w:val="000000"/>
                <w:sz w:val="24"/>
                <w:szCs w:val="24"/>
                <w:lang w:val="uk-UA"/>
              </w:rPr>
              <w:t>3</w:t>
            </w:r>
          </w:p>
        </w:tc>
        <w:tc>
          <w:tcPr>
            <w:tcW w:w="10806" w:type="dxa"/>
          </w:tcPr>
          <w:p w14:paraId="4F98927F" w14:textId="77777777" w:rsidR="007B46E8" w:rsidRPr="001E5DA9" w:rsidRDefault="00AE58AC">
            <w:pPr>
              <w:pStyle w:val="1"/>
              <w:spacing w:before="0"/>
              <w:rPr>
                <w:b w:val="0"/>
                <w:bCs w:val="0"/>
                <w:color w:val="000000"/>
                <w:sz w:val="24"/>
                <w:szCs w:val="24"/>
              </w:rPr>
            </w:pPr>
            <w:r w:rsidRPr="001E5DA9">
              <w:rPr>
                <w:b w:val="0"/>
                <w:bCs w:val="0"/>
                <w:color w:val="000000"/>
                <w:sz w:val="24"/>
                <w:szCs w:val="24"/>
              </w:rPr>
              <w:t xml:space="preserve">Дооблаштування </w:t>
            </w:r>
            <w:r w:rsidRPr="001E5DA9">
              <w:rPr>
                <w:rFonts w:ascii="Times New Roman" w:eastAsia="Times New Roman" w:hAnsi="Times New Roman" w:cs="Times New Roman"/>
                <w:b w:val="0"/>
                <w:bCs w:val="0"/>
                <w:color w:val="000000"/>
                <w:sz w:val="24"/>
                <w:szCs w:val="24"/>
              </w:rPr>
              <w:t>укриття</w:t>
            </w:r>
          </w:p>
        </w:tc>
        <w:tc>
          <w:tcPr>
            <w:tcW w:w="2660" w:type="dxa"/>
          </w:tcPr>
          <w:p w14:paraId="2B38E010" w14:textId="77777777" w:rsidR="007B46E8" w:rsidRPr="001E5DA9" w:rsidRDefault="001E5DA9">
            <w:pPr>
              <w:pStyle w:val="1"/>
              <w:spacing w:before="0"/>
              <w:jc w:val="center"/>
              <w:rPr>
                <w:rFonts w:ascii="Times New Roman" w:eastAsia="Times New Roman" w:hAnsi="Times New Roman" w:cs="Times New Roman"/>
                <w:b w:val="0"/>
                <w:bCs w:val="0"/>
                <w:color w:val="000000"/>
                <w:sz w:val="24"/>
                <w:szCs w:val="24"/>
                <w:lang w:val="uk-UA"/>
              </w:rPr>
            </w:pPr>
            <w:r w:rsidRPr="001E5DA9">
              <w:rPr>
                <w:rFonts w:ascii="Times New Roman" w:eastAsia="Times New Roman" w:hAnsi="Times New Roman" w:cs="Times New Roman"/>
                <w:b w:val="0"/>
                <w:bCs w:val="0"/>
                <w:color w:val="000000"/>
                <w:sz w:val="24"/>
                <w:szCs w:val="24"/>
                <w:lang w:val="uk-UA"/>
              </w:rPr>
              <w:t>Липень-серпень 2025</w:t>
            </w:r>
          </w:p>
        </w:tc>
      </w:tr>
      <w:tr w:rsidR="007B46E8" w14:paraId="14C27554" w14:textId="77777777">
        <w:trPr>
          <w:trHeight w:val="422"/>
          <w:jc w:val="center"/>
        </w:trPr>
        <w:tc>
          <w:tcPr>
            <w:tcW w:w="817" w:type="dxa"/>
          </w:tcPr>
          <w:p w14:paraId="3F87A18C" w14:textId="77777777" w:rsidR="007B46E8" w:rsidRPr="001E5DA9" w:rsidRDefault="001E5DA9">
            <w:pPr>
              <w:pStyle w:val="1"/>
              <w:spacing w:before="0"/>
              <w:jc w:val="center"/>
              <w:rPr>
                <w:rFonts w:ascii="Times New Roman" w:eastAsia="Times New Roman" w:hAnsi="Times New Roman" w:cs="Times New Roman"/>
                <w:b w:val="0"/>
                <w:bCs w:val="0"/>
                <w:color w:val="000000"/>
                <w:sz w:val="24"/>
                <w:szCs w:val="24"/>
                <w:lang w:val="uk-UA"/>
              </w:rPr>
            </w:pPr>
            <w:r w:rsidRPr="001E5DA9">
              <w:rPr>
                <w:rFonts w:ascii="Times New Roman" w:eastAsia="Times New Roman" w:hAnsi="Times New Roman" w:cs="Times New Roman"/>
                <w:b w:val="0"/>
                <w:bCs w:val="0"/>
                <w:color w:val="000000"/>
                <w:sz w:val="24"/>
                <w:szCs w:val="24"/>
                <w:lang w:val="uk-UA"/>
              </w:rPr>
              <w:t>4</w:t>
            </w:r>
          </w:p>
        </w:tc>
        <w:tc>
          <w:tcPr>
            <w:tcW w:w="10806" w:type="dxa"/>
          </w:tcPr>
          <w:p w14:paraId="514D573E" w14:textId="77777777" w:rsidR="007B46E8" w:rsidRPr="00546561" w:rsidRDefault="00AE58AC">
            <w:pPr>
              <w:rPr>
                <w:rFonts w:ascii="Times New Roman" w:eastAsia="Times New Roman" w:hAnsi="Times New Roman" w:cs="Times New Roman"/>
                <w:sz w:val="24"/>
                <w:szCs w:val="24"/>
                <w:lang w:val="uk-UA"/>
              </w:rPr>
            </w:pPr>
            <w:r w:rsidRPr="00546561">
              <w:rPr>
                <w:rFonts w:ascii="Times New Roman" w:eastAsia="Times New Roman" w:hAnsi="Times New Roman" w:cs="Times New Roman"/>
                <w:sz w:val="24"/>
                <w:szCs w:val="24"/>
                <w:lang w:val="uk-UA"/>
              </w:rPr>
              <w:t>Для сприяння розвитку інформаційно-комунікаційних технологій в учасників освітнього процесу важливо збільшити кількість комп’ютерної техніки.</w:t>
            </w:r>
          </w:p>
        </w:tc>
        <w:tc>
          <w:tcPr>
            <w:tcW w:w="2660" w:type="dxa"/>
          </w:tcPr>
          <w:p w14:paraId="1F18C822" w14:textId="77777777" w:rsidR="007B46E8" w:rsidRPr="001E5DA9" w:rsidRDefault="001E5DA9">
            <w:pPr>
              <w:pStyle w:val="1"/>
              <w:spacing w:before="0"/>
              <w:jc w:val="center"/>
              <w:rPr>
                <w:rFonts w:ascii="Times New Roman" w:eastAsia="Times New Roman" w:hAnsi="Times New Roman" w:cs="Times New Roman"/>
                <w:b w:val="0"/>
                <w:bCs w:val="0"/>
                <w:color w:val="000000"/>
                <w:sz w:val="24"/>
                <w:szCs w:val="24"/>
                <w:lang w:val="uk-UA"/>
              </w:rPr>
            </w:pPr>
            <w:r w:rsidRPr="001E5DA9">
              <w:rPr>
                <w:rFonts w:ascii="Times New Roman" w:eastAsia="Times New Roman" w:hAnsi="Times New Roman" w:cs="Times New Roman"/>
                <w:b w:val="0"/>
                <w:bCs w:val="0"/>
                <w:color w:val="000000"/>
                <w:sz w:val="24"/>
                <w:szCs w:val="24"/>
                <w:lang w:val="uk-UA"/>
              </w:rPr>
              <w:t>Продовж року</w:t>
            </w:r>
          </w:p>
        </w:tc>
      </w:tr>
      <w:tr w:rsidR="007B46E8" w14:paraId="18C01529" w14:textId="77777777">
        <w:trPr>
          <w:trHeight w:val="203"/>
          <w:jc w:val="center"/>
        </w:trPr>
        <w:tc>
          <w:tcPr>
            <w:tcW w:w="817" w:type="dxa"/>
          </w:tcPr>
          <w:p w14:paraId="031BDB1B" w14:textId="77777777" w:rsidR="007B46E8" w:rsidRPr="001E5DA9" w:rsidRDefault="001E5DA9">
            <w:pPr>
              <w:pStyle w:val="1"/>
              <w:spacing w:before="0"/>
              <w:jc w:val="center"/>
              <w:rPr>
                <w:rFonts w:ascii="Times New Roman" w:eastAsia="Times New Roman" w:hAnsi="Times New Roman" w:cs="Times New Roman"/>
                <w:b w:val="0"/>
                <w:bCs w:val="0"/>
                <w:color w:val="000000"/>
                <w:sz w:val="24"/>
                <w:szCs w:val="24"/>
                <w:lang w:val="uk-UA"/>
              </w:rPr>
            </w:pPr>
            <w:r w:rsidRPr="001E5DA9">
              <w:rPr>
                <w:rFonts w:ascii="Times New Roman" w:eastAsia="Times New Roman" w:hAnsi="Times New Roman" w:cs="Times New Roman"/>
                <w:b w:val="0"/>
                <w:bCs w:val="0"/>
                <w:color w:val="000000"/>
                <w:sz w:val="24"/>
                <w:szCs w:val="24"/>
                <w:lang w:val="uk-UA"/>
              </w:rPr>
              <w:t>5</w:t>
            </w:r>
          </w:p>
        </w:tc>
        <w:tc>
          <w:tcPr>
            <w:tcW w:w="10806" w:type="dxa"/>
          </w:tcPr>
          <w:p w14:paraId="5EB14823" w14:textId="77777777" w:rsidR="007B46E8" w:rsidRPr="001E5DA9" w:rsidRDefault="00AE58AC">
            <w:pPr>
              <w:rPr>
                <w:rFonts w:ascii="Times New Roman" w:eastAsia="Times New Roman" w:hAnsi="Times New Roman" w:cs="Times New Roman"/>
                <w:sz w:val="24"/>
                <w:szCs w:val="24"/>
              </w:rPr>
            </w:pPr>
            <w:r w:rsidRPr="001E5DA9">
              <w:rPr>
                <w:rFonts w:ascii="Times New Roman" w:eastAsia="Times New Roman" w:hAnsi="Times New Roman" w:cs="Times New Roman"/>
                <w:sz w:val="24"/>
                <w:szCs w:val="24"/>
              </w:rPr>
              <w:t>Забезпечити необхідну кількість дидактичних засобів для задоволення освітніх потреб учнів з ООП .</w:t>
            </w:r>
          </w:p>
        </w:tc>
        <w:tc>
          <w:tcPr>
            <w:tcW w:w="2660" w:type="dxa"/>
          </w:tcPr>
          <w:p w14:paraId="522962CC" w14:textId="77777777" w:rsidR="007B46E8" w:rsidRPr="001E5DA9" w:rsidRDefault="001E5DA9">
            <w:pPr>
              <w:pStyle w:val="1"/>
              <w:spacing w:before="0"/>
              <w:jc w:val="center"/>
              <w:rPr>
                <w:rFonts w:ascii="Times New Roman" w:eastAsia="Times New Roman" w:hAnsi="Times New Roman" w:cs="Times New Roman"/>
                <w:b w:val="0"/>
                <w:bCs w:val="0"/>
                <w:color w:val="000000"/>
                <w:sz w:val="24"/>
                <w:szCs w:val="24"/>
                <w:lang w:val="uk-UA"/>
              </w:rPr>
            </w:pPr>
            <w:r w:rsidRPr="001E5DA9">
              <w:rPr>
                <w:rFonts w:ascii="Times New Roman" w:eastAsia="Times New Roman" w:hAnsi="Times New Roman" w:cs="Times New Roman"/>
                <w:b w:val="0"/>
                <w:bCs w:val="0"/>
                <w:color w:val="000000"/>
                <w:sz w:val="24"/>
                <w:szCs w:val="24"/>
                <w:lang w:val="uk-UA"/>
              </w:rPr>
              <w:t>Продовж року</w:t>
            </w:r>
          </w:p>
        </w:tc>
      </w:tr>
      <w:tr w:rsidR="007B46E8" w14:paraId="58E8B6FD" w14:textId="77777777">
        <w:trPr>
          <w:trHeight w:val="171"/>
          <w:jc w:val="center"/>
        </w:trPr>
        <w:tc>
          <w:tcPr>
            <w:tcW w:w="817" w:type="dxa"/>
          </w:tcPr>
          <w:p w14:paraId="1BF892B3" w14:textId="77777777" w:rsidR="007B46E8" w:rsidRPr="001E5DA9" w:rsidRDefault="001E5DA9">
            <w:pPr>
              <w:pStyle w:val="1"/>
              <w:spacing w:before="0"/>
              <w:jc w:val="center"/>
              <w:rPr>
                <w:rFonts w:ascii="Times New Roman" w:eastAsia="Times New Roman" w:hAnsi="Times New Roman" w:cs="Times New Roman"/>
                <w:b w:val="0"/>
                <w:bCs w:val="0"/>
                <w:color w:val="000000"/>
                <w:sz w:val="24"/>
                <w:szCs w:val="24"/>
                <w:lang w:val="uk-UA"/>
              </w:rPr>
            </w:pPr>
            <w:r w:rsidRPr="001E5DA9">
              <w:rPr>
                <w:rFonts w:ascii="Times New Roman" w:eastAsia="Times New Roman" w:hAnsi="Times New Roman" w:cs="Times New Roman"/>
                <w:b w:val="0"/>
                <w:bCs w:val="0"/>
                <w:color w:val="000000"/>
                <w:sz w:val="24"/>
                <w:szCs w:val="24"/>
                <w:lang w:val="uk-UA"/>
              </w:rPr>
              <w:t>6</w:t>
            </w:r>
          </w:p>
        </w:tc>
        <w:tc>
          <w:tcPr>
            <w:tcW w:w="10806" w:type="dxa"/>
          </w:tcPr>
          <w:p w14:paraId="2A209779" w14:textId="77777777" w:rsidR="007B46E8" w:rsidRPr="001E5DA9" w:rsidRDefault="00AE58AC">
            <w:pPr>
              <w:rPr>
                <w:rFonts w:ascii="Times New Roman" w:eastAsia="Times New Roman" w:hAnsi="Times New Roman" w:cs="Times New Roman"/>
                <w:sz w:val="24"/>
                <w:szCs w:val="24"/>
              </w:rPr>
            </w:pPr>
            <w:r w:rsidRPr="001E5DA9">
              <w:rPr>
                <w:rFonts w:ascii="Times New Roman" w:eastAsia="Times New Roman" w:hAnsi="Times New Roman" w:cs="Times New Roman"/>
                <w:sz w:val="24"/>
                <w:szCs w:val="24"/>
              </w:rPr>
              <w:t>Поповнення спортивного інвентарю та обладнання майстерн</w:t>
            </w:r>
            <w:r w:rsidR="001E5DA9" w:rsidRPr="001E5DA9">
              <w:rPr>
                <w:rFonts w:ascii="Times New Roman" w:eastAsia="Times New Roman" w:hAnsi="Times New Roman" w:cs="Times New Roman"/>
                <w:sz w:val="24"/>
                <w:szCs w:val="24"/>
                <w:lang w:val="uk-UA"/>
              </w:rPr>
              <w:t>і</w:t>
            </w:r>
            <w:r w:rsidRPr="001E5DA9">
              <w:rPr>
                <w:rFonts w:ascii="Times New Roman" w:eastAsia="Times New Roman" w:hAnsi="Times New Roman" w:cs="Times New Roman"/>
                <w:sz w:val="24"/>
                <w:szCs w:val="24"/>
              </w:rPr>
              <w:t xml:space="preserve"> трудового навчання</w:t>
            </w:r>
          </w:p>
        </w:tc>
        <w:tc>
          <w:tcPr>
            <w:tcW w:w="2660" w:type="dxa"/>
          </w:tcPr>
          <w:p w14:paraId="3F5FCA82" w14:textId="77777777" w:rsidR="007B46E8" w:rsidRPr="001E5DA9" w:rsidRDefault="001E5DA9">
            <w:pPr>
              <w:pStyle w:val="1"/>
              <w:spacing w:before="0"/>
              <w:jc w:val="center"/>
              <w:rPr>
                <w:rFonts w:ascii="Times New Roman" w:eastAsia="Times New Roman" w:hAnsi="Times New Roman" w:cs="Times New Roman"/>
                <w:b w:val="0"/>
                <w:bCs w:val="0"/>
                <w:color w:val="000000"/>
                <w:sz w:val="24"/>
                <w:szCs w:val="24"/>
                <w:lang w:val="uk-UA"/>
              </w:rPr>
            </w:pPr>
            <w:r w:rsidRPr="001E5DA9">
              <w:rPr>
                <w:rFonts w:ascii="Times New Roman" w:eastAsia="Times New Roman" w:hAnsi="Times New Roman" w:cs="Times New Roman"/>
                <w:b w:val="0"/>
                <w:bCs w:val="0"/>
                <w:color w:val="000000"/>
                <w:sz w:val="24"/>
                <w:szCs w:val="24"/>
                <w:lang w:val="uk-UA"/>
              </w:rPr>
              <w:t>Липень-вересень</w:t>
            </w:r>
          </w:p>
        </w:tc>
      </w:tr>
    </w:tbl>
    <w:p w14:paraId="72C0F8F9" w14:textId="77777777" w:rsidR="00DD5F8B" w:rsidRDefault="00DD5F8B">
      <w:pPr>
        <w:pStyle w:val="1"/>
        <w:jc w:val="both"/>
        <w:rPr>
          <w:rFonts w:ascii="Times New Roman" w:eastAsia="Times New Roman" w:hAnsi="Times New Roman" w:cs="Times New Roman"/>
          <w:color w:val="000000"/>
          <w:sz w:val="24"/>
          <w:szCs w:val="24"/>
        </w:rPr>
      </w:pPr>
    </w:p>
    <w:p w14:paraId="701C6C54" w14:textId="77777777" w:rsidR="007B46E8" w:rsidRDefault="00AE58AC">
      <w:pPr>
        <w:pStyle w:val="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w:t>
      </w:r>
      <w:r w:rsidR="001E5DA9">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 xml:space="preserve">Удосконалення змісту й організації освітнього процесу </w:t>
      </w:r>
    </w:p>
    <w:p w14:paraId="0D74C6BC" w14:textId="77777777" w:rsidR="007B46E8" w:rsidRDefault="00AE58AC">
      <w:pPr>
        <w:pStyle w:val="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Ціль:</w:t>
      </w:r>
      <w:r>
        <w:rPr>
          <w:rFonts w:ascii="Times New Roman" w:eastAsia="Times New Roman" w:hAnsi="Times New Roman" w:cs="Times New Roman"/>
          <w:b w:val="0"/>
          <w:color w:val="000000"/>
          <w:sz w:val="24"/>
          <w:szCs w:val="24"/>
        </w:rPr>
        <w:t xml:space="preserve"> забезпечення нового змісту освіти, заснованого на формуванні ключових компетентностей, потрібних для успішної самореалізації особистості в сучасному суспільному середовищі, через широке застосування новітніх інформаційних технологій та педагогіки партнерства. </w:t>
      </w:r>
      <w:r>
        <w:rPr>
          <w:rFonts w:ascii="Times New Roman" w:eastAsia="Times New Roman" w:hAnsi="Times New Roman" w:cs="Times New Roman"/>
          <w:color w:val="000000"/>
          <w:sz w:val="24"/>
          <w:szCs w:val="24"/>
        </w:rPr>
        <w:t>Завдання:</w:t>
      </w:r>
    </w:p>
    <w:p w14:paraId="53F8C348" w14:textId="77777777" w:rsidR="007B46E8" w:rsidRDefault="00AE58AC">
      <w:pPr>
        <w:pStyle w:val="1"/>
        <w:numPr>
          <w:ilvl w:val="0"/>
          <w:numId w:val="6"/>
        </w:numPr>
        <w:spacing w:before="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val="0"/>
          <w:color w:val="000000"/>
          <w:sz w:val="24"/>
          <w:szCs w:val="24"/>
        </w:rPr>
        <w:t>розбудова внутрішньої системи забезпечення якості освіти;</w:t>
      </w:r>
    </w:p>
    <w:p w14:paraId="096888B6" w14:textId="77777777" w:rsidR="007B46E8" w:rsidRDefault="00AE58AC">
      <w:pPr>
        <w:pStyle w:val="1"/>
        <w:numPr>
          <w:ilvl w:val="0"/>
          <w:numId w:val="6"/>
        </w:numPr>
        <w:spacing w:before="0" w:line="24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упровадження нових Державних стандартів загальної середньої освіти та модернізованих навчальних планів і програм на основі компетентнісно-орієнтованого підходу в умовах профілізації освітнього процесу;</w:t>
      </w:r>
    </w:p>
    <w:p w14:paraId="0A5162A5" w14:textId="77777777" w:rsidR="007B46E8" w:rsidRDefault="00AE58AC">
      <w:pPr>
        <w:pStyle w:val="1"/>
        <w:numPr>
          <w:ilvl w:val="0"/>
          <w:numId w:val="6"/>
        </w:numPr>
        <w:spacing w:before="0" w:line="24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орієнтація на потреби здобувача освіти в освітньому процесі, застосування диференційованого підходу в забезпеченні варіативності вибору щодо змісту освіти, створення належних умов для визначення індивідуальної освітньої траєкторії;</w:t>
      </w:r>
    </w:p>
    <w:p w14:paraId="6F421414" w14:textId="77777777" w:rsidR="007B46E8" w:rsidRDefault="00AE58AC">
      <w:pPr>
        <w:pStyle w:val="1"/>
        <w:numPr>
          <w:ilvl w:val="0"/>
          <w:numId w:val="6"/>
        </w:numPr>
        <w:spacing w:before="0" w:line="24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забезпечення комплексної інформатизації та інтернетизації освітнього процесу, широке впровадження сучасних інформаційно</w:t>
      </w:r>
      <w:r w:rsidR="001E5DA9">
        <w:rPr>
          <w:rFonts w:ascii="Times New Roman" w:eastAsia="Times New Roman" w:hAnsi="Times New Roman" w:cs="Times New Roman"/>
          <w:b w:val="0"/>
          <w:color w:val="000000"/>
          <w:sz w:val="24"/>
          <w:szCs w:val="24"/>
          <w:lang w:val="uk-UA"/>
        </w:rPr>
        <w:t>-</w:t>
      </w:r>
      <w:r>
        <w:rPr>
          <w:rFonts w:ascii="Times New Roman" w:eastAsia="Times New Roman" w:hAnsi="Times New Roman" w:cs="Times New Roman"/>
          <w:b w:val="0"/>
          <w:color w:val="000000"/>
          <w:sz w:val="24"/>
          <w:szCs w:val="24"/>
        </w:rPr>
        <w:t xml:space="preserve">комунікаційних технологій; </w:t>
      </w:r>
    </w:p>
    <w:p w14:paraId="55092FB0" w14:textId="77777777" w:rsidR="007B46E8" w:rsidRDefault="00AE58AC">
      <w:pPr>
        <w:pStyle w:val="1"/>
        <w:numPr>
          <w:ilvl w:val="0"/>
          <w:numId w:val="6"/>
        </w:numPr>
        <w:spacing w:before="0" w:line="24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 xml:space="preserve">безперервне вдосконалення форм і методів проведення сучасного навчального заняття; </w:t>
      </w:r>
    </w:p>
    <w:p w14:paraId="5C77467B" w14:textId="77777777" w:rsidR="007B46E8" w:rsidRDefault="00AE58AC">
      <w:pPr>
        <w:pStyle w:val="1"/>
        <w:numPr>
          <w:ilvl w:val="0"/>
          <w:numId w:val="6"/>
        </w:numPr>
        <w:spacing w:before="0" w:line="24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 xml:space="preserve">створення сприятливих умов для пошуку, підтримки та розвитку обдарованих дітей; </w:t>
      </w:r>
    </w:p>
    <w:p w14:paraId="66D7CAD3" w14:textId="77777777" w:rsidR="007B46E8" w:rsidRDefault="00AE58AC">
      <w:pPr>
        <w:pStyle w:val="1"/>
        <w:numPr>
          <w:ilvl w:val="0"/>
          <w:numId w:val="6"/>
        </w:numPr>
        <w:spacing w:before="0" w:line="24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формування в учнів відповідального ставлення до процесу та результатів навчання;</w:t>
      </w:r>
    </w:p>
    <w:p w14:paraId="7F8D014D" w14:textId="77777777" w:rsidR="007B46E8" w:rsidRDefault="00AE58AC">
      <w:pPr>
        <w:pStyle w:val="1"/>
        <w:numPr>
          <w:ilvl w:val="0"/>
          <w:numId w:val="6"/>
        </w:numPr>
        <w:spacing w:before="0" w:line="24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 xml:space="preserve">широке залучення </w:t>
      </w:r>
      <w:r w:rsidR="00D42DAC">
        <w:rPr>
          <w:rFonts w:ascii="Times New Roman" w:eastAsia="Times New Roman" w:hAnsi="Times New Roman" w:cs="Times New Roman"/>
          <w:b w:val="0"/>
          <w:color w:val="000000"/>
          <w:sz w:val="24"/>
          <w:szCs w:val="24"/>
          <w:lang w:val="uk-UA"/>
        </w:rPr>
        <w:t>здобувачів освіти</w:t>
      </w:r>
      <w:r>
        <w:rPr>
          <w:rFonts w:ascii="Times New Roman" w:eastAsia="Times New Roman" w:hAnsi="Times New Roman" w:cs="Times New Roman"/>
          <w:b w:val="0"/>
          <w:color w:val="000000"/>
          <w:sz w:val="24"/>
          <w:szCs w:val="24"/>
        </w:rPr>
        <w:t xml:space="preserve"> до активної навчально-пізнавальної діяльності та участі у всеукраїнських конкурсах, олімпіадах, турнірах тощо.</w:t>
      </w:r>
    </w:p>
    <w:p w14:paraId="5F77E274" w14:textId="77777777" w:rsidR="007B46E8" w:rsidRDefault="007B46E8">
      <w:pPr>
        <w:pStyle w:val="1"/>
        <w:spacing w:before="0" w:line="240" w:lineRule="auto"/>
        <w:jc w:val="both"/>
        <w:rPr>
          <w:rFonts w:ascii="Times New Roman" w:eastAsia="Times New Roman" w:hAnsi="Times New Roman" w:cs="Times New Roman"/>
          <w:b w:val="0"/>
          <w:color w:val="000000"/>
          <w:sz w:val="24"/>
          <w:szCs w:val="24"/>
        </w:rPr>
      </w:pPr>
    </w:p>
    <w:p w14:paraId="1537632C" w14:textId="77777777" w:rsidR="007B46E8" w:rsidRDefault="00AE58AC">
      <w:pPr>
        <w:pStyle w:val="1"/>
        <w:spacing w:before="0"/>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 xml:space="preserve">Заходи з реалізації </w:t>
      </w:r>
      <w:r w:rsidR="00811067">
        <w:rPr>
          <w:rFonts w:ascii="Times New Roman" w:eastAsia="Times New Roman" w:hAnsi="Times New Roman" w:cs="Times New Roman"/>
          <w:b w:val="0"/>
          <w:color w:val="000000"/>
          <w:sz w:val="24"/>
          <w:szCs w:val="24"/>
          <w:lang w:val="uk-UA"/>
        </w:rPr>
        <w:t xml:space="preserve">у </w:t>
      </w:r>
      <w:r w:rsidR="00DF789B">
        <w:rPr>
          <w:rFonts w:ascii="Times New Roman" w:eastAsia="Times New Roman" w:hAnsi="Times New Roman" w:cs="Times New Roman"/>
          <w:b w:val="0"/>
          <w:color w:val="000000"/>
          <w:sz w:val="24"/>
          <w:szCs w:val="24"/>
          <w:lang w:val="uk-UA"/>
        </w:rPr>
        <w:t>2025/2026</w:t>
      </w:r>
      <w:r>
        <w:rPr>
          <w:rFonts w:ascii="Times New Roman" w:eastAsia="Times New Roman" w:hAnsi="Times New Roman" w:cs="Times New Roman"/>
          <w:b w:val="0"/>
          <w:color w:val="000000"/>
          <w:sz w:val="24"/>
          <w:szCs w:val="24"/>
        </w:rPr>
        <w:t xml:space="preserve"> навчального року</w:t>
      </w:r>
    </w:p>
    <w:tbl>
      <w:tblPr>
        <w:tblStyle w:val="af4"/>
        <w:tblW w:w="142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1340"/>
        <w:gridCol w:w="2235"/>
      </w:tblGrid>
      <w:tr w:rsidR="007B46E8" w14:paraId="098D8E90" w14:textId="77777777">
        <w:trPr>
          <w:jc w:val="center"/>
        </w:trPr>
        <w:tc>
          <w:tcPr>
            <w:tcW w:w="708" w:type="dxa"/>
          </w:tcPr>
          <w:p w14:paraId="08E43919" w14:textId="77777777" w:rsidR="007B46E8" w:rsidRDefault="00AE58AC">
            <w:pPr>
              <w:pStyle w:val="1"/>
              <w:spacing w:before="0"/>
              <w:jc w:val="center"/>
              <w:rPr>
                <w:rFonts w:ascii="Times New Roman" w:eastAsia="Times New Roman" w:hAnsi="Times New Roman" w:cs="Times New Roman"/>
                <w:color w:val="943734"/>
                <w:sz w:val="24"/>
                <w:szCs w:val="24"/>
              </w:rPr>
            </w:pPr>
            <w:r>
              <w:rPr>
                <w:rFonts w:ascii="Times New Roman" w:eastAsia="Times New Roman" w:hAnsi="Times New Roman" w:cs="Times New Roman"/>
                <w:color w:val="943734"/>
                <w:sz w:val="24"/>
                <w:szCs w:val="24"/>
              </w:rPr>
              <w:t>№ з/п</w:t>
            </w:r>
          </w:p>
        </w:tc>
        <w:tc>
          <w:tcPr>
            <w:tcW w:w="11340" w:type="dxa"/>
          </w:tcPr>
          <w:p w14:paraId="366F2AB5" w14:textId="77777777" w:rsidR="007B46E8" w:rsidRDefault="00AE58AC">
            <w:pPr>
              <w:pStyle w:val="1"/>
              <w:spacing w:before="0"/>
              <w:jc w:val="center"/>
              <w:rPr>
                <w:rFonts w:ascii="Times New Roman" w:eastAsia="Times New Roman" w:hAnsi="Times New Roman" w:cs="Times New Roman"/>
                <w:color w:val="943734"/>
                <w:sz w:val="24"/>
                <w:szCs w:val="24"/>
              </w:rPr>
            </w:pPr>
            <w:r>
              <w:rPr>
                <w:rFonts w:ascii="Times New Roman" w:eastAsia="Times New Roman" w:hAnsi="Times New Roman" w:cs="Times New Roman"/>
                <w:color w:val="943734"/>
                <w:sz w:val="24"/>
                <w:szCs w:val="24"/>
              </w:rPr>
              <w:t>Зміст заходу</w:t>
            </w:r>
          </w:p>
        </w:tc>
        <w:tc>
          <w:tcPr>
            <w:tcW w:w="2235" w:type="dxa"/>
          </w:tcPr>
          <w:p w14:paraId="61C62530" w14:textId="77777777" w:rsidR="007B46E8" w:rsidRDefault="00AE58AC">
            <w:pPr>
              <w:pStyle w:val="1"/>
              <w:spacing w:before="0"/>
              <w:jc w:val="center"/>
              <w:rPr>
                <w:rFonts w:ascii="Times New Roman" w:eastAsia="Times New Roman" w:hAnsi="Times New Roman" w:cs="Times New Roman"/>
                <w:color w:val="943734"/>
                <w:sz w:val="24"/>
                <w:szCs w:val="24"/>
              </w:rPr>
            </w:pPr>
            <w:r>
              <w:rPr>
                <w:rFonts w:ascii="Times New Roman" w:eastAsia="Times New Roman" w:hAnsi="Times New Roman" w:cs="Times New Roman"/>
                <w:color w:val="943734"/>
                <w:sz w:val="24"/>
                <w:szCs w:val="24"/>
              </w:rPr>
              <w:t>Виконання</w:t>
            </w:r>
          </w:p>
        </w:tc>
      </w:tr>
      <w:tr w:rsidR="007B46E8" w14:paraId="7F849BB2" w14:textId="77777777">
        <w:trPr>
          <w:jc w:val="center"/>
        </w:trPr>
        <w:tc>
          <w:tcPr>
            <w:tcW w:w="708" w:type="dxa"/>
          </w:tcPr>
          <w:p w14:paraId="16A2E1EA" w14:textId="77777777" w:rsidR="007B46E8" w:rsidRPr="00811067" w:rsidRDefault="00AE58AC">
            <w:pPr>
              <w:pStyle w:val="1"/>
              <w:spacing w:before="0"/>
              <w:jc w:val="center"/>
              <w:rPr>
                <w:rFonts w:ascii="Times New Roman" w:eastAsia="Times New Roman" w:hAnsi="Times New Roman" w:cs="Times New Roman"/>
                <w:b w:val="0"/>
                <w:bCs w:val="0"/>
                <w:color w:val="000000"/>
                <w:sz w:val="24"/>
                <w:szCs w:val="24"/>
              </w:rPr>
            </w:pPr>
            <w:r w:rsidRPr="00811067">
              <w:rPr>
                <w:rFonts w:ascii="Times New Roman" w:eastAsia="Times New Roman" w:hAnsi="Times New Roman" w:cs="Times New Roman"/>
                <w:b w:val="0"/>
                <w:bCs w:val="0"/>
                <w:color w:val="000000"/>
                <w:sz w:val="24"/>
                <w:szCs w:val="24"/>
              </w:rPr>
              <w:t>1</w:t>
            </w:r>
          </w:p>
        </w:tc>
        <w:tc>
          <w:tcPr>
            <w:tcW w:w="11340" w:type="dxa"/>
          </w:tcPr>
          <w:p w14:paraId="01C178F2" w14:textId="77777777" w:rsidR="007B46E8" w:rsidRPr="00811067" w:rsidRDefault="00AE58AC">
            <w:pPr>
              <w:pStyle w:val="1"/>
              <w:spacing w:before="0"/>
              <w:rPr>
                <w:rFonts w:ascii="Times New Roman" w:eastAsia="Times New Roman" w:hAnsi="Times New Roman" w:cs="Times New Roman"/>
                <w:b w:val="0"/>
                <w:bCs w:val="0"/>
                <w:color w:val="000000"/>
                <w:sz w:val="24"/>
                <w:szCs w:val="24"/>
              </w:rPr>
            </w:pPr>
            <w:r w:rsidRPr="00811067">
              <w:rPr>
                <w:rFonts w:ascii="Times New Roman" w:eastAsia="Times New Roman" w:hAnsi="Times New Roman" w:cs="Times New Roman"/>
                <w:b w:val="0"/>
                <w:bCs w:val="0"/>
                <w:color w:val="000000"/>
                <w:sz w:val="24"/>
                <w:szCs w:val="24"/>
              </w:rPr>
              <w:t>Оновлення банку критеріїв оцінювання різних видів робіт, видів діяльності , форми організації учнів на навчальному занятті (групова, індивідуальна, фронтальна, колективна), які ґрунтуються на критеріях, затверджених МОН України</w:t>
            </w:r>
          </w:p>
        </w:tc>
        <w:tc>
          <w:tcPr>
            <w:tcW w:w="2235" w:type="dxa"/>
          </w:tcPr>
          <w:p w14:paraId="76499275" w14:textId="77777777" w:rsidR="007B46E8" w:rsidRPr="00811067" w:rsidRDefault="00811067">
            <w:pPr>
              <w:pStyle w:val="1"/>
              <w:spacing w:before="0"/>
              <w:jc w:val="center"/>
              <w:rPr>
                <w:rFonts w:ascii="Times New Roman" w:eastAsia="Times New Roman" w:hAnsi="Times New Roman" w:cs="Times New Roman"/>
                <w:b w:val="0"/>
                <w:bCs w:val="0"/>
                <w:color w:val="000000"/>
                <w:sz w:val="24"/>
                <w:szCs w:val="24"/>
                <w:lang w:val="uk-UA"/>
              </w:rPr>
            </w:pPr>
            <w:r w:rsidRPr="00811067">
              <w:rPr>
                <w:rFonts w:ascii="Times New Roman" w:eastAsia="Times New Roman" w:hAnsi="Times New Roman" w:cs="Times New Roman"/>
                <w:b w:val="0"/>
                <w:bCs w:val="0"/>
                <w:color w:val="000000"/>
                <w:sz w:val="24"/>
                <w:szCs w:val="24"/>
                <w:lang w:val="uk-UA"/>
              </w:rPr>
              <w:t>Серпень</w:t>
            </w:r>
          </w:p>
        </w:tc>
      </w:tr>
      <w:tr w:rsidR="007B46E8" w14:paraId="39E673E3" w14:textId="77777777">
        <w:trPr>
          <w:trHeight w:val="219"/>
          <w:jc w:val="center"/>
        </w:trPr>
        <w:tc>
          <w:tcPr>
            <w:tcW w:w="708" w:type="dxa"/>
          </w:tcPr>
          <w:p w14:paraId="1D5602E9" w14:textId="77777777" w:rsidR="007B46E8" w:rsidRPr="00811067" w:rsidRDefault="00AE58AC">
            <w:pPr>
              <w:pStyle w:val="1"/>
              <w:spacing w:before="0"/>
              <w:jc w:val="center"/>
              <w:rPr>
                <w:rFonts w:ascii="Times New Roman" w:eastAsia="Times New Roman" w:hAnsi="Times New Roman" w:cs="Times New Roman"/>
                <w:b w:val="0"/>
                <w:bCs w:val="0"/>
                <w:color w:val="000000"/>
                <w:sz w:val="24"/>
                <w:szCs w:val="24"/>
              </w:rPr>
            </w:pPr>
            <w:r w:rsidRPr="00811067">
              <w:rPr>
                <w:rFonts w:ascii="Times New Roman" w:eastAsia="Times New Roman" w:hAnsi="Times New Roman" w:cs="Times New Roman"/>
                <w:b w:val="0"/>
                <w:bCs w:val="0"/>
                <w:color w:val="000000"/>
                <w:sz w:val="24"/>
                <w:szCs w:val="24"/>
              </w:rPr>
              <w:t>2</w:t>
            </w:r>
          </w:p>
        </w:tc>
        <w:tc>
          <w:tcPr>
            <w:tcW w:w="11340" w:type="dxa"/>
          </w:tcPr>
          <w:p w14:paraId="07BA793E" w14:textId="77777777" w:rsidR="007B46E8" w:rsidRPr="00811067" w:rsidRDefault="00AE58AC">
            <w:pPr>
              <w:pStyle w:val="1"/>
              <w:spacing w:before="0"/>
              <w:rPr>
                <w:rFonts w:ascii="Times New Roman" w:eastAsia="Times New Roman" w:hAnsi="Times New Roman" w:cs="Times New Roman"/>
                <w:b w:val="0"/>
                <w:bCs w:val="0"/>
                <w:color w:val="000000"/>
                <w:sz w:val="24"/>
                <w:szCs w:val="24"/>
              </w:rPr>
            </w:pPr>
            <w:r w:rsidRPr="00811067">
              <w:rPr>
                <w:rFonts w:ascii="Times New Roman" w:eastAsia="Times New Roman" w:hAnsi="Times New Roman" w:cs="Times New Roman"/>
                <w:b w:val="0"/>
                <w:bCs w:val="0"/>
                <w:color w:val="000000"/>
                <w:sz w:val="24"/>
                <w:szCs w:val="24"/>
              </w:rPr>
              <w:t>Активізація науково-дослідницької діяльності учнів та педагогічних працівників</w:t>
            </w:r>
          </w:p>
        </w:tc>
        <w:tc>
          <w:tcPr>
            <w:tcW w:w="2235" w:type="dxa"/>
          </w:tcPr>
          <w:p w14:paraId="17C9F5C6" w14:textId="77777777" w:rsidR="007B46E8" w:rsidRPr="00811067" w:rsidRDefault="00811067">
            <w:pPr>
              <w:pStyle w:val="1"/>
              <w:spacing w:before="0"/>
              <w:jc w:val="center"/>
              <w:rPr>
                <w:rFonts w:ascii="Times New Roman" w:eastAsia="Times New Roman" w:hAnsi="Times New Roman" w:cs="Times New Roman"/>
                <w:b w:val="0"/>
                <w:bCs w:val="0"/>
                <w:color w:val="000000"/>
                <w:sz w:val="24"/>
                <w:szCs w:val="24"/>
                <w:lang w:val="uk-UA"/>
              </w:rPr>
            </w:pPr>
            <w:r w:rsidRPr="00811067">
              <w:rPr>
                <w:rFonts w:ascii="Times New Roman" w:eastAsia="Times New Roman" w:hAnsi="Times New Roman" w:cs="Times New Roman"/>
                <w:b w:val="0"/>
                <w:bCs w:val="0"/>
                <w:color w:val="000000"/>
                <w:sz w:val="24"/>
                <w:szCs w:val="24"/>
                <w:lang w:val="uk-UA"/>
              </w:rPr>
              <w:t>Вересень, впродовж року</w:t>
            </w:r>
          </w:p>
        </w:tc>
      </w:tr>
      <w:tr w:rsidR="007B46E8" w14:paraId="528D978B" w14:textId="77777777">
        <w:trPr>
          <w:trHeight w:val="171"/>
          <w:jc w:val="center"/>
        </w:trPr>
        <w:tc>
          <w:tcPr>
            <w:tcW w:w="708" w:type="dxa"/>
          </w:tcPr>
          <w:p w14:paraId="58F8A5D4" w14:textId="77777777" w:rsidR="007B46E8" w:rsidRPr="00811067" w:rsidRDefault="00811067">
            <w:pPr>
              <w:pStyle w:val="1"/>
              <w:spacing w:before="0"/>
              <w:jc w:val="center"/>
              <w:rPr>
                <w:rFonts w:ascii="Times New Roman" w:eastAsia="Times New Roman" w:hAnsi="Times New Roman" w:cs="Times New Roman"/>
                <w:b w:val="0"/>
                <w:bCs w:val="0"/>
                <w:color w:val="000000"/>
                <w:sz w:val="24"/>
                <w:szCs w:val="24"/>
                <w:lang w:val="uk-UA"/>
              </w:rPr>
            </w:pPr>
            <w:r w:rsidRPr="00811067">
              <w:rPr>
                <w:rFonts w:ascii="Times New Roman" w:eastAsia="Times New Roman" w:hAnsi="Times New Roman" w:cs="Times New Roman"/>
                <w:b w:val="0"/>
                <w:bCs w:val="0"/>
                <w:color w:val="000000"/>
                <w:sz w:val="24"/>
                <w:szCs w:val="24"/>
                <w:lang w:val="uk-UA"/>
              </w:rPr>
              <w:t>3</w:t>
            </w:r>
          </w:p>
        </w:tc>
        <w:tc>
          <w:tcPr>
            <w:tcW w:w="11340" w:type="dxa"/>
          </w:tcPr>
          <w:p w14:paraId="55FE921A" w14:textId="77777777" w:rsidR="007B46E8" w:rsidRPr="00811067" w:rsidRDefault="00AE58AC">
            <w:pPr>
              <w:rPr>
                <w:rFonts w:ascii="Times New Roman" w:eastAsia="Times New Roman" w:hAnsi="Times New Roman" w:cs="Times New Roman"/>
                <w:sz w:val="24"/>
                <w:szCs w:val="24"/>
              </w:rPr>
            </w:pPr>
            <w:r w:rsidRPr="00811067">
              <w:rPr>
                <w:rFonts w:ascii="Times New Roman" w:eastAsia="Times New Roman" w:hAnsi="Times New Roman" w:cs="Times New Roman"/>
                <w:sz w:val="24"/>
                <w:szCs w:val="24"/>
              </w:rPr>
              <w:t>Участь у місцевих та регіональних освітніх проєктах і грантах</w:t>
            </w:r>
          </w:p>
        </w:tc>
        <w:tc>
          <w:tcPr>
            <w:tcW w:w="2235" w:type="dxa"/>
          </w:tcPr>
          <w:p w14:paraId="2237D25A" w14:textId="77777777" w:rsidR="007B46E8" w:rsidRPr="00811067" w:rsidRDefault="00811067">
            <w:pPr>
              <w:pStyle w:val="1"/>
              <w:spacing w:before="0"/>
              <w:jc w:val="center"/>
              <w:rPr>
                <w:rFonts w:ascii="Times New Roman" w:eastAsia="Times New Roman" w:hAnsi="Times New Roman" w:cs="Times New Roman"/>
                <w:b w:val="0"/>
                <w:bCs w:val="0"/>
                <w:color w:val="000000"/>
                <w:sz w:val="24"/>
                <w:szCs w:val="24"/>
                <w:lang w:val="uk-UA"/>
              </w:rPr>
            </w:pPr>
            <w:r w:rsidRPr="00811067">
              <w:rPr>
                <w:rFonts w:ascii="Times New Roman" w:eastAsia="Times New Roman" w:hAnsi="Times New Roman" w:cs="Times New Roman"/>
                <w:b w:val="0"/>
                <w:bCs w:val="0"/>
                <w:color w:val="000000"/>
                <w:sz w:val="24"/>
                <w:szCs w:val="24"/>
                <w:lang w:val="uk-UA"/>
              </w:rPr>
              <w:t>Впродовж року</w:t>
            </w:r>
          </w:p>
        </w:tc>
      </w:tr>
    </w:tbl>
    <w:p w14:paraId="1CFB88F7" w14:textId="77777777" w:rsidR="00DD5F8B" w:rsidRDefault="00DD5F8B">
      <w:pPr>
        <w:pStyle w:val="1"/>
        <w:rPr>
          <w:rFonts w:ascii="Times New Roman" w:eastAsia="Times New Roman" w:hAnsi="Times New Roman" w:cs="Times New Roman"/>
          <w:color w:val="000000"/>
          <w:sz w:val="24"/>
          <w:szCs w:val="24"/>
        </w:rPr>
      </w:pPr>
    </w:p>
    <w:p w14:paraId="78C21A8F" w14:textId="77777777" w:rsidR="007B46E8" w:rsidRPr="00811067" w:rsidRDefault="00AE58AC">
      <w:pPr>
        <w:pStyle w:val="1"/>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lastRenderedPageBreak/>
        <w:t>3</w:t>
      </w:r>
      <w:r w:rsidR="00811067">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Орієнтація системи виховної роботи на виклики сьогоденн</w:t>
      </w:r>
      <w:r w:rsidR="00811067">
        <w:rPr>
          <w:rFonts w:ascii="Times New Roman" w:eastAsia="Times New Roman" w:hAnsi="Times New Roman" w:cs="Times New Roman"/>
          <w:color w:val="000000"/>
          <w:sz w:val="24"/>
          <w:szCs w:val="24"/>
          <w:lang w:val="uk-UA"/>
        </w:rPr>
        <w:t>я</w:t>
      </w:r>
    </w:p>
    <w:p w14:paraId="4981CDF2" w14:textId="77777777" w:rsidR="007B46E8" w:rsidRPr="00546561" w:rsidRDefault="00AE58AC">
      <w:pPr>
        <w:jc w:val="both"/>
        <w:rPr>
          <w:rFonts w:ascii="Times New Roman" w:eastAsia="Times New Roman" w:hAnsi="Times New Roman" w:cs="Times New Roman"/>
          <w:sz w:val="24"/>
          <w:szCs w:val="24"/>
          <w:lang w:val="uk-UA"/>
        </w:rPr>
      </w:pPr>
      <w:r w:rsidRPr="00546561">
        <w:rPr>
          <w:rFonts w:ascii="Times New Roman" w:eastAsia="Times New Roman" w:hAnsi="Times New Roman" w:cs="Times New Roman"/>
          <w:b/>
          <w:sz w:val="24"/>
          <w:szCs w:val="24"/>
          <w:lang w:val="uk-UA"/>
        </w:rPr>
        <w:t>Ціль</w:t>
      </w:r>
      <w:r w:rsidRPr="00546561">
        <w:rPr>
          <w:rFonts w:ascii="Times New Roman" w:eastAsia="Times New Roman" w:hAnsi="Times New Roman" w:cs="Times New Roman"/>
          <w:sz w:val="24"/>
          <w:szCs w:val="24"/>
          <w:lang w:val="uk-UA"/>
        </w:rPr>
        <w:t xml:space="preserve">: виховання громадянина – патріота України, який усвідомлює свою належність до сучасної європейської цивілізації, чітко орієнтується в сучасних реаліях і перспективах соціокультурної динаміки, підготовлений до життя і праці у ХХІ столітті. </w:t>
      </w:r>
    </w:p>
    <w:p w14:paraId="13C68945" w14:textId="77777777" w:rsidR="007B46E8" w:rsidRDefault="00AE58A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Завдання: </w:t>
      </w:r>
    </w:p>
    <w:p w14:paraId="428CD310" w14:textId="77777777" w:rsidR="007B46E8" w:rsidRDefault="00AE58AC">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розвиток природних позитивних нахилів, здібностей, обдарувань, творчого мислення, лідерських задатків, потреби і вміння самовдосконалюватися, готовності до трудової діяльності; </w:t>
      </w:r>
    </w:p>
    <w:p w14:paraId="2F89F317" w14:textId="77777777" w:rsidR="007B46E8" w:rsidRDefault="00AE58AC">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виховання поваги до Конституції України, державних символів України, свідомого ставлення до своїх обов’язків і відповідальності перед законом за свої дії;</w:t>
      </w:r>
    </w:p>
    <w:p w14:paraId="5A3F90DF" w14:textId="77777777" w:rsidR="007B46E8" w:rsidRDefault="00AE58AC">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формування громадянської культури та культури демократії через широке залучення </w:t>
      </w:r>
      <w:r w:rsidR="00DF789B">
        <w:rPr>
          <w:rFonts w:ascii="Times New Roman" w:eastAsia="Times New Roman" w:hAnsi="Times New Roman" w:cs="Times New Roman"/>
          <w:color w:val="000000"/>
          <w:sz w:val="24"/>
          <w:szCs w:val="24"/>
          <w:lang w:val="uk-UA"/>
        </w:rPr>
        <w:t>здобувачів освіти</w:t>
      </w:r>
      <w:r>
        <w:rPr>
          <w:rFonts w:ascii="Times New Roman" w:eastAsia="Times New Roman" w:hAnsi="Times New Roman" w:cs="Times New Roman"/>
          <w:color w:val="000000"/>
          <w:sz w:val="24"/>
          <w:szCs w:val="24"/>
        </w:rPr>
        <w:t xml:space="preserve"> до учнівського самоврядування; </w:t>
      </w:r>
    </w:p>
    <w:p w14:paraId="53A59AD8" w14:textId="77777777" w:rsidR="00811067" w:rsidRPr="00811067" w:rsidRDefault="00AE58AC">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вироблення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 </w:t>
      </w:r>
    </w:p>
    <w:p w14:paraId="13323686" w14:textId="77777777" w:rsidR="007B46E8" w:rsidRDefault="00AE58AC">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культивування особистості, яка має систему елементарних мистецьких знань,</w:t>
      </w:r>
      <w:r w:rsidR="00811067">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 xml:space="preserve">прагне та вміє здійснювати творчу діяльність у мистецькій сфері; </w:t>
      </w:r>
    </w:p>
    <w:p w14:paraId="0862754B" w14:textId="77777777" w:rsidR="007B46E8" w:rsidRDefault="00AE58AC">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збереження унікальних традицій закладу та впровадження новацій.</w:t>
      </w:r>
    </w:p>
    <w:p w14:paraId="443A8414" w14:textId="77777777" w:rsidR="007B46E8" w:rsidRDefault="007B46E8">
      <w:pPr>
        <w:pStyle w:val="1"/>
        <w:spacing w:before="0" w:line="240" w:lineRule="auto"/>
        <w:jc w:val="both"/>
        <w:rPr>
          <w:rFonts w:ascii="Times New Roman" w:eastAsia="Times New Roman" w:hAnsi="Times New Roman" w:cs="Times New Roman"/>
          <w:b w:val="0"/>
          <w:color w:val="000000"/>
          <w:sz w:val="24"/>
          <w:szCs w:val="24"/>
        </w:rPr>
      </w:pPr>
    </w:p>
    <w:p w14:paraId="13E9D832" w14:textId="77777777" w:rsidR="007B46E8" w:rsidRDefault="00AE58AC">
      <w:pPr>
        <w:pStyle w:val="1"/>
        <w:spacing w:before="0" w:line="24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 xml:space="preserve">Заходи з реалізації </w:t>
      </w:r>
      <w:r w:rsidR="00811067">
        <w:rPr>
          <w:rFonts w:ascii="Times New Roman" w:eastAsia="Times New Roman" w:hAnsi="Times New Roman" w:cs="Times New Roman"/>
          <w:b w:val="0"/>
          <w:color w:val="000000"/>
          <w:sz w:val="24"/>
          <w:szCs w:val="24"/>
          <w:lang w:val="uk-UA"/>
        </w:rPr>
        <w:t>у</w:t>
      </w:r>
      <w:r>
        <w:rPr>
          <w:rFonts w:ascii="Times New Roman" w:eastAsia="Times New Roman" w:hAnsi="Times New Roman" w:cs="Times New Roman"/>
          <w:b w:val="0"/>
          <w:color w:val="000000"/>
          <w:sz w:val="24"/>
          <w:szCs w:val="24"/>
        </w:rPr>
        <w:t xml:space="preserve"> </w:t>
      </w:r>
      <w:r w:rsidR="00D42DAC">
        <w:rPr>
          <w:rFonts w:ascii="Times New Roman" w:eastAsia="Times New Roman" w:hAnsi="Times New Roman" w:cs="Times New Roman"/>
          <w:b w:val="0"/>
          <w:color w:val="000000"/>
          <w:sz w:val="24"/>
          <w:szCs w:val="24"/>
          <w:lang w:val="uk-UA"/>
        </w:rPr>
        <w:t>2025/2026</w:t>
      </w:r>
      <w:r>
        <w:rPr>
          <w:rFonts w:ascii="Times New Roman" w:eastAsia="Times New Roman" w:hAnsi="Times New Roman" w:cs="Times New Roman"/>
          <w:b w:val="0"/>
          <w:color w:val="000000"/>
          <w:sz w:val="24"/>
          <w:szCs w:val="24"/>
        </w:rPr>
        <w:t xml:space="preserve"> навчального року</w:t>
      </w:r>
    </w:p>
    <w:p w14:paraId="0D17C358" w14:textId="77777777" w:rsidR="007B46E8" w:rsidRDefault="007B46E8">
      <w:pPr>
        <w:spacing w:line="240" w:lineRule="auto"/>
      </w:pPr>
    </w:p>
    <w:tbl>
      <w:tblPr>
        <w:tblStyle w:val="af5"/>
        <w:tblW w:w="142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1340"/>
        <w:gridCol w:w="2235"/>
      </w:tblGrid>
      <w:tr w:rsidR="007B46E8" w14:paraId="1DE75928" w14:textId="77777777">
        <w:trPr>
          <w:jc w:val="center"/>
        </w:trPr>
        <w:tc>
          <w:tcPr>
            <w:tcW w:w="708" w:type="dxa"/>
          </w:tcPr>
          <w:p w14:paraId="63ADBDE4" w14:textId="77777777" w:rsidR="007B46E8" w:rsidRDefault="00AE58AC">
            <w:pPr>
              <w:pStyle w:val="1"/>
              <w:spacing w:before="0"/>
              <w:jc w:val="center"/>
              <w:rPr>
                <w:rFonts w:ascii="Times New Roman" w:eastAsia="Times New Roman" w:hAnsi="Times New Roman" w:cs="Times New Roman"/>
                <w:color w:val="943734"/>
                <w:sz w:val="24"/>
                <w:szCs w:val="24"/>
              </w:rPr>
            </w:pPr>
            <w:r>
              <w:rPr>
                <w:rFonts w:ascii="Times New Roman" w:eastAsia="Times New Roman" w:hAnsi="Times New Roman" w:cs="Times New Roman"/>
                <w:color w:val="943734"/>
                <w:sz w:val="24"/>
                <w:szCs w:val="24"/>
              </w:rPr>
              <w:lastRenderedPageBreak/>
              <w:t>№ з/п</w:t>
            </w:r>
          </w:p>
        </w:tc>
        <w:tc>
          <w:tcPr>
            <w:tcW w:w="11340" w:type="dxa"/>
          </w:tcPr>
          <w:p w14:paraId="1B5AB324" w14:textId="77777777" w:rsidR="007B46E8" w:rsidRDefault="00AE58AC">
            <w:pPr>
              <w:pStyle w:val="1"/>
              <w:spacing w:before="0"/>
              <w:jc w:val="center"/>
              <w:rPr>
                <w:rFonts w:ascii="Times New Roman" w:eastAsia="Times New Roman" w:hAnsi="Times New Roman" w:cs="Times New Roman"/>
                <w:color w:val="943734"/>
                <w:sz w:val="24"/>
                <w:szCs w:val="24"/>
              </w:rPr>
            </w:pPr>
            <w:r>
              <w:rPr>
                <w:rFonts w:ascii="Times New Roman" w:eastAsia="Times New Roman" w:hAnsi="Times New Roman" w:cs="Times New Roman"/>
                <w:color w:val="943734"/>
                <w:sz w:val="24"/>
                <w:szCs w:val="24"/>
              </w:rPr>
              <w:t>Зміст заходу</w:t>
            </w:r>
          </w:p>
        </w:tc>
        <w:tc>
          <w:tcPr>
            <w:tcW w:w="2235" w:type="dxa"/>
          </w:tcPr>
          <w:p w14:paraId="0197215B" w14:textId="77777777" w:rsidR="007B46E8" w:rsidRDefault="00AE58AC">
            <w:pPr>
              <w:pStyle w:val="1"/>
              <w:spacing w:before="0"/>
              <w:jc w:val="center"/>
              <w:rPr>
                <w:rFonts w:ascii="Times New Roman" w:eastAsia="Times New Roman" w:hAnsi="Times New Roman" w:cs="Times New Roman"/>
                <w:color w:val="943734"/>
                <w:sz w:val="24"/>
                <w:szCs w:val="24"/>
              </w:rPr>
            </w:pPr>
            <w:r>
              <w:rPr>
                <w:rFonts w:ascii="Times New Roman" w:eastAsia="Times New Roman" w:hAnsi="Times New Roman" w:cs="Times New Roman"/>
                <w:color w:val="943734"/>
                <w:sz w:val="24"/>
                <w:szCs w:val="24"/>
              </w:rPr>
              <w:t>Виконання</w:t>
            </w:r>
          </w:p>
        </w:tc>
      </w:tr>
      <w:tr w:rsidR="007B46E8" w:rsidRPr="00811067" w14:paraId="3AC1C781" w14:textId="77777777">
        <w:trPr>
          <w:jc w:val="center"/>
        </w:trPr>
        <w:tc>
          <w:tcPr>
            <w:tcW w:w="708" w:type="dxa"/>
          </w:tcPr>
          <w:p w14:paraId="4F5416BE" w14:textId="77777777" w:rsidR="007B46E8" w:rsidRPr="00811067" w:rsidRDefault="00AE58AC">
            <w:pPr>
              <w:pStyle w:val="1"/>
              <w:spacing w:before="0"/>
              <w:jc w:val="center"/>
              <w:rPr>
                <w:rFonts w:ascii="Times New Roman" w:eastAsia="Times New Roman" w:hAnsi="Times New Roman" w:cs="Times New Roman"/>
                <w:b w:val="0"/>
                <w:bCs w:val="0"/>
                <w:color w:val="000000"/>
                <w:sz w:val="24"/>
                <w:szCs w:val="24"/>
              </w:rPr>
            </w:pPr>
            <w:r w:rsidRPr="00811067">
              <w:rPr>
                <w:rFonts w:ascii="Times New Roman" w:eastAsia="Times New Roman" w:hAnsi="Times New Roman" w:cs="Times New Roman"/>
                <w:b w:val="0"/>
                <w:bCs w:val="0"/>
                <w:color w:val="000000"/>
                <w:sz w:val="24"/>
                <w:szCs w:val="24"/>
              </w:rPr>
              <w:t>1</w:t>
            </w:r>
          </w:p>
        </w:tc>
        <w:tc>
          <w:tcPr>
            <w:tcW w:w="11340" w:type="dxa"/>
          </w:tcPr>
          <w:p w14:paraId="67F959BD" w14:textId="77777777" w:rsidR="007B46E8" w:rsidRPr="00811067" w:rsidRDefault="00AE58AC">
            <w:pPr>
              <w:pStyle w:val="1"/>
              <w:spacing w:before="0"/>
              <w:rPr>
                <w:rFonts w:ascii="Times New Roman" w:eastAsia="Times New Roman" w:hAnsi="Times New Roman" w:cs="Times New Roman"/>
                <w:b w:val="0"/>
                <w:bCs w:val="0"/>
                <w:color w:val="000000"/>
                <w:sz w:val="24"/>
                <w:szCs w:val="24"/>
              </w:rPr>
            </w:pPr>
            <w:r w:rsidRPr="00811067">
              <w:rPr>
                <w:rFonts w:ascii="Times New Roman" w:eastAsia="Times New Roman" w:hAnsi="Times New Roman" w:cs="Times New Roman"/>
                <w:b w:val="0"/>
                <w:bCs w:val="0"/>
                <w:color w:val="000000"/>
                <w:sz w:val="24"/>
                <w:szCs w:val="24"/>
              </w:rPr>
              <w:t>Реорганізація системи роботи психологічної, соціальної служб та центру організації виховної роботи у зв’язку з новими вимогами часу</w:t>
            </w:r>
          </w:p>
        </w:tc>
        <w:tc>
          <w:tcPr>
            <w:tcW w:w="2235" w:type="dxa"/>
          </w:tcPr>
          <w:p w14:paraId="63F4A098" w14:textId="77777777" w:rsidR="007B46E8" w:rsidRPr="00811067" w:rsidRDefault="00811067">
            <w:pPr>
              <w:pStyle w:val="1"/>
              <w:spacing w:before="0"/>
              <w:jc w:val="center"/>
              <w:rPr>
                <w:rFonts w:ascii="Times New Roman" w:eastAsia="Times New Roman" w:hAnsi="Times New Roman" w:cs="Times New Roman"/>
                <w:b w:val="0"/>
                <w:bCs w:val="0"/>
                <w:color w:val="000000"/>
                <w:sz w:val="24"/>
                <w:szCs w:val="24"/>
                <w:lang w:val="uk-UA"/>
              </w:rPr>
            </w:pPr>
            <w:r>
              <w:rPr>
                <w:rFonts w:ascii="Times New Roman" w:eastAsia="Times New Roman" w:hAnsi="Times New Roman" w:cs="Times New Roman"/>
                <w:b w:val="0"/>
                <w:bCs w:val="0"/>
                <w:color w:val="000000"/>
                <w:sz w:val="24"/>
                <w:szCs w:val="24"/>
                <w:lang w:val="uk-UA"/>
              </w:rPr>
              <w:t>Серпень, впродовж року</w:t>
            </w:r>
          </w:p>
        </w:tc>
      </w:tr>
      <w:tr w:rsidR="007B46E8" w:rsidRPr="00811067" w14:paraId="58984EAD" w14:textId="77777777">
        <w:trPr>
          <w:jc w:val="center"/>
        </w:trPr>
        <w:tc>
          <w:tcPr>
            <w:tcW w:w="708" w:type="dxa"/>
          </w:tcPr>
          <w:p w14:paraId="370F6300" w14:textId="77777777" w:rsidR="007B46E8" w:rsidRPr="00811067" w:rsidRDefault="00AE58AC">
            <w:pPr>
              <w:pStyle w:val="1"/>
              <w:spacing w:before="0"/>
              <w:jc w:val="center"/>
              <w:rPr>
                <w:rFonts w:ascii="Times New Roman" w:eastAsia="Times New Roman" w:hAnsi="Times New Roman" w:cs="Times New Roman"/>
                <w:b w:val="0"/>
                <w:bCs w:val="0"/>
                <w:color w:val="000000"/>
                <w:sz w:val="24"/>
                <w:szCs w:val="24"/>
              </w:rPr>
            </w:pPr>
            <w:r w:rsidRPr="00811067">
              <w:rPr>
                <w:rFonts w:ascii="Times New Roman" w:eastAsia="Times New Roman" w:hAnsi="Times New Roman" w:cs="Times New Roman"/>
                <w:b w:val="0"/>
                <w:bCs w:val="0"/>
                <w:color w:val="000000"/>
                <w:sz w:val="24"/>
                <w:szCs w:val="24"/>
              </w:rPr>
              <w:t>2</w:t>
            </w:r>
          </w:p>
        </w:tc>
        <w:tc>
          <w:tcPr>
            <w:tcW w:w="11340" w:type="dxa"/>
          </w:tcPr>
          <w:p w14:paraId="6455C73F" w14:textId="77777777" w:rsidR="007B46E8" w:rsidRPr="00811067" w:rsidRDefault="00AE58AC">
            <w:pPr>
              <w:pStyle w:val="1"/>
              <w:spacing w:before="0"/>
              <w:rPr>
                <w:rFonts w:ascii="Times New Roman" w:eastAsia="Times New Roman" w:hAnsi="Times New Roman" w:cs="Times New Roman"/>
                <w:b w:val="0"/>
                <w:bCs w:val="0"/>
                <w:color w:val="000000"/>
                <w:sz w:val="24"/>
                <w:szCs w:val="24"/>
              </w:rPr>
            </w:pPr>
            <w:r w:rsidRPr="00811067">
              <w:rPr>
                <w:rFonts w:ascii="Times New Roman" w:eastAsia="Times New Roman" w:hAnsi="Times New Roman" w:cs="Times New Roman"/>
                <w:b w:val="0"/>
                <w:bCs w:val="0"/>
                <w:color w:val="000000"/>
                <w:sz w:val="24"/>
                <w:szCs w:val="24"/>
              </w:rPr>
              <w:t>Забезпечення посиленої роботи психолога та соціального педагога з родинами учнів із девіантною поведінкою</w:t>
            </w:r>
          </w:p>
        </w:tc>
        <w:tc>
          <w:tcPr>
            <w:tcW w:w="2235" w:type="dxa"/>
          </w:tcPr>
          <w:p w14:paraId="49C9AA55" w14:textId="77777777" w:rsidR="007B46E8" w:rsidRPr="00811067" w:rsidRDefault="00811067">
            <w:pPr>
              <w:pStyle w:val="1"/>
              <w:spacing w:before="0"/>
              <w:jc w:val="center"/>
              <w:rPr>
                <w:rFonts w:ascii="Times New Roman" w:eastAsia="Times New Roman" w:hAnsi="Times New Roman" w:cs="Times New Roman"/>
                <w:b w:val="0"/>
                <w:bCs w:val="0"/>
                <w:color w:val="000000"/>
                <w:sz w:val="24"/>
                <w:szCs w:val="24"/>
                <w:lang w:val="uk-UA"/>
              </w:rPr>
            </w:pPr>
            <w:r>
              <w:rPr>
                <w:rFonts w:ascii="Times New Roman" w:eastAsia="Times New Roman" w:hAnsi="Times New Roman" w:cs="Times New Roman"/>
                <w:b w:val="0"/>
                <w:bCs w:val="0"/>
                <w:color w:val="000000"/>
                <w:sz w:val="24"/>
                <w:szCs w:val="24"/>
                <w:lang w:val="uk-UA"/>
              </w:rPr>
              <w:t>Впродовж року</w:t>
            </w:r>
          </w:p>
        </w:tc>
      </w:tr>
      <w:tr w:rsidR="007B46E8" w:rsidRPr="00811067" w14:paraId="7B36099E" w14:textId="77777777">
        <w:trPr>
          <w:jc w:val="center"/>
        </w:trPr>
        <w:tc>
          <w:tcPr>
            <w:tcW w:w="708" w:type="dxa"/>
          </w:tcPr>
          <w:p w14:paraId="660F2DD8" w14:textId="77777777" w:rsidR="007B46E8" w:rsidRPr="00811067" w:rsidRDefault="00AE58AC">
            <w:pPr>
              <w:pStyle w:val="1"/>
              <w:spacing w:before="0"/>
              <w:jc w:val="center"/>
              <w:rPr>
                <w:rFonts w:ascii="Times New Roman" w:eastAsia="Times New Roman" w:hAnsi="Times New Roman" w:cs="Times New Roman"/>
                <w:b w:val="0"/>
                <w:bCs w:val="0"/>
                <w:color w:val="000000"/>
                <w:sz w:val="24"/>
                <w:szCs w:val="24"/>
              </w:rPr>
            </w:pPr>
            <w:r w:rsidRPr="00811067">
              <w:rPr>
                <w:rFonts w:ascii="Times New Roman" w:eastAsia="Times New Roman" w:hAnsi="Times New Roman" w:cs="Times New Roman"/>
                <w:b w:val="0"/>
                <w:bCs w:val="0"/>
                <w:color w:val="000000"/>
                <w:sz w:val="24"/>
                <w:szCs w:val="24"/>
              </w:rPr>
              <w:t>3</w:t>
            </w:r>
          </w:p>
        </w:tc>
        <w:tc>
          <w:tcPr>
            <w:tcW w:w="11340" w:type="dxa"/>
          </w:tcPr>
          <w:p w14:paraId="6F5E9FFE" w14:textId="77777777" w:rsidR="007B46E8" w:rsidRPr="00811067" w:rsidRDefault="00AE58AC">
            <w:pPr>
              <w:pStyle w:val="1"/>
              <w:spacing w:before="0"/>
              <w:rPr>
                <w:rFonts w:ascii="Times New Roman" w:eastAsia="Times New Roman" w:hAnsi="Times New Roman" w:cs="Times New Roman"/>
                <w:b w:val="0"/>
                <w:bCs w:val="0"/>
                <w:color w:val="000000"/>
                <w:sz w:val="24"/>
                <w:szCs w:val="24"/>
              </w:rPr>
            </w:pPr>
            <w:r w:rsidRPr="00811067">
              <w:rPr>
                <w:rFonts w:ascii="Times New Roman" w:eastAsia="Times New Roman" w:hAnsi="Times New Roman" w:cs="Times New Roman"/>
                <w:b w:val="0"/>
                <w:bCs w:val="0"/>
                <w:color w:val="000000"/>
                <w:sz w:val="24"/>
                <w:szCs w:val="24"/>
              </w:rPr>
              <w:t>Охоплення більшості учнів позаурочною зайнятістю в гуртках, секціях, клубах за інтересами, творчих об’єднаннях</w:t>
            </w:r>
          </w:p>
        </w:tc>
        <w:tc>
          <w:tcPr>
            <w:tcW w:w="2235" w:type="dxa"/>
          </w:tcPr>
          <w:p w14:paraId="1C2CBC07" w14:textId="77777777" w:rsidR="007B46E8" w:rsidRPr="00811067" w:rsidRDefault="00811067">
            <w:pPr>
              <w:pStyle w:val="1"/>
              <w:spacing w:before="0"/>
              <w:jc w:val="center"/>
              <w:rPr>
                <w:rFonts w:ascii="Times New Roman" w:eastAsia="Times New Roman" w:hAnsi="Times New Roman" w:cs="Times New Roman"/>
                <w:b w:val="0"/>
                <w:bCs w:val="0"/>
                <w:color w:val="000000"/>
                <w:sz w:val="24"/>
                <w:szCs w:val="24"/>
                <w:lang w:val="uk-UA"/>
              </w:rPr>
            </w:pPr>
            <w:r>
              <w:rPr>
                <w:rFonts w:ascii="Times New Roman" w:eastAsia="Times New Roman" w:hAnsi="Times New Roman" w:cs="Times New Roman"/>
                <w:b w:val="0"/>
                <w:bCs w:val="0"/>
                <w:color w:val="000000"/>
                <w:sz w:val="24"/>
                <w:szCs w:val="24"/>
                <w:lang w:val="uk-UA"/>
              </w:rPr>
              <w:t>Вересень</w:t>
            </w:r>
          </w:p>
        </w:tc>
      </w:tr>
      <w:tr w:rsidR="007B46E8" w:rsidRPr="00811067" w14:paraId="79DC09C0" w14:textId="77777777">
        <w:trPr>
          <w:trHeight w:val="219"/>
          <w:jc w:val="center"/>
        </w:trPr>
        <w:tc>
          <w:tcPr>
            <w:tcW w:w="708" w:type="dxa"/>
          </w:tcPr>
          <w:p w14:paraId="631BF1A0" w14:textId="77777777" w:rsidR="007B46E8" w:rsidRPr="00811067" w:rsidRDefault="00AE58AC">
            <w:pPr>
              <w:pStyle w:val="1"/>
              <w:spacing w:before="0"/>
              <w:jc w:val="center"/>
              <w:rPr>
                <w:rFonts w:ascii="Times New Roman" w:eastAsia="Times New Roman" w:hAnsi="Times New Roman" w:cs="Times New Roman"/>
                <w:b w:val="0"/>
                <w:bCs w:val="0"/>
                <w:color w:val="000000"/>
                <w:sz w:val="24"/>
                <w:szCs w:val="24"/>
              </w:rPr>
            </w:pPr>
            <w:r w:rsidRPr="00811067">
              <w:rPr>
                <w:rFonts w:ascii="Times New Roman" w:eastAsia="Times New Roman" w:hAnsi="Times New Roman" w:cs="Times New Roman"/>
                <w:b w:val="0"/>
                <w:bCs w:val="0"/>
                <w:color w:val="000000"/>
                <w:sz w:val="24"/>
                <w:szCs w:val="24"/>
              </w:rPr>
              <w:t>4</w:t>
            </w:r>
          </w:p>
        </w:tc>
        <w:tc>
          <w:tcPr>
            <w:tcW w:w="11340" w:type="dxa"/>
          </w:tcPr>
          <w:p w14:paraId="42117173" w14:textId="77777777" w:rsidR="007B46E8" w:rsidRPr="00811067" w:rsidRDefault="00AE58AC">
            <w:pPr>
              <w:pStyle w:val="1"/>
              <w:spacing w:before="0"/>
              <w:rPr>
                <w:rFonts w:ascii="Times New Roman" w:eastAsia="Times New Roman" w:hAnsi="Times New Roman" w:cs="Times New Roman"/>
                <w:b w:val="0"/>
                <w:bCs w:val="0"/>
                <w:color w:val="000000"/>
                <w:sz w:val="24"/>
                <w:szCs w:val="24"/>
              </w:rPr>
            </w:pPr>
            <w:r w:rsidRPr="00811067">
              <w:rPr>
                <w:rFonts w:ascii="Times New Roman" w:eastAsia="Times New Roman" w:hAnsi="Times New Roman" w:cs="Times New Roman"/>
                <w:b w:val="0"/>
                <w:bCs w:val="0"/>
                <w:color w:val="000000"/>
                <w:sz w:val="24"/>
                <w:szCs w:val="24"/>
              </w:rPr>
              <w:t xml:space="preserve">Створення в </w:t>
            </w:r>
            <w:r w:rsidR="00D42DAC" w:rsidRPr="00811067">
              <w:rPr>
                <w:rFonts w:ascii="Times New Roman" w:eastAsia="Times New Roman" w:hAnsi="Times New Roman" w:cs="Times New Roman"/>
                <w:b w:val="0"/>
                <w:bCs w:val="0"/>
                <w:color w:val="000000" w:themeColor="text1"/>
                <w:sz w:val="24"/>
                <w:szCs w:val="24"/>
                <w:lang w:val="uk-UA"/>
              </w:rPr>
              <w:t>ліцеї</w:t>
            </w:r>
            <w:r w:rsidRPr="00811067">
              <w:rPr>
                <w:rFonts w:ascii="Times New Roman" w:eastAsia="Times New Roman" w:hAnsi="Times New Roman" w:cs="Times New Roman"/>
                <w:b w:val="0"/>
                <w:bCs w:val="0"/>
                <w:color w:val="000000"/>
                <w:sz w:val="24"/>
                <w:szCs w:val="24"/>
              </w:rPr>
              <w:t xml:space="preserve"> ради профілактики правопорушень із залученням представників правоохоронних органів і Служби у справах дітей</w:t>
            </w:r>
          </w:p>
        </w:tc>
        <w:tc>
          <w:tcPr>
            <w:tcW w:w="2235" w:type="dxa"/>
          </w:tcPr>
          <w:p w14:paraId="323A18F4" w14:textId="77777777" w:rsidR="007B46E8" w:rsidRPr="00811067" w:rsidRDefault="00811067">
            <w:pPr>
              <w:pStyle w:val="1"/>
              <w:spacing w:before="0"/>
              <w:jc w:val="center"/>
              <w:rPr>
                <w:rFonts w:ascii="Times New Roman" w:eastAsia="Times New Roman" w:hAnsi="Times New Roman" w:cs="Times New Roman"/>
                <w:b w:val="0"/>
                <w:bCs w:val="0"/>
                <w:color w:val="000000"/>
                <w:sz w:val="24"/>
                <w:szCs w:val="24"/>
                <w:lang w:val="uk-UA"/>
              </w:rPr>
            </w:pPr>
            <w:r>
              <w:rPr>
                <w:rFonts w:ascii="Times New Roman" w:eastAsia="Times New Roman" w:hAnsi="Times New Roman" w:cs="Times New Roman"/>
                <w:b w:val="0"/>
                <w:bCs w:val="0"/>
                <w:color w:val="000000"/>
                <w:sz w:val="24"/>
                <w:szCs w:val="24"/>
                <w:lang w:val="uk-UA"/>
              </w:rPr>
              <w:t>Вересень</w:t>
            </w:r>
          </w:p>
        </w:tc>
      </w:tr>
      <w:tr w:rsidR="007B46E8" w:rsidRPr="00811067" w14:paraId="3876525A" w14:textId="77777777">
        <w:trPr>
          <w:trHeight w:val="423"/>
          <w:jc w:val="center"/>
        </w:trPr>
        <w:tc>
          <w:tcPr>
            <w:tcW w:w="708" w:type="dxa"/>
          </w:tcPr>
          <w:p w14:paraId="096F0509" w14:textId="77777777" w:rsidR="007B46E8" w:rsidRPr="00811067" w:rsidRDefault="00AE58AC">
            <w:pPr>
              <w:pStyle w:val="1"/>
              <w:spacing w:before="0"/>
              <w:jc w:val="center"/>
              <w:rPr>
                <w:rFonts w:ascii="Times New Roman" w:eastAsia="Times New Roman" w:hAnsi="Times New Roman" w:cs="Times New Roman"/>
                <w:b w:val="0"/>
                <w:bCs w:val="0"/>
                <w:color w:val="000000"/>
                <w:sz w:val="24"/>
                <w:szCs w:val="24"/>
              </w:rPr>
            </w:pPr>
            <w:r w:rsidRPr="00811067">
              <w:rPr>
                <w:rFonts w:ascii="Times New Roman" w:eastAsia="Times New Roman" w:hAnsi="Times New Roman" w:cs="Times New Roman"/>
                <w:b w:val="0"/>
                <w:bCs w:val="0"/>
                <w:color w:val="000000"/>
                <w:sz w:val="24"/>
                <w:szCs w:val="24"/>
              </w:rPr>
              <w:t>5</w:t>
            </w:r>
          </w:p>
        </w:tc>
        <w:tc>
          <w:tcPr>
            <w:tcW w:w="11340" w:type="dxa"/>
          </w:tcPr>
          <w:p w14:paraId="0320EE89" w14:textId="77777777" w:rsidR="007B46E8" w:rsidRPr="00811067" w:rsidRDefault="00AE58AC">
            <w:pPr>
              <w:pStyle w:val="1"/>
              <w:spacing w:before="0"/>
              <w:rPr>
                <w:rFonts w:ascii="Times New Roman" w:eastAsia="Times New Roman" w:hAnsi="Times New Roman" w:cs="Times New Roman"/>
                <w:b w:val="0"/>
                <w:bCs w:val="0"/>
                <w:color w:val="000000"/>
                <w:sz w:val="24"/>
                <w:szCs w:val="24"/>
              </w:rPr>
            </w:pPr>
            <w:r w:rsidRPr="00811067">
              <w:rPr>
                <w:rFonts w:ascii="Times New Roman" w:eastAsia="Times New Roman" w:hAnsi="Times New Roman" w:cs="Times New Roman"/>
                <w:b w:val="0"/>
                <w:bCs w:val="0"/>
                <w:color w:val="000000"/>
                <w:sz w:val="24"/>
                <w:szCs w:val="24"/>
              </w:rPr>
              <w:t>Відкриття постійно діючої виставки творчих робіт учнів зі змінною фотозоною</w:t>
            </w:r>
          </w:p>
        </w:tc>
        <w:tc>
          <w:tcPr>
            <w:tcW w:w="2235" w:type="dxa"/>
          </w:tcPr>
          <w:p w14:paraId="216B9D17" w14:textId="77777777" w:rsidR="007B46E8" w:rsidRPr="00811067" w:rsidRDefault="00811067">
            <w:pPr>
              <w:pStyle w:val="1"/>
              <w:spacing w:before="0"/>
              <w:jc w:val="center"/>
              <w:rPr>
                <w:rFonts w:ascii="Times New Roman" w:eastAsia="Times New Roman" w:hAnsi="Times New Roman" w:cs="Times New Roman"/>
                <w:b w:val="0"/>
                <w:bCs w:val="0"/>
                <w:color w:val="000000"/>
                <w:sz w:val="24"/>
                <w:szCs w:val="24"/>
              </w:rPr>
            </w:pPr>
            <w:r>
              <w:rPr>
                <w:rFonts w:ascii="Times New Roman" w:eastAsia="Times New Roman" w:hAnsi="Times New Roman" w:cs="Times New Roman"/>
                <w:b w:val="0"/>
                <w:bCs w:val="0"/>
                <w:color w:val="000000"/>
                <w:sz w:val="24"/>
                <w:szCs w:val="24"/>
                <w:lang w:val="uk-UA"/>
              </w:rPr>
              <w:t>Впродовж року</w:t>
            </w:r>
          </w:p>
        </w:tc>
      </w:tr>
      <w:tr w:rsidR="007B46E8" w:rsidRPr="00811067" w14:paraId="3D1B30BF" w14:textId="77777777">
        <w:trPr>
          <w:trHeight w:val="270"/>
          <w:jc w:val="center"/>
        </w:trPr>
        <w:tc>
          <w:tcPr>
            <w:tcW w:w="708" w:type="dxa"/>
          </w:tcPr>
          <w:p w14:paraId="2E420CC1" w14:textId="77777777" w:rsidR="007B46E8" w:rsidRPr="00811067" w:rsidRDefault="00AE58AC">
            <w:pPr>
              <w:pStyle w:val="1"/>
              <w:spacing w:before="0"/>
              <w:jc w:val="center"/>
              <w:rPr>
                <w:rFonts w:ascii="Times New Roman" w:eastAsia="Times New Roman" w:hAnsi="Times New Roman" w:cs="Times New Roman"/>
                <w:b w:val="0"/>
                <w:bCs w:val="0"/>
                <w:color w:val="000000"/>
                <w:sz w:val="24"/>
                <w:szCs w:val="24"/>
              </w:rPr>
            </w:pPr>
            <w:r w:rsidRPr="00811067">
              <w:rPr>
                <w:rFonts w:ascii="Times New Roman" w:eastAsia="Times New Roman" w:hAnsi="Times New Roman" w:cs="Times New Roman"/>
                <w:b w:val="0"/>
                <w:bCs w:val="0"/>
                <w:color w:val="000000"/>
                <w:sz w:val="24"/>
                <w:szCs w:val="24"/>
              </w:rPr>
              <w:t>6</w:t>
            </w:r>
          </w:p>
        </w:tc>
        <w:tc>
          <w:tcPr>
            <w:tcW w:w="11340" w:type="dxa"/>
          </w:tcPr>
          <w:p w14:paraId="36F01B96" w14:textId="77777777" w:rsidR="007B46E8" w:rsidRPr="00811067" w:rsidRDefault="00AE58AC">
            <w:pPr>
              <w:rPr>
                <w:rFonts w:ascii="Times New Roman" w:eastAsia="Times New Roman" w:hAnsi="Times New Roman" w:cs="Times New Roman"/>
                <w:sz w:val="24"/>
                <w:szCs w:val="24"/>
              </w:rPr>
            </w:pPr>
            <w:r w:rsidRPr="00811067">
              <w:rPr>
                <w:rFonts w:ascii="Times New Roman" w:eastAsia="Times New Roman" w:hAnsi="Times New Roman" w:cs="Times New Roman"/>
                <w:sz w:val="24"/>
                <w:szCs w:val="24"/>
              </w:rPr>
              <w:t>Залучення випускників закладу до проведення профорієнтаційної роботи</w:t>
            </w:r>
          </w:p>
        </w:tc>
        <w:tc>
          <w:tcPr>
            <w:tcW w:w="2235" w:type="dxa"/>
          </w:tcPr>
          <w:p w14:paraId="345F0A4E" w14:textId="77777777" w:rsidR="007B46E8" w:rsidRPr="00811067" w:rsidRDefault="00811067">
            <w:pPr>
              <w:pStyle w:val="1"/>
              <w:spacing w:before="0"/>
              <w:jc w:val="center"/>
              <w:rPr>
                <w:rFonts w:ascii="Times New Roman" w:eastAsia="Times New Roman" w:hAnsi="Times New Roman" w:cs="Times New Roman"/>
                <w:b w:val="0"/>
                <w:bCs w:val="0"/>
                <w:color w:val="000000"/>
                <w:sz w:val="24"/>
                <w:szCs w:val="24"/>
              </w:rPr>
            </w:pPr>
            <w:r>
              <w:rPr>
                <w:rFonts w:ascii="Times New Roman" w:eastAsia="Times New Roman" w:hAnsi="Times New Roman" w:cs="Times New Roman"/>
                <w:b w:val="0"/>
                <w:bCs w:val="0"/>
                <w:color w:val="000000"/>
                <w:sz w:val="24"/>
                <w:szCs w:val="24"/>
                <w:lang w:val="uk-UA"/>
              </w:rPr>
              <w:t>Впродовж року</w:t>
            </w:r>
          </w:p>
        </w:tc>
      </w:tr>
    </w:tbl>
    <w:p w14:paraId="5729E421" w14:textId="77777777" w:rsidR="00DD5F8B" w:rsidRPr="00811067" w:rsidRDefault="00DD5F8B">
      <w:pPr>
        <w:spacing w:after="0"/>
        <w:jc w:val="both"/>
        <w:rPr>
          <w:rFonts w:ascii="Times New Roman" w:eastAsia="Times New Roman" w:hAnsi="Times New Roman" w:cs="Times New Roman"/>
          <w:sz w:val="24"/>
          <w:szCs w:val="24"/>
        </w:rPr>
      </w:pPr>
    </w:p>
    <w:p w14:paraId="7D21B088" w14:textId="77777777" w:rsidR="007B46E8" w:rsidRDefault="00AE58AC">
      <w:bookmarkStart w:id="5" w:name="_Hlk197414724"/>
      <w:r>
        <w:rPr>
          <w:rFonts w:ascii="Times New Roman" w:eastAsia="Times New Roman" w:hAnsi="Times New Roman" w:cs="Times New Roman"/>
          <w:b/>
          <w:sz w:val="24"/>
          <w:szCs w:val="24"/>
        </w:rPr>
        <w:t xml:space="preserve"> 4</w:t>
      </w:r>
      <w:r w:rsidR="00BE4746">
        <w:rPr>
          <w:rFonts w:ascii="Times New Roman" w:eastAsia="Times New Roman" w:hAnsi="Times New Roman" w:cs="Times New Roman"/>
          <w:b/>
          <w:sz w:val="24"/>
          <w:szCs w:val="24"/>
          <w:lang w:val="uk-UA"/>
        </w:rPr>
        <w:t>.</w:t>
      </w:r>
      <w:r>
        <w:rPr>
          <w:rFonts w:ascii="Times New Roman" w:eastAsia="Times New Roman" w:hAnsi="Times New Roman" w:cs="Times New Roman"/>
          <w:b/>
          <w:sz w:val="24"/>
          <w:szCs w:val="24"/>
        </w:rPr>
        <w:t xml:space="preserve"> </w:t>
      </w:r>
      <w:r w:rsidR="00D42DAC">
        <w:rPr>
          <w:rFonts w:ascii="Times New Roman" w:eastAsia="Times New Roman" w:hAnsi="Times New Roman" w:cs="Times New Roman"/>
          <w:b/>
          <w:sz w:val="24"/>
          <w:szCs w:val="24"/>
          <w:lang w:val="uk-UA"/>
        </w:rPr>
        <w:t>Продовження в</w:t>
      </w:r>
      <w:r>
        <w:rPr>
          <w:rFonts w:ascii="Times New Roman" w:eastAsia="Times New Roman" w:hAnsi="Times New Roman" w:cs="Times New Roman"/>
          <w:b/>
          <w:sz w:val="24"/>
          <w:szCs w:val="24"/>
        </w:rPr>
        <w:t>провадження реформи НУШ у базовій школі</w:t>
      </w:r>
    </w:p>
    <w:p w14:paraId="107E5CDA" w14:textId="77777777" w:rsidR="007B46E8" w:rsidRDefault="00AE58A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Мета НУШ</w:t>
      </w:r>
      <w:r>
        <w:rPr>
          <w:rFonts w:ascii="Times New Roman" w:eastAsia="Times New Roman" w:hAnsi="Times New Roman" w:cs="Times New Roman"/>
          <w:sz w:val="24"/>
          <w:szCs w:val="24"/>
        </w:rPr>
        <w:t>: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w:t>
      </w:r>
    </w:p>
    <w:p w14:paraId="5ABCCC05" w14:textId="77777777" w:rsidR="007B46E8" w:rsidRDefault="00AE58A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Формула НУШ:</w:t>
      </w:r>
    </w:p>
    <w:p w14:paraId="17EBB7D5" w14:textId="77777777" w:rsidR="007B46E8" w:rsidRDefault="00AE58A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формування компетентностей</w:t>
      </w:r>
    </w:p>
    <w:p w14:paraId="48F81BF4" w14:textId="77777777" w:rsidR="007B46E8" w:rsidRDefault="00AE58A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умотивований учитель, що має можливість розвиватися і свободу впроваджувати нові напрацювання</w:t>
      </w:r>
    </w:p>
    <w:p w14:paraId="7155349B" w14:textId="77777777" w:rsidR="007B46E8" w:rsidRDefault="00AE58A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ціннісне виховання</w:t>
      </w:r>
    </w:p>
    <w:p w14:paraId="6CD01DC2" w14:textId="77777777" w:rsidR="007B46E8" w:rsidRDefault="00AE58A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автономія закладу</w:t>
      </w:r>
    </w:p>
    <w:p w14:paraId="07129AA2" w14:textId="77777777" w:rsidR="007B46E8" w:rsidRDefault="00AE58A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трикутник партнерства учень-вчитель-батьки</w:t>
      </w:r>
    </w:p>
    <w:p w14:paraId="6FC2F5C4" w14:textId="77777777" w:rsidR="007B46E8" w:rsidRPr="00F94A2C" w:rsidRDefault="00AE58AC" w:rsidP="00F94A2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дитиноцентризм</w:t>
      </w:r>
    </w:p>
    <w:p w14:paraId="255B53E5" w14:textId="77777777" w:rsidR="007B46E8" w:rsidRDefault="00AE58A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сучасне освітнє середовище</w:t>
      </w:r>
    </w:p>
    <w:p w14:paraId="3BAE3D0D" w14:textId="77777777" w:rsidR="007B46E8" w:rsidRDefault="00AE58A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збереження традицій та впровадження новацій</w:t>
      </w:r>
    </w:p>
    <w:p w14:paraId="2668F2CB" w14:textId="77777777" w:rsidR="007B46E8" w:rsidRDefault="007B46E8">
      <w:pPr>
        <w:spacing w:after="0" w:line="240" w:lineRule="auto"/>
        <w:jc w:val="both"/>
        <w:rPr>
          <w:rFonts w:ascii="Times New Roman" w:eastAsia="Times New Roman" w:hAnsi="Times New Roman" w:cs="Times New Roman"/>
          <w:sz w:val="24"/>
          <w:szCs w:val="24"/>
        </w:rPr>
      </w:pPr>
    </w:p>
    <w:p w14:paraId="23370BC5" w14:textId="77777777" w:rsidR="007B46E8" w:rsidRDefault="00AE58A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Алгоритм дій щодо впровадження реформи НУШ у базовій школі</w:t>
      </w:r>
    </w:p>
    <w:tbl>
      <w:tblPr>
        <w:tblStyle w:val="af6"/>
        <w:tblW w:w="142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6148"/>
        <w:gridCol w:w="5192"/>
        <w:gridCol w:w="2235"/>
      </w:tblGrid>
      <w:tr w:rsidR="007B46E8" w14:paraId="01F55FC8" w14:textId="77777777">
        <w:trPr>
          <w:jc w:val="center"/>
        </w:trPr>
        <w:tc>
          <w:tcPr>
            <w:tcW w:w="708" w:type="dxa"/>
          </w:tcPr>
          <w:p w14:paraId="11CB5CFC" w14:textId="77777777" w:rsidR="007B46E8" w:rsidRDefault="00AE58AC">
            <w:pPr>
              <w:pStyle w:val="1"/>
              <w:spacing w:before="0"/>
              <w:jc w:val="center"/>
              <w:rPr>
                <w:rFonts w:ascii="Times New Roman" w:eastAsia="Times New Roman" w:hAnsi="Times New Roman" w:cs="Times New Roman"/>
                <w:color w:val="943734"/>
                <w:sz w:val="24"/>
                <w:szCs w:val="24"/>
              </w:rPr>
            </w:pPr>
            <w:r>
              <w:rPr>
                <w:rFonts w:ascii="Times New Roman" w:eastAsia="Times New Roman" w:hAnsi="Times New Roman" w:cs="Times New Roman"/>
                <w:color w:val="943734"/>
                <w:sz w:val="24"/>
                <w:szCs w:val="24"/>
              </w:rPr>
              <w:lastRenderedPageBreak/>
              <w:t>№ з/п</w:t>
            </w:r>
          </w:p>
        </w:tc>
        <w:tc>
          <w:tcPr>
            <w:tcW w:w="11340" w:type="dxa"/>
            <w:gridSpan w:val="2"/>
          </w:tcPr>
          <w:p w14:paraId="41BAEFE9" w14:textId="77777777" w:rsidR="007B46E8" w:rsidRDefault="00AE58AC">
            <w:pPr>
              <w:pStyle w:val="1"/>
              <w:spacing w:before="0"/>
              <w:jc w:val="center"/>
              <w:rPr>
                <w:rFonts w:ascii="Times New Roman" w:eastAsia="Times New Roman" w:hAnsi="Times New Roman" w:cs="Times New Roman"/>
                <w:color w:val="943734"/>
                <w:sz w:val="24"/>
                <w:szCs w:val="24"/>
              </w:rPr>
            </w:pPr>
            <w:r>
              <w:rPr>
                <w:rFonts w:ascii="Times New Roman" w:eastAsia="Times New Roman" w:hAnsi="Times New Roman" w:cs="Times New Roman"/>
                <w:color w:val="943734"/>
                <w:sz w:val="24"/>
                <w:szCs w:val="24"/>
              </w:rPr>
              <w:t>Зміст заходу</w:t>
            </w:r>
          </w:p>
        </w:tc>
        <w:tc>
          <w:tcPr>
            <w:tcW w:w="2235" w:type="dxa"/>
          </w:tcPr>
          <w:p w14:paraId="3B92989C" w14:textId="77777777" w:rsidR="007B46E8" w:rsidRDefault="00AE58AC">
            <w:pPr>
              <w:pStyle w:val="1"/>
              <w:spacing w:before="0"/>
              <w:jc w:val="center"/>
              <w:rPr>
                <w:rFonts w:ascii="Times New Roman" w:eastAsia="Times New Roman" w:hAnsi="Times New Roman" w:cs="Times New Roman"/>
                <w:color w:val="943734"/>
                <w:sz w:val="24"/>
                <w:szCs w:val="24"/>
              </w:rPr>
            </w:pPr>
            <w:r>
              <w:rPr>
                <w:rFonts w:ascii="Times New Roman" w:eastAsia="Times New Roman" w:hAnsi="Times New Roman" w:cs="Times New Roman"/>
                <w:color w:val="943734"/>
                <w:sz w:val="24"/>
                <w:szCs w:val="24"/>
              </w:rPr>
              <w:t>Виконання</w:t>
            </w:r>
          </w:p>
        </w:tc>
      </w:tr>
      <w:tr w:rsidR="007B46E8" w14:paraId="5F09A6B2" w14:textId="77777777">
        <w:trPr>
          <w:jc w:val="center"/>
        </w:trPr>
        <w:tc>
          <w:tcPr>
            <w:tcW w:w="708" w:type="dxa"/>
          </w:tcPr>
          <w:p w14:paraId="3D683D98" w14:textId="77777777" w:rsidR="007B46E8" w:rsidRPr="00F94A2C" w:rsidRDefault="00AE58AC">
            <w:pPr>
              <w:pStyle w:val="1"/>
              <w:spacing w:before="0"/>
              <w:jc w:val="center"/>
              <w:rPr>
                <w:rFonts w:ascii="Times New Roman" w:eastAsia="Times New Roman" w:hAnsi="Times New Roman" w:cs="Times New Roman"/>
                <w:b w:val="0"/>
                <w:bCs w:val="0"/>
                <w:color w:val="000000"/>
                <w:sz w:val="24"/>
                <w:szCs w:val="24"/>
              </w:rPr>
            </w:pPr>
            <w:r w:rsidRPr="00F94A2C">
              <w:rPr>
                <w:rFonts w:ascii="Times New Roman" w:eastAsia="Times New Roman" w:hAnsi="Times New Roman" w:cs="Times New Roman"/>
                <w:b w:val="0"/>
                <w:bCs w:val="0"/>
                <w:color w:val="000000"/>
                <w:sz w:val="24"/>
                <w:szCs w:val="24"/>
              </w:rPr>
              <w:t>1</w:t>
            </w:r>
          </w:p>
        </w:tc>
        <w:tc>
          <w:tcPr>
            <w:tcW w:w="11340" w:type="dxa"/>
            <w:gridSpan w:val="2"/>
          </w:tcPr>
          <w:p w14:paraId="630FC410" w14:textId="77777777" w:rsidR="007B46E8" w:rsidRPr="00F94A2C" w:rsidRDefault="00AE58AC">
            <w:pPr>
              <w:rPr>
                <w:rFonts w:ascii="Times New Roman" w:eastAsia="Times New Roman" w:hAnsi="Times New Roman" w:cs="Times New Roman"/>
                <w:sz w:val="24"/>
                <w:szCs w:val="24"/>
              </w:rPr>
            </w:pPr>
            <w:r w:rsidRPr="00F94A2C">
              <w:rPr>
                <w:rFonts w:ascii="Times New Roman" w:eastAsia="Times New Roman" w:hAnsi="Times New Roman" w:cs="Times New Roman"/>
                <w:sz w:val="24"/>
                <w:szCs w:val="24"/>
              </w:rPr>
              <w:t>Підвищення кваліфікації вчителів для впровадження реформи</w:t>
            </w:r>
          </w:p>
        </w:tc>
        <w:tc>
          <w:tcPr>
            <w:tcW w:w="2235" w:type="dxa"/>
          </w:tcPr>
          <w:p w14:paraId="6EE19478" w14:textId="77777777" w:rsidR="007B46E8" w:rsidRPr="00F94A2C" w:rsidRDefault="00F94A2C">
            <w:pPr>
              <w:pStyle w:val="1"/>
              <w:spacing w:before="0"/>
              <w:jc w:val="center"/>
              <w:rPr>
                <w:rFonts w:ascii="Times New Roman" w:eastAsia="Times New Roman" w:hAnsi="Times New Roman" w:cs="Times New Roman"/>
                <w:b w:val="0"/>
                <w:bCs w:val="0"/>
                <w:color w:val="000000"/>
                <w:sz w:val="24"/>
                <w:szCs w:val="24"/>
                <w:lang w:val="uk-UA"/>
              </w:rPr>
            </w:pPr>
            <w:r w:rsidRPr="00F94A2C">
              <w:rPr>
                <w:rFonts w:ascii="Times New Roman" w:eastAsia="Times New Roman" w:hAnsi="Times New Roman" w:cs="Times New Roman"/>
                <w:b w:val="0"/>
                <w:bCs w:val="0"/>
                <w:color w:val="000000"/>
                <w:sz w:val="24"/>
                <w:szCs w:val="24"/>
                <w:lang w:val="uk-UA"/>
              </w:rPr>
              <w:t>Впродовж року, січень</w:t>
            </w:r>
          </w:p>
        </w:tc>
      </w:tr>
      <w:tr w:rsidR="007B46E8" w14:paraId="767B23B4" w14:textId="77777777">
        <w:trPr>
          <w:jc w:val="center"/>
        </w:trPr>
        <w:tc>
          <w:tcPr>
            <w:tcW w:w="708" w:type="dxa"/>
          </w:tcPr>
          <w:p w14:paraId="104CD21C" w14:textId="77777777" w:rsidR="007B46E8" w:rsidRPr="00F94A2C" w:rsidRDefault="00AE58AC">
            <w:pPr>
              <w:pStyle w:val="1"/>
              <w:spacing w:before="0"/>
              <w:jc w:val="center"/>
              <w:rPr>
                <w:rFonts w:ascii="Times New Roman" w:eastAsia="Times New Roman" w:hAnsi="Times New Roman" w:cs="Times New Roman"/>
                <w:b w:val="0"/>
                <w:bCs w:val="0"/>
                <w:color w:val="000000"/>
                <w:sz w:val="24"/>
                <w:szCs w:val="24"/>
              </w:rPr>
            </w:pPr>
            <w:r w:rsidRPr="00F94A2C">
              <w:rPr>
                <w:rFonts w:ascii="Times New Roman" w:eastAsia="Times New Roman" w:hAnsi="Times New Roman" w:cs="Times New Roman"/>
                <w:b w:val="0"/>
                <w:bCs w:val="0"/>
                <w:color w:val="000000"/>
                <w:sz w:val="24"/>
                <w:szCs w:val="24"/>
              </w:rPr>
              <w:t>2</w:t>
            </w:r>
          </w:p>
        </w:tc>
        <w:tc>
          <w:tcPr>
            <w:tcW w:w="11340" w:type="dxa"/>
            <w:gridSpan w:val="2"/>
          </w:tcPr>
          <w:p w14:paraId="6E252EAC" w14:textId="77777777" w:rsidR="007B46E8" w:rsidRPr="00F94A2C" w:rsidRDefault="00AE58AC">
            <w:pPr>
              <w:rPr>
                <w:rFonts w:ascii="Times New Roman" w:eastAsia="Times New Roman" w:hAnsi="Times New Roman" w:cs="Times New Roman"/>
                <w:sz w:val="24"/>
                <w:szCs w:val="24"/>
              </w:rPr>
            </w:pPr>
            <w:r w:rsidRPr="00F94A2C">
              <w:rPr>
                <w:rFonts w:ascii="Times New Roman" w:eastAsia="Times New Roman" w:hAnsi="Times New Roman" w:cs="Times New Roman"/>
                <w:sz w:val="24"/>
                <w:szCs w:val="24"/>
              </w:rPr>
              <w:t>Підготовка навчальних приміщень (приведення їх стану та матеріально-технічного забезпечення до вимог НУШ</w:t>
            </w:r>
          </w:p>
        </w:tc>
        <w:tc>
          <w:tcPr>
            <w:tcW w:w="2235" w:type="dxa"/>
          </w:tcPr>
          <w:p w14:paraId="237C66A9" w14:textId="77777777" w:rsidR="007B46E8" w:rsidRPr="00F94A2C" w:rsidRDefault="00F94A2C">
            <w:pPr>
              <w:pStyle w:val="1"/>
              <w:spacing w:before="0"/>
              <w:jc w:val="center"/>
              <w:rPr>
                <w:rFonts w:ascii="Times New Roman" w:eastAsia="Times New Roman" w:hAnsi="Times New Roman" w:cs="Times New Roman"/>
                <w:b w:val="0"/>
                <w:bCs w:val="0"/>
                <w:color w:val="000000"/>
                <w:sz w:val="24"/>
                <w:szCs w:val="24"/>
                <w:lang w:val="uk-UA"/>
              </w:rPr>
            </w:pPr>
            <w:r w:rsidRPr="00F94A2C">
              <w:rPr>
                <w:rFonts w:ascii="Times New Roman" w:eastAsia="Times New Roman" w:hAnsi="Times New Roman" w:cs="Times New Roman"/>
                <w:b w:val="0"/>
                <w:bCs w:val="0"/>
                <w:color w:val="000000"/>
                <w:sz w:val="24"/>
                <w:szCs w:val="24"/>
                <w:lang w:val="uk-UA"/>
              </w:rPr>
              <w:t>Червень-серпень</w:t>
            </w:r>
          </w:p>
        </w:tc>
      </w:tr>
      <w:tr w:rsidR="007B46E8" w14:paraId="73FF84C3" w14:textId="77777777">
        <w:trPr>
          <w:trHeight w:val="172"/>
          <w:jc w:val="center"/>
        </w:trPr>
        <w:tc>
          <w:tcPr>
            <w:tcW w:w="708" w:type="dxa"/>
          </w:tcPr>
          <w:p w14:paraId="6D15A713" w14:textId="77777777" w:rsidR="007B46E8" w:rsidRPr="00F94A2C" w:rsidRDefault="00AE58AC">
            <w:pPr>
              <w:pStyle w:val="1"/>
              <w:spacing w:before="0"/>
              <w:jc w:val="center"/>
              <w:rPr>
                <w:rFonts w:ascii="Times New Roman" w:eastAsia="Times New Roman" w:hAnsi="Times New Roman" w:cs="Times New Roman"/>
                <w:b w:val="0"/>
                <w:bCs w:val="0"/>
                <w:color w:val="000000"/>
                <w:sz w:val="24"/>
                <w:szCs w:val="24"/>
              </w:rPr>
            </w:pPr>
            <w:r w:rsidRPr="00F94A2C">
              <w:rPr>
                <w:rFonts w:ascii="Times New Roman" w:eastAsia="Times New Roman" w:hAnsi="Times New Roman" w:cs="Times New Roman"/>
                <w:b w:val="0"/>
                <w:bCs w:val="0"/>
                <w:color w:val="000000"/>
                <w:sz w:val="24"/>
                <w:szCs w:val="24"/>
              </w:rPr>
              <w:t>3</w:t>
            </w:r>
          </w:p>
        </w:tc>
        <w:tc>
          <w:tcPr>
            <w:tcW w:w="11340" w:type="dxa"/>
            <w:gridSpan w:val="2"/>
          </w:tcPr>
          <w:p w14:paraId="72B77950" w14:textId="77777777" w:rsidR="007B46E8" w:rsidRPr="00F94A2C" w:rsidRDefault="00AE58AC">
            <w:pPr>
              <w:pStyle w:val="1"/>
              <w:spacing w:before="0"/>
              <w:rPr>
                <w:rFonts w:ascii="Times New Roman" w:eastAsia="Times New Roman" w:hAnsi="Times New Roman" w:cs="Times New Roman"/>
                <w:b w:val="0"/>
                <w:bCs w:val="0"/>
                <w:color w:val="000000"/>
                <w:sz w:val="24"/>
                <w:szCs w:val="24"/>
              </w:rPr>
            </w:pPr>
            <w:r w:rsidRPr="00F94A2C">
              <w:rPr>
                <w:rFonts w:ascii="Times New Roman" w:eastAsia="Times New Roman" w:hAnsi="Times New Roman" w:cs="Times New Roman"/>
                <w:b w:val="0"/>
                <w:bCs w:val="0"/>
                <w:color w:val="000000"/>
                <w:sz w:val="24"/>
                <w:szCs w:val="24"/>
              </w:rPr>
              <w:t>Ознайомлення педагогічного колективу з напрацьованою нормативноправовою базою</w:t>
            </w:r>
          </w:p>
        </w:tc>
        <w:tc>
          <w:tcPr>
            <w:tcW w:w="2235" w:type="dxa"/>
          </w:tcPr>
          <w:p w14:paraId="03B5E42F" w14:textId="77777777" w:rsidR="007B46E8" w:rsidRPr="00F94A2C" w:rsidRDefault="00F94A2C">
            <w:pPr>
              <w:pStyle w:val="1"/>
              <w:spacing w:before="0"/>
              <w:jc w:val="center"/>
              <w:rPr>
                <w:rFonts w:ascii="Times New Roman" w:eastAsia="Times New Roman" w:hAnsi="Times New Roman" w:cs="Times New Roman"/>
                <w:b w:val="0"/>
                <w:bCs w:val="0"/>
                <w:color w:val="000000"/>
                <w:sz w:val="24"/>
                <w:szCs w:val="24"/>
                <w:lang w:val="uk-UA"/>
              </w:rPr>
            </w:pPr>
            <w:r w:rsidRPr="00F94A2C">
              <w:rPr>
                <w:rFonts w:ascii="Times New Roman" w:eastAsia="Times New Roman" w:hAnsi="Times New Roman" w:cs="Times New Roman"/>
                <w:b w:val="0"/>
                <w:bCs w:val="0"/>
                <w:color w:val="000000"/>
                <w:sz w:val="24"/>
                <w:szCs w:val="24"/>
                <w:lang w:val="uk-UA"/>
              </w:rPr>
              <w:t>Серпень,січень</w:t>
            </w:r>
          </w:p>
        </w:tc>
      </w:tr>
      <w:tr w:rsidR="007B46E8" w14:paraId="1103B6DA" w14:textId="77777777">
        <w:trPr>
          <w:trHeight w:val="141"/>
          <w:jc w:val="center"/>
        </w:trPr>
        <w:tc>
          <w:tcPr>
            <w:tcW w:w="708" w:type="dxa"/>
          </w:tcPr>
          <w:p w14:paraId="2C9514B1" w14:textId="77777777" w:rsidR="007B46E8" w:rsidRPr="00F94A2C" w:rsidRDefault="00AE58AC">
            <w:pPr>
              <w:pStyle w:val="1"/>
              <w:spacing w:before="0"/>
              <w:jc w:val="center"/>
              <w:rPr>
                <w:rFonts w:ascii="Times New Roman" w:eastAsia="Times New Roman" w:hAnsi="Times New Roman" w:cs="Times New Roman"/>
                <w:b w:val="0"/>
                <w:bCs w:val="0"/>
                <w:color w:val="000000"/>
                <w:sz w:val="24"/>
                <w:szCs w:val="24"/>
              </w:rPr>
            </w:pPr>
            <w:r w:rsidRPr="00F94A2C">
              <w:rPr>
                <w:rFonts w:ascii="Times New Roman" w:eastAsia="Times New Roman" w:hAnsi="Times New Roman" w:cs="Times New Roman"/>
                <w:b w:val="0"/>
                <w:bCs w:val="0"/>
                <w:color w:val="000000"/>
                <w:sz w:val="24"/>
                <w:szCs w:val="24"/>
              </w:rPr>
              <w:t>4</w:t>
            </w:r>
          </w:p>
        </w:tc>
        <w:tc>
          <w:tcPr>
            <w:tcW w:w="11340" w:type="dxa"/>
            <w:gridSpan w:val="2"/>
          </w:tcPr>
          <w:p w14:paraId="6E479AD9" w14:textId="77777777" w:rsidR="007B46E8" w:rsidRPr="00F94A2C" w:rsidRDefault="00AE58AC">
            <w:pPr>
              <w:pStyle w:val="1"/>
              <w:spacing w:before="0"/>
              <w:rPr>
                <w:rFonts w:ascii="Times New Roman" w:eastAsia="Times New Roman" w:hAnsi="Times New Roman" w:cs="Times New Roman"/>
                <w:b w:val="0"/>
                <w:bCs w:val="0"/>
                <w:color w:val="000000"/>
                <w:sz w:val="24"/>
                <w:szCs w:val="24"/>
              </w:rPr>
            </w:pPr>
            <w:r w:rsidRPr="00F94A2C">
              <w:rPr>
                <w:rFonts w:ascii="Times New Roman" w:eastAsia="Times New Roman" w:hAnsi="Times New Roman" w:cs="Times New Roman"/>
                <w:b w:val="0"/>
                <w:bCs w:val="0"/>
                <w:color w:val="000000"/>
                <w:sz w:val="24"/>
                <w:szCs w:val="24"/>
              </w:rPr>
              <w:t xml:space="preserve">Формування команди педагогічних працівників для впровадження реформи НУШ у базовій школі: поширення досвіду роботи вчителів, які. працювали з </w:t>
            </w:r>
            <w:r w:rsidR="007C5D1F" w:rsidRPr="00F94A2C">
              <w:rPr>
                <w:rFonts w:ascii="Times New Roman" w:eastAsia="Times New Roman" w:hAnsi="Times New Roman" w:cs="Times New Roman"/>
                <w:b w:val="0"/>
                <w:bCs w:val="0"/>
                <w:color w:val="000000"/>
                <w:sz w:val="24"/>
                <w:szCs w:val="24"/>
                <w:lang w:val="uk-UA"/>
              </w:rPr>
              <w:t>5-</w:t>
            </w:r>
            <w:r w:rsidR="00D42DAC" w:rsidRPr="00F94A2C">
              <w:rPr>
                <w:rFonts w:ascii="Times New Roman" w:eastAsia="Times New Roman" w:hAnsi="Times New Roman" w:cs="Times New Roman"/>
                <w:b w:val="0"/>
                <w:bCs w:val="0"/>
                <w:color w:val="000000"/>
                <w:sz w:val="24"/>
                <w:szCs w:val="24"/>
                <w:lang w:val="uk-UA"/>
              </w:rPr>
              <w:t>7</w:t>
            </w:r>
            <w:r w:rsidRPr="00F94A2C">
              <w:rPr>
                <w:rFonts w:ascii="Times New Roman" w:eastAsia="Times New Roman" w:hAnsi="Times New Roman" w:cs="Times New Roman"/>
                <w:b w:val="0"/>
                <w:bCs w:val="0"/>
                <w:color w:val="000000"/>
                <w:sz w:val="24"/>
                <w:szCs w:val="24"/>
              </w:rPr>
              <w:t xml:space="preserve"> класами.</w:t>
            </w:r>
          </w:p>
        </w:tc>
        <w:tc>
          <w:tcPr>
            <w:tcW w:w="2235" w:type="dxa"/>
          </w:tcPr>
          <w:p w14:paraId="4C0C5AC9" w14:textId="77777777" w:rsidR="007B46E8" w:rsidRPr="00F94A2C" w:rsidRDefault="00F94A2C">
            <w:pPr>
              <w:pStyle w:val="1"/>
              <w:spacing w:before="0"/>
              <w:jc w:val="center"/>
              <w:rPr>
                <w:rFonts w:ascii="Times New Roman" w:eastAsia="Times New Roman" w:hAnsi="Times New Roman" w:cs="Times New Roman"/>
                <w:b w:val="0"/>
                <w:bCs w:val="0"/>
                <w:color w:val="000000"/>
                <w:sz w:val="24"/>
                <w:szCs w:val="24"/>
                <w:lang w:val="uk-UA"/>
              </w:rPr>
            </w:pPr>
            <w:r w:rsidRPr="00F94A2C">
              <w:rPr>
                <w:rFonts w:ascii="Times New Roman" w:eastAsia="Times New Roman" w:hAnsi="Times New Roman" w:cs="Times New Roman"/>
                <w:b w:val="0"/>
                <w:bCs w:val="0"/>
                <w:color w:val="000000"/>
                <w:sz w:val="24"/>
                <w:szCs w:val="24"/>
                <w:lang w:val="uk-UA"/>
              </w:rPr>
              <w:t>Серпень</w:t>
            </w:r>
          </w:p>
        </w:tc>
      </w:tr>
      <w:tr w:rsidR="007B46E8" w14:paraId="0C17EB5A" w14:textId="77777777">
        <w:trPr>
          <w:trHeight w:val="532"/>
          <w:jc w:val="center"/>
        </w:trPr>
        <w:tc>
          <w:tcPr>
            <w:tcW w:w="708" w:type="dxa"/>
          </w:tcPr>
          <w:p w14:paraId="568A76E7" w14:textId="77777777" w:rsidR="007B46E8" w:rsidRPr="00F94A2C" w:rsidRDefault="00AE58AC">
            <w:pPr>
              <w:pStyle w:val="1"/>
              <w:spacing w:before="0"/>
              <w:jc w:val="center"/>
              <w:rPr>
                <w:rFonts w:ascii="Times New Roman" w:eastAsia="Times New Roman" w:hAnsi="Times New Roman" w:cs="Times New Roman"/>
                <w:b w:val="0"/>
                <w:bCs w:val="0"/>
                <w:color w:val="000000"/>
                <w:sz w:val="24"/>
                <w:szCs w:val="24"/>
              </w:rPr>
            </w:pPr>
            <w:r w:rsidRPr="00F94A2C">
              <w:rPr>
                <w:rFonts w:ascii="Times New Roman" w:eastAsia="Times New Roman" w:hAnsi="Times New Roman" w:cs="Times New Roman"/>
                <w:b w:val="0"/>
                <w:bCs w:val="0"/>
                <w:color w:val="000000"/>
                <w:sz w:val="24"/>
                <w:szCs w:val="24"/>
              </w:rPr>
              <w:t>5</w:t>
            </w:r>
          </w:p>
        </w:tc>
        <w:tc>
          <w:tcPr>
            <w:tcW w:w="11340" w:type="dxa"/>
            <w:gridSpan w:val="2"/>
          </w:tcPr>
          <w:p w14:paraId="19004E1E" w14:textId="77777777" w:rsidR="007B46E8" w:rsidRPr="00F94A2C" w:rsidRDefault="00AE58AC">
            <w:pPr>
              <w:rPr>
                <w:rFonts w:ascii="Times New Roman" w:eastAsia="Times New Roman" w:hAnsi="Times New Roman" w:cs="Times New Roman"/>
                <w:sz w:val="24"/>
                <w:szCs w:val="24"/>
              </w:rPr>
            </w:pPr>
            <w:r w:rsidRPr="00F94A2C">
              <w:rPr>
                <w:rFonts w:ascii="Times New Roman" w:eastAsia="Times New Roman" w:hAnsi="Times New Roman" w:cs="Times New Roman"/>
                <w:sz w:val="24"/>
                <w:szCs w:val="24"/>
              </w:rPr>
              <w:t>Комунікація з батьками та учнями/просвітницька діяльність щодо можливостей закладу в задоволенні індивідуального розвитку дитини/вивчення запитів</w:t>
            </w:r>
          </w:p>
        </w:tc>
        <w:tc>
          <w:tcPr>
            <w:tcW w:w="2235" w:type="dxa"/>
          </w:tcPr>
          <w:p w14:paraId="3BC19257" w14:textId="77777777" w:rsidR="007B46E8" w:rsidRPr="00F94A2C" w:rsidRDefault="00F94A2C">
            <w:pPr>
              <w:pStyle w:val="1"/>
              <w:spacing w:before="0"/>
              <w:jc w:val="center"/>
              <w:rPr>
                <w:rFonts w:ascii="Times New Roman" w:eastAsia="Times New Roman" w:hAnsi="Times New Roman" w:cs="Times New Roman"/>
                <w:b w:val="0"/>
                <w:bCs w:val="0"/>
                <w:color w:val="000000"/>
                <w:sz w:val="24"/>
                <w:szCs w:val="24"/>
                <w:lang w:val="uk-UA"/>
              </w:rPr>
            </w:pPr>
            <w:r w:rsidRPr="00F94A2C">
              <w:rPr>
                <w:rFonts w:ascii="Times New Roman" w:eastAsia="Times New Roman" w:hAnsi="Times New Roman" w:cs="Times New Roman"/>
                <w:b w:val="0"/>
                <w:bCs w:val="0"/>
                <w:color w:val="000000"/>
                <w:sz w:val="24"/>
                <w:szCs w:val="24"/>
                <w:lang w:val="uk-UA"/>
              </w:rPr>
              <w:t>Впродовж року</w:t>
            </w:r>
          </w:p>
        </w:tc>
      </w:tr>
      <w:tr w:rsidR="007B46E8" w14:paraId="51459071" w14:textId="77777777">
        <w:trPr>
          <w:gridAfter w:val="2"/>
          <w:wAfter w:w="7427" w:type="dxa"/>
          <w:trHeight w:val="100"/>
          <w:jc w:val="center"/>
        </w:trPr>
        <w:tc>
          <w:tcPr>
            <w:tcW w:w="6856" w:type="dxa"/>
            <w:gridSpan w:val="2"/>
            <w:tcBorders>
              <w:left w:val="nil"/>
              <w:bottom w:val="nil"/>
              <w:right w:val="nil"/>
            </w:tcBorders>
          </w:tcPr>
          <w:p w14:paraId="0CAC83B6" w14:textId="77777777" w:rsidR="007B46E8" w:rsidRDefault="007B46E8"/>
        </w:tc>
      </w:tr>
    </w:tbl>
    <w:p w14:paraId="74C32925" w14:textId="77777777" w:rsidR="007B46E8" w:rsidRDefault="007B46E8">
      <w:pPr>
        <w:rPr>
          <w:rFonts w:ascii="Times New Roman" w:eastAsia="Times New Roman" w:hAnsi="Times New Roman" w:cs="Times New Roman"/>
          <w:b/>
          <w:sz w:val="24"/>
          <w:szCs w:val="24"/>
        </w:rPr>
      </w:pPr>
    </w:p>
    <w:p w14:paraId="7E0E786F" w14:textId="77777777" w:rsidR="007B46E8" w:rsidRDefault="007B46E8"/>
    <w:p w14:paraId="0C2F2E3E" w14:textId="77777777" w:rsidR="007B46E8" w:rsidRDefault="00AE58AC">
      <w:pPr>
        <w:pStyle w:val="1"/>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СЕРПЕНЬ</w:t>
      </w:r>
    </w:p>
    <w:p w14:paraId="090DB401" w14:textId="77777777" w:rsidR="007B46E8" w:rsidRDefault="00AE58AC">
      <w:pPr>
        <w:spacing w:after="0" w:line="240" w:lineRule="auto"/>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І.</w:t>
      </w:r>
      <w:r w:rsidR="00F94A2C">
        <w:rPr>
          <w:rFonts w:ascii="Times New Roman" w:eastAsia="Times New Roman" w:hAnsi="Times New Roman" w:cs="Times New Roman"/>
          <w:b/>
          <w:color w:val="943734"/>
          <w:sz w:val="24"/>
          <w:szCs w:val="24"/>
          <w:lang w:val="uk-UA"/>
        </w:rPr>
        <w:t xml:space="preserve"> </w:t>
      </w:r>
      <w:r>
        <w:rPr>
          <w:rFonts w:ascii="Times New Roman" w:eastAsia="Times New Roman" w:hAnsi="Times New Roman" w:cs="Times New Roman"/>
          <w:b/>
          <w:color w:val="943734"/>
          <w:sz w:val="24"/>
          <w:szCs w:val="24"/>
        </w:rPr>
        <w:t>ОСВІТНЄ СЕРЕДОВИЩЕ</w:t>
      </w:r>
    </w:p>
    <w:p w14:paraId="6DBF35AB" w14:textId="77777777" w:rsidR="007B46E8" w:rsidRDefault="007B46E8">
      <w:pPr>
        <w:spacing w:after="0" w:line="240" w:lineRule="auto"/>
        <w:jc w:val="center"/>
        <w:rPr>
          <w:rFonts w:ascii="Times New Roman" w:eastAsia="Times New Roman" w:hAnsi="Times New Roman" w:cs="Times New Roman"/>
          <w:b/>
          <w:color w:val="943734"/>
          <w:sz w:val="24"/>
          <w:szCs w:val="24"/>
        </w:rPr>
      </w:pPr>
    </w:p>
    <w:tbl>
      <w:tblPr>
        <w:tblStyle w:val="af7"/>
        <w:tblW w:w="150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5"/>
        <w:gridCol w:w="2370"/>
        <w:gridCol w:w="105"/>
        <w:gridCol w:w="1875"/>
        <w:gridCol w:w="2310"/>
        <w:gridCol w:w="105"/>
        <w:gridCol w:w="1410"/>
      </w:tblGrid>
      <w:tr w:rsidR="007B46E8" w14:paraId="593CC8C6" w14:textId="77777777">
        <w:trPr>
          <w:trHeight w:val="426"/>
        </w:trPr>
        <w:tc>
          <w:tcPr>
            <w:tcW w:w="6915" w:type="dxa"/>
          </w:tcPr>
          <w:p w14:paraId="5B7AE0DF"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Зміст заходу</w:t>
            </w:r>
          </w:p>
        </w:tc>
        <w:tc>
          <w:tcPr>
            <w:tcW w:w="2475" w:type="dxa"/>
            <w:gridSpan w:val="2"/>
          </w:tcPr>
          <w:p w14:paraId="1411BFAE"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Форма узагальнення</w:t>
            </w:r>
          </w:p>
        </w:tc>
        <w:tc>
          <w:tcPr>
            <w:tcW w:w="1875" w:type="dxa"/>
          </w:tcPr>
          <w:p w14:paraId="07F32292"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Дата</w:t>
            </w:r>
          </w:p>
        </w:tc>
        <w:tc>
          <w:tcPr>
            <w:tcW w:w="2415" w:type="dxa"/>
            <w:gridSpan w:val="2"/>
          </w:tcPr>
          <w:p w14:paraId="158202E6"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Відповідальні</w:t>
            </w:r>
          </w:p>
        </w:tc>
        <w:tc>
          <w:tcPr>
            <w:tcW w:w="1410" w:type="dxa"/>
          </w:tcPr>
          <w:p w14:paraId="37B5EC73"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Примітка</w:t>
            </w:r>
          </w:p>
        </w:tc>
      </w:tr>
      <w:tr w:rsidR="007B46E8" w14:paraId="73C3F8D4" w14:textId="77777777">
        <w:trPr>
          <w:trHeight w:val="125"/>
        </w:trPr>
        <w:tc>
          <w:tcPr>
            <w:tcW w:w="15090" w:type="dxa"/>
            <w:gridSpan w:val="7"/>
            <w:shd w:val="clear" w:color="auto" w:fill="E5B9B7"/>
          </w:tcPr>
          <w:p w14:paraId="0BEF3B56"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 Забезпечення комфортних і безпечних умов навчання та праці</w:t>
            </w:r>
          </w:p>
        </w:tc>
      </w:tr>
      <w:tr w:rsidR="007B46E8" w14:paraId="7DDF9818" w14:textId="77777777">
        <w:trPr>
          <w:trHeight w:val="885"/>
        </w:trPr>
        <w:tc>
          <w:tcPr>
            <w:tcW w:w="6915" w:type="dxa"/>
          </w:tcPr>
          <w:p w14:paraId="402DCBC3" w14:textId="77777777" w:rsidR="007B46E8" w:rsidRPr="009372D4" w:rsidRDefault="00AE58AC" w:rsidP="009372D4">
            <w:pPr>
              <w:pStyle w:val="1"/>
              <w:shd w:val="clear" w:color="auto" w:fill="FFFFFF"/>
              <w:spacing w:before="0"/>
              <w:textAlignment w:val="baseline"/>
              <w:rPr>
                <w:rFonts w:ascii="Times New Roman" w:hAnsi="Times New Roman" w:cs="Times New Roman"/>
                <w:b w:val="0"/>
                <w:bCs w:val="0"/>
                <w:color w:val="000000"/>
                <w:sz w:val="24"/>
                <w:szCs w:val="24"/>
                <w:lang w:val="uk-UA"/>
              </w:rPr>
            </w:pPr>
            <w:r w:rsidRPr="009372D4">
              <w:rPr>
                <w:rFonts w:ascii="Times New Roman" w:eastAsia="Times New Roman" w:hAnsi="Times New Roman" w:cs="Times New Roman"/>
                <w:b w:val="0"/>
                <w:bCs w:val="0"/>
                <w:color w:val="auto"/>
                <w:sz w:val="24"/>
                <w:szCs w:val="24"/>
              </w:rPr>
              <w:t>Підготовка закладу освіти, прилеглої території, харчоблоку до роботи у навчальному році в умовах воєнного стану</w:t>
            </w:r>
            <w:r w:rsidR="00721A75" w:rsidRPr="009372D4">
              <w:rPr>
                <w:rFonts w:ascii="Times New Roman" w:eastAsia="Times New Roman" w:hAnsi="Times New Roman" w:cs="Times New Roman"/>
                <w:b w:val="0"/>
                <w:bCs w:val="0"/>
                <w:color w:val="auto"/>
                <w:sz w:val="24"/>
                <w:szCs w:val="24"/>
              </w:rPr>
              <w:t xml:space="preserve"> в</w:t>
            </w:r>
            <w:r w:rsidR="009372D4" w:rsidRPr="009372D4">
              <w:rPr>
                <w:rFonts w:ascii="Times New Roman" w:eastAsia="Times New Roman" w:hAnsi="Times New Roman" w:cs="Times New Roman"/>
                <w:b w:val="0"/>
                <w:bCs w:val="0"/>
                <w:color w:val="auto"/>
                <w:sz w:val="24"/>
                <w:szCs w:val="24"/>
              </w:rPr>
              <w:t>ідповідно до</w:t>
            </w:r>
            <w:r w:rsidR="009372D4" w:rsidRPr="009372D4">
              <w:rPr>
                <w:rFonts w:ascii="Times New Roman" w:eastAsia="Times New Roman" w:hAnsi="Times New Roman" w:cs="Times New Roman"/>
                <w:color w:val="auto"/>
                <w:sz w:val="24"/>
                <w:szCs w:val="24"/>
              </w:rPr>
              <w:t xml:space="preserve"> </w:t>
            </w:r>
            <w:r w:rsidR="009372D4">
              <w:rPr>
                <w:rFonts w:ascii="Times New Roman" w:eastAsia="Times New Roman" w:hAnsi="Times New Roman" w:cs="Times New Roman"/>
                <w:color w:val="auto"/>
                <w:sz w:val="24"/>
                <w:szCs w:val="24"/>
              </w:rPr>
              <w:t>«</w:t>
            </w:r>
            <w:r w:rsidR="009372D4" w:rsidRPr="00FC0000">
              <w:rPr>
                <w:rFonts w:ascii="Times New Roman" w:hAnsi="Times New Roman" w:cs="Times New Roman"/>
                <w:b w:val="0"/>
                <w:bCs w:val="0"/>
                <w:color w:val="000000"/>
                <w:sz w:val="24"/>
                <w:szCs w:val="24"/>
              </w:rPr>
              <w:t>Концепції безпеки закладів освіти</w:t>
            </w:r>
            <w:r w:rsidR="009372D4">
              <w:rPr>
                <w:rFonts w:ascii="Times New Roman" w:hAnsi="Times New Roman" w:cs="Times New Roman"/>
                <w:b w:val="0"/>
                <w:bCs w:val="0"/>
                <w:color w:val="000000"/>
                <w:sz w:val="24"/>
                <w:szCs w:val="24"/>
              </w:rPr>
              <w:t>» ухвалено</w:t>
            </w:r>
            <w:r w:rsidR="009372D4">
              <w:rPr>
                <w:rFonts w:ascii="Times New Roman" w:hAnsi="Times New Roman" w:cs="Times New Roman"/>
                <w:b w:val="0"/>
                <w:bCs w:val="0"/>
                <w:color w:val="000000"/>
                <w:sz w:val="24"/>
                <w:szCs w:val="24"/>
                <w:lang w:val="uk-UA"/>
              </w:rPr>
              <w:t>ї розпорядженням Кабінету Міністрів України від 07.04.2023 №301-р.</w:t>
            </w:r>
            <w:r w:rsidR="001C7028">
              <w:rPr>
                <w:rFonts w:ascii="Times New Roman" w:hAnsi="Times New Roman" w:cs="Times New Roman"/>
                <w:b w:val="0"/>
                <w:bCs w:val="0"/>
                <w:color w:val="000000"/>
                <w:sz w:val="24"/>
                <w:szCs w:val="24"/>
                <w:lang w:val="uk-UA"/>
              </w:rPr>
              <w:t>(із змінами,внесеними згідно Розпорядження КМ №202 -р від 07.03.2025р.)</w:t>
            </w:r>
          </w:p>
        </w:tc>
        <w:tc>
          <w:tcPr>
            <w:tcW w:w="2475" w:type="dxa"/>
            <w:gridSpan w:val="2"/>
          </w:tcPr>
          <w:p w14:paraId="37EEBD4D" w14:textId="77777777" w:rsidR="007B46E8" w:rsidRDefault="00AE58AC">
            <w:pPr>
              <w:widowControl w:val="0"/>
              <w:pBdr>
                <w:top w:val="nil"/>
                <w:left w:val="nil"/>
                <w:bottom w:val="nil"/>
                <w:right w:val="nil"/>
                <w:between w:val="nil"/>
              </w:pBdr>
              <w:ind w:left="10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акт</w:t>
            </w:r>
          </w:p>
          <w:p w14:paraId="5CE0F50F"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готовності закладу</w:t>
            </w:r>
          </w:p>
          <w:p w14:paraId="3D26223B" w14:textId="77777777" w:rsidR="007B46E8" w:rsidRDefault="007B46E8">
            <w:pPr>
              <w:jc w:val="center"/>
              <w:rPr>
                <w:rFonts w:ascii="Times New Roman" w:eastAsia="Times New Roman" w:hAnsi="Times New Roman" w:cs="Times New Roman"/>
                <w:b/>
                <w:color w:val="943734"/>
                <w:sz w:val="24"/>
                <w:szCs w:val="24"/>
              </w:rPr>
            </w:pPr>
          </w:p>
        </w:tc>
        <w:tc>
          <w:tcPr>
            <w:tcW w:w="1875" w:type="dxa"/>
          </w:tcPr>
          <w:p w14:paraId="7AFC0CD8" w14:textId="77777777" w:rsidR="007B46E8" w:rsidRPr="001C7028" w:rsidRDefault="001C7028">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Серпень</w:t>
            </w:r>
          </w:p>
        </w:tc>
        <w:tc>
          <w:tcPr>
            <w:tcW w:w="2415" w:type="dxa"/>
            <w:gridSpan w:val="2"/>
          </w:tcPr>
          <w:p w14:paraId="3285AB63"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комісія з перевірки готовності закладу</w:t>
            </w:r>
          </w:p>
        </w:tc>
        <w:tc>
          <w:tcPr>
            <w:tcW w:w="1410" w:type="dxa"/>
          </w:tcPr>
          <w:p w14:paraId="4D0CC49D" w14:textId="77777777" w:rsidR="007B46E8" w:rsidRDefault="007B46E8">
            <w:pPr>
              <w:jc w:val="center"/>
              <w:rPr>
                <w:rFonts w:ascii="Times New Roman" w:eastAsia="Times New Roman" w:hAnsi="Times New Roman" w:cs="Times New Roman"/>
                <w:b/>
                <w:color w:val="943734"/>
                <w:sz w:val="24"/>
                <w:szCs w:val="24"/>
              </w:rPr>
            </w:pPr>
          </w:p>
        </w:tc>
      </w:tr>
      <w:tr w:rsidR="007B46E8" w14:paraId="2B1BB048" w14:textId="77777777" w:rsidTr="009372D4">
        <w:trPr>
          <w:trHeight w:val="433"/>
        </w:trPr>
        <w:tc>
          <w:tcPr>
            <w:tcW w:w="6915" w:type="dxa"/>
          </w:tcPr>
          <w:p w14:paraId="05DAC17D" w14:textId="77777777" w:rsidR="007B46E8" w:rsidRPr="00FF1744" w:rsidRDefault="00AE58AC">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Підготовка навчальних кабінетів до роботи у новому навчальному році</w:t>
            </w:r>
            <w:r w:rsidR="00FF1744">
              <w:rPr>
                <w:rFonts w:ascii="Times New Roman" w:eastAsia="Times New Roman" w:hAnsi="Times New Roman" w:cs="Times New Roman"/>
                <w:sz w:val="24"/>
                <w:szCs w:val="24"/>
                <w:lang w:val="uk-UA"/>
              </w:rPr>
              <w:t xml:space="preserve"> у відповідності</w:t>
            </w:r>
            <w:r w:rsidR="00FF1744">
              <w:rPr>
                <w:rFonts w:ascii="Times New Roman" w:eastAsia="Times New Roman" w:hAnsi="Times New Roman" w:cs="Times New Roman"/>
                <w:sz w:val="24"/>
                <w:szCs w:val="24"/>
              </w:rPr>
              <w:t xml:space="preserve"> </w:t>
            </w:r>
            <w:r w:rsidR="00FF1744">
              <w:rPr>
                <w:rFonts w:ascii="Times New Roman" w:eastAsia="Times New Roman" w:hAnsi="Times New Roman" w:cs="Times New Roman"/>
                <w:sz w:val="24"/>
                <w:szCs w:val="24"/>
                <w:lang w:val="uk-UA"/>
              </w:rPr>
              <w:t>до «Положення про нав</w:t>
            </w:r>
            <w:r w:rsidR="00FF1744">
              <w:rPr>
                <w:rFonts w:ascii="Times New Roman" w:eastAsia="Times New Roman" w:hAnsi="Times New Roman" w:cs="Times New Roman"/>
                <w:sz w:val="24"/>
                <w:szCs w:val="24"/>
              </w:rPr>
              <w:t>ч</w:t>
            </w:r>
            <w:r w:rsidR="00FF1744">
              <w:rPr>
                <w:rFonts w:ascii="Times New Roman" w:eastAsia="Times New Roman" w:hAnsi="Times New Roman" w:cs="Times New Roman"/>
                <w:sz w:val="24"/>
                <w:szCs w:val="24"/>
                <w:lang w:val="uk-UA"/>
              </w:rPr>
              <w:t xml:space="preserve">альні кабінети», затвердженого наказом Міністерства освіти і науки України від 20.07.2004 №601 </w:t>
            </w:r>
          </w:p>
        </w:tc>
        <w:tc>
          <w:tcPr>
            <w:tcW w:w="2475" w:type="dxa"/>
            <w:gridSpan w:val="2"/>
          </w:tcPr>
          <w:p w14:paraId="343D9A20" w14:textId="77777777" w:rsidR="007B46E8" w:rsidRDefault="00AE58AC">
            <w:pPr>
              <w:jc w:val="center"/>
              <w:rPr>
                <w:sz w:val="24"/>
                <w:szCs w:val="24"/>
              </w:rPr>
            </w:pPr>
            <w:r>
              <w:rPr>
                <w:rFonts w:ascii="Times New Roman" w:eastAsia="Times New Roman" w:hAnsi="Times New Roman" w:cs="Times New Roman"/>
                <w:sz w:val="24"/>
                <w:szCs w:val="24"/>
              </w:rPr>
              <w:t>акти навчальних кабінетів</w:t>
            </w:r>
          </w:p>
        </w:tc>
        <w:tc>
          <w:tcPr>
            <w:tcW w:w="1875" w:type="dxa"/>
          </w:tcPr>
          <w:p w14:paraId="3A4E7C91" w14:textId="77777777" w:rsidR="007B46E8" w:rsidRPr="001C7028" w:rsidRDefault="001C7028">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Серпень</w:t>
            </w:r>
          </w:p>
        </w:tc>
        <w:tc>
          <w:tcPr>
            <w:tcW w:w="2415" w:type="dxa"/>
            <w:gridSpan w:val="2"/>
          </w:tcPr>
          <w:p w14:paraId="700D9054"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комісія з перевірки готовності закладу</w:t>
            </w:r>
          </w:p>
        </w:tc>
        <w:tc>
          <w:tcPr>
            <w:tcW w:w="1410" w:type="dxa"/>
          </w:tcPr>
          <w:p w14:paraId="5366D58F" w14:textId="77777777" w:rsidR="007B46E8" w:rsidRDefault="007B46E8">
            <w:pPr>
              <w:jc w:val="center"/>
              <w:rPr>
                <w:rFonts w:ascii="Times New Roman" w:eastAsia="Times New Roman" w:hAnsi="Times New Roman" w:cs="Times New Roman"/>
                <w:b/>
                <w:color w:val="943734"/>
                <w:sz w:val="24"/>
                <w:szCs w:val="24"/>
              </w:rPr>
            </w:pPr>
          </w:p>
        </w:tc>
      </w:tr>
      <w:tr w:rsidR="007B46E8" w14:paraId="65EAF307" w14:textId="77777777">
        <w:trPr>
          <w:trHeight w:val="1890"/>
        </w:trPr>
        <w:tc>
          <w:tcPr>
            <w:tcW w:w="6915" w:type="dxa"/>
          </w:tcPr>
          <w:p w14:paraId="6046921F" w14:textId="77777777" w:rsidR="007B46E8" w:rsidRPr="00843E60" w:rsidRDefault="00AE58AC">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lastRenderedPageBreak/>
              <w:t>Перевірка дотримання санітарно-гігієнічних норм у приміщеннях та прилеглій території (освітлення, маркування інвентаря, меблів, повітряно-тепловий режим, облаштування та утримання санітарних вузлів, дотримання питного режиму, відсутність колючих, отруйних рослин, тощо, відповідно до Санітарного регламенту</w:t>
            </w:r>
            <w:r w:rsidR="00FF1744">
              <w:rPr>
                <w:rFonts w:ascii="Times New Roman" w:eastAsia="Times New Roman" w:hAnsi="Times New Roman" w:cs="Times New Roman"/>
                <w:sz w:val="24"/>
                <w:szCs w:val="24"/>
                <w:lang w:val="uk-UA"/>
              </w:rPr>
              <w:t>, затвердженого наказом</w:t>
            </w:r>
            <w:r w:rsidR="00843E60">
              <w:rPr>
                <w:rFonts w:ascii="Times New Roman" w:eastAsia="Times New Roman" w:hAnsi="Times New Roman" w:cs="Times New Roman"/>
                <w:sz w:val="24"/>
                <w:szCs w:val="24"/>
                <w:lang w:val="uk-UA"/>
              </w:rPr>
              <w:t xml:space="preserve"> </w:t>
            </w:r>
            <w:r w:rsidR="00360E82" w:rsidRPr="00360E82">
              <w:rPr>
                <w:rFonts w:ascii="Times New Roman" w:eastAsia="Times New Roman" w:hAnsi="Times New Roman" w:cs="Times New Roman"/>
                <w:sz w:val="24"/>
                <w:szCs w:val="24"/>
                <w:lang w:val="uk-UA"/>
              </w:rPr>
              <w:t>Міністерства охорони здоров</w:t>
            </w:r>
            <w:r w:rsidR="00360E82" w:rsidRPr="00360E82">
              <w:rPr>
                <w:rFonts w:ascii="Times New Roman" w:eastAsia="Times New Roman" w:hAnsi="Times New Roman" w:cs="Times New Roman"/>
                <w:sz w:val="24"/>
                <w:szCs w:val="24"/>
              </w:rPr>
              <w:t>’я</w:t>
            </w:r>
            <w:r w:rsidR="00360E82" w:rsidRPr="00360E82">
              <w:rPr>
                <w:rFonts w:ascii="Times New Roman" w:eastAsia="Times New Roman" w:hAnsi="Times New Roman" w:cs="Times New Roman"/>
                <w:sz w:val="24"/>
                <w:szCs w:val="24"/>
                <w:lang w:val="uk-UA"/>
              </w:rPr>
              <w:t xml:space="preserve"> </w:t>
            </w:r>
            <w:r w:rsidR="00843E60">
              <w:rPr>
                <w:rFonts w:ascii="Times New Roman" w:eastAsia="Times New Roman" w:hAnsi="Times New Roman" w:cs="Times New Roman"/>
                <w:sz w:val="24"/>
                <w:szCs w:val="24"/>
                <w:lang w:val="uk-UA"/>
              </w:rPr>
              <w:t>від 25.09.2020 № 2205</w:t>
            </w:r>
            <w:r>
              <w:rPr>
                <w:rFonts w:ascii="Times New Roman" w:eastAsia="Times New Roman" w:hAnsi="Times New Roman" w:cs="Times New Roman"/>
                <w:sz w:val="24"/>
                <w:szCs w:val="24"/>
              </w:rPr>
              <w:t xml:space="preserve"> та нормативно-правових актів ОП) </w:t>
            </w:r>
            <w:r w:rsidR="00843E60">
              <w:rPr>
                <w:rFonts w:ascii="Times New Roman" w:eastAsia="Times New Roman" w:hAnsi="Times New Roman" w:cs="Times New Roman"/>
                <w:sz w:val="24"/>
                <w:szCs w:val="24"/>
                <w:lang w:val="uk-UA"/>
              </w:rPr>
              <w:t xml:space="preserve"> </w:t>
            </w:r>
          </w:p>
        </w:tc>
        <w:tc>
          <w:tcPr>
            <w:tcW w:w="2475" w:type="dxa"/>
            <w:gridSpan w:val="2"/>
          </w:tcPr>
          <w:p w14:paraId="0E60928C" w14:textId="77777777" w:rsidR="007B46E8" w:rsidRDefault="00AE58AC">
            <w:pPr>
              <w:widowControl w:val="0"/>
              <w:pBdr>
                <w:top w:val="nil"/>
                <w:left w:val="nil"/>
                <w:bottom w:val="nil"/>
                <w:right w:val="nil"/>
                <w:between w:val="nil"/>
              </w:pBdr>
              <w:ind w:left="10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акт</w:t>
            </w:r>
          </w:p>
          <w:p w14:paraId="29E2ABD3"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готовності закладу</w:t>
            </w:r>
          </w:p>
          <w:p w14:paraId="77E68282" w14:textId="77777777" w:rsidR="007B46E8" w:rsidRDefault="007B46E8">
            <w:pPr>
              <w:jc w:val="center"/>
              <w:rPr>
                <w:rFonts w:ascii="Times New Roman" w:eastAsia="Times New Roman" w:hAnsi="Times New Roman" w:cs="Times New Roman"/>
                <w:sz w:val="24"/>
                <w:szCs w:val="24"/>
              </w:rPr>
            </w:pPr>
          </w:p>
        </w:tc>
        <w:tc>
          <w:tcPr>
            <w:tcW w:w="1875" w:type="dxa"/>
          </w:tcPr>
          <w:p w14:paraId="6129B2A8" w14:textId="77777777" w:rsidR="007B46E8" w:rsidRPr="001C7028" w:rsidRDefault="001C7028">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Серпень</w:t>
            </w:r>
          </w:p>
        </w:tc>
        <w:tc>
          <w:tcPr>
            <w:tcW w:w="2415" w:type="dxa"/>
            <w:gridSpan w:val="2"/>
          </w:tcPr>
          <w:p w14:paraId="17B7B392"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комісія з перевірки готовності закладу</w:t>
            </w:r>
          </w:p>
        </w:tc>
        <w:tc>
          <w:tcPr>
            <w:tcW w:w="1410" w:type="dxa"/>
          </w:tcPr>
          <w:p w14:paraId="7D70A806" w14:textId="77777777" w:rsidR="007B46E8" w:rsidRDefault="007B46E8">
            <w:pPr>
              <w:jc w:val="center"/>
              <w:rPr>
                <w:rFonts w:ascii="Times New Roman" w:eastAsia="Times New Roman" w:hAnsi="Times New Roman" w:cs="Times New Roman"/>
                <w:b/>
                <w:color w:val="943734"/>
                <w:sz w:val="24"/>
                <w:szCs w:val="24"/>
              </w:rPr>
            </w:pPr>
          </w:p>
        </w:tc>
      </w:tr>
      <w:tr w:rsidR="007B46E8" w14:paraId="55CB527C" w14:textId="77777777">
        <w:trPr>
          <w:trHeight w:val="313"/>
        </w:trPr>
        <w:tc>
          <w:tcPr>
            <w:tcW w:w="6915" w:type="dxa"/>
          </w:tcPr>
          <w:p w14:paraId="017A2F56" w14:textId="77777777" w:rsidR="00843E60" w:rsidRPr="00843E60" w:rsidRDefault="00AE58AC" w:rsidP="00843E60">
            <w:pPr>
              <w:pStyle w:val="1"/>
              <w:shd w:val="clear" w:color="auto" w:fill="FFFFFF"/>
              <w:spacing w:before="0"/>
              <w:jc w:val="both"/>
              <w:textAlignment w:val="baseline"/>
              <w:rPr>
                <w:rFonts w:ascii="Times New Roman" w:hAnsi="Times New Roman" w:cs="Times New Roman"/>
                <w:b w:val="0"/>
                <w:bCs w:val="0"/>
                <w:color w:val="auto"/>
                <w:sz w:val="24"/>
                <w:szCs w:val="24"/>
                <w:lang w:val="uk-UA"/>
              </w:rPr>
            </w:pPr>
            <w:r w:rsidRPr="00843E60">
              <w:rPr>
                <w:rFonts w:ascii="Times New Roman" w:eastAsia="Times New Roman" w:hAnsi="Times New Roman" w:cs="Times New Roman"/>
                <w:b w:val="0"/>
                <w:bCs w:val="0"/>
                <w:color w:val="auto"/>
                <w:sz w:val="24"/>
                <w:szCs w:val="24"/>
              </w:rPr>
              <w:t>Перевірка дотримання вимог охорони праці та безпеки життєдіяльності у приміщеннях закладу та прилеглих територій (недопущення загрози травмування учнів та працівників відповідно до нормативно-правових актів охорони праці)</w:t>
            </w:r>
            <w:r w:rsidR="00843E60" w:rsidRPr="00843E60">
              <w:rPr>
                <w:rFonts w:ascii="Times New Roman" w:eastAsia="Times New Roman" w:hAnsi="Times New Roman" w:cs="Times New Roman"/>
                <w:b w:val="0"/>
                <w:bCs w:val="0"/>
                <w:color w:val="auto"/>
                <w:sz w:val="24"/>
                <w:szCs w:val="24"/>
                <w:lang w:val="uk-UA"/>
              </w:rPr>
              <w:t xml:space="preserve"> у відповідності до </w:t>
            </w:r>
            <w:r w:rsidR="00843E60">
              <w:rPr>
                <w:rFonts w:ascii="Times New Roman" w:eastAsia="Times New Roman" w:hAnsi="Times New Roman" w:cs="Times New Roman"/>
                <w:b w:val="0"/>
                <w:bCs w:val="0"/>
                <w:color w:val="auto"/>
                <w:sz w:val="24"/>
                <w:szCs w:val="24"/>
                <w:lang w:val="uk-UA"/>
              </w:rPr>
              <w:t>«</w:t>
            </w:r>
            <w:r w:rsidR="00843E60" w:rsidRPr="00843E60">
              <w:rPr>
                <w:rFonts w:ascii="Times New Roman" w:hAnsi="Times New Roman" w:cs="Times New Roman"/>
                <w:b w:val="0"/>
                <w:bCs w:val="0"/>
                <w:color w:val="auto"/>
                <w:sz w:val="24"/>
                <w:szCs w:val="24"/>
                <w:shd w:val="clear" w:color="auto" w:fill="FFFFFF"/>
              </w:rPr>
              <w:t>Положення про організацію роботи з охорони праці та безпеки життєдіяльності учасників освітнього процесу в установах і закладах освіти</w:t>
            </w:r>
            <w:r w:rsidR="00843E60">
              <w:rPr>
                <w:rFonts w:ascii="Times New Roman" w:hAnsi="Times New Roman" w:cs="Times New Roman"/>
                <w:b w:val="0"/>
                <w:bCs w:val="0"/>
                <w:color w:val="auto"/>
                <w:sz w:val="24"/>
                <w:szCs w:val="24"/>
                <w:shd w:val="clear" w:color="auto" w:fill="FFFFFF"/>
                <w:lang w:val="uk-UA"/>
              </w:rPr>
              <w:t xml:space="preserve">», затвердженого наказом МОН України від 26.12.2017 №1669. </w:t>
            </w:r>
          </w:p>
          <w:p w14:paraId="477696E9" w14:textId="77777777" w:rsidR="007B46E8" w:rsidRPr="00843E60" w:rsidRDefault="00843E60">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tc>
        <w:tc>
          <w:tcPr>
            <w:tcW w:w="2475" w:type="dxa"/>
            <w:gridSpan w:val="2"/>
          </w:tcPr>
          <w:p w14:paraId="2B8849FB" w14:textId="77777777" w:rsidR="007B46E8" w:rsidRDefault="00AE58AC">
            <w:pPr>
              <w:widowControl w:val="0"/>
              <w:pBdr>
                <w:top w:val="nil"/>
                <w:left w:val="nil"/>
                <w:bottom w:val="nil"/>
                <w:right w:val="nil"/>
                <w:between w:val="nil"/>
              </w:pBdr>
              <w:ind w:left="10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акт</w:t>
            </w:r>
          </w:p>
          <w:p w14:paraId="268ADF41"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готовності закладу</w:t>
            </w:r>
          </w:p>
          <w:p w14:paraId="38A37583" w14:textId="77777777" w:rsidR="007B46E8" w:rsidRDefault="007B46E8">
            <w:pPr>
              <w:jc w:val="center"/>
              <w:rPr>
                <w:sz w:val="24"/>
                <w:szCs w:val="24"/>
              </w:rPr>
            </w:pPr>
          </w:p>
        </w:tc>
        <w:tc>
          <w:tcPr>
            <w:tcW w:w="1875" w:type="dxa"/>
          </w:tcPr>
          <w:p w14:paraId="71E00591" w14:textId="77777777" w:rsidR="007B46E8" w:rsidRPr="001C7028" w:rsidRDefault="001C7028">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Серпень</w:t>
            </w:r>
          </w:p>
        </w:tc>
        <w:tc>
          <w:tcPr>
            <w:tcW w:w="2415" w:type="dxa"/>
            <w:gridSpan w:val="2"/>
          </w:tcPr>
          <w:p w14:paraId="3A4289DB"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комісія з перевірки готовності закладу</w:t>
            </w:r>
          </w:p>
        </w:tc>
        <w:tc>
          <w:tcPr>
            <w:tcW w:w="1410" w:type="dxa"/>
          </w:tcPr>
          <w:p w14:paraId="25AF6BE7" w14:textId="77777777" w:rsidR="007B46E8" w:rsidRDefault="007B46E8">
            <w:pPr>
              <w:jc w:val="center"/>
              <w:rPr>
                <w:rFonts w:ascii="Times New Roman" w:eastAsia="Times New Roman" w:hAnsi="Times New Roman" w:cs="Times New Roman"/>
                <w:b/>
                <w:color w:val="943734"/>
                <w:sz w:val="24"/>
                <w:szCs w:val="24"/>
              </w:rPr>
            </w:pPr>
          </w:p>
        </w:tc>
      </w:tr>
      <w:tr w:rsidR="007B46E8" w14:paraId="06575864" w14:textId="77777777">
        <w:tc>
          <w:tcPr>
            <w:tcW w:w="6915" w:type="dxa"/>
          </w:tcPr>
          <w:p w14:paraId="74284984" w14:textId="77777777" w:rsidR="007B46E8" w:rsidRDefault="00AE58AC">
            <w:pPr>
              <w:widowControl w:val="0"/>
              <w:pBdr>
                <w:top w:val="nil"/>
                <w:left w:val="nil"/>
                <w:bottom w:val="nil"/>
                <w:right w:val="nil"/>
                <w:between w:val="nil"/>
              </w:pBdr>
              <w:spacing w:line="268" w:lineRule="auto"/>
              <w:rPr>
                <w:rFonts w:ascii="Times New Roman" w:eastAsia="Times New Roman" w:hAnsi="Times New Roman" w:cs="Times New Roman"/>
                <w:color w:val="0000FF"/>
                <w:sz w:val="24"/>
                <w:szCs w:val="24"/>
                <w:u w:val="single"/>
              </w:rPr>
            </w:pPr>
            <w:r>
              <w:rPr>
                <w:rFonts w:ascii="Times New Roman" w:eastAsia="Times New Roman" w:hAnsi="Times New Roman" w:cs="Times New Roman"/>
                <w:color w:val="000000"/>
                <w:sz w:val="24"/>
                <w:szCs w:val="24"/>
              </w:rPr>
              <w:t xml:space="preserve">Підготовка, забезпечення та перевірка укриття до евакуації учасників освітнього процесу та можливості навчання в новому навчальному році </w:t>
            </w:r>
          </w:p>
        </w:tc>
        <w:tc>
          <w:tcPr>
            <w:tcW w:w="2475" w:type="dxa"/>
            <w:gridSpan w:val="2"/>
          </w:tcPr>
          <w:p w14:paraId="4899516D"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паспорт безпеки</w:t>
            </w:r>
          </w:p>
        </w:tc>
        <w:tc>
          <w:tcPr>
            <w:tcW w:w="1875" w:type="dxa"/>
          </w:tcPr>
          <w:p w14:paraId="3CD5A1D5" w14:textId="77777777" w:rsidR="007B46E8" w:rsidRPr="001C7028" w:rsidRDefault="001C7028">
            <w:pPr>
              <w:jc w:val="center"/>
              <w:rPr>
                <w:rFonts w:ascii="Times New Roman" w:eastAsia="Times New Roman" w:hAnsi="Times New Roman" w:cs="Times New Roman"/>
                <w:bCs/>
                <w:color w:val="943734"/>
                <w:sz w:val="24"/>
                <w:szCs w:val="24"/>
                <w:lang w:val="uk-UA"/>
              </w:rPr>
            </w:pPr>
            <w:r w:rsidRPr="001C7028">
              <w:rPr>
                <w:rFonts w:ascii="Times New Roman" w:eastAsia="Times New Roman" w:hAnsi="Times New Roman" w:cs="Times New Roman"/>
                <w:bCs/>
                <w:color w:val="000000" w:themeColor="text1"/>
                <w:sz w:val="24"/>
                <w:szCs w:val="24"/>
                <w:lang w:val="uk-UA"/>
              </w:rPr>
              <w:t>Серпень</w:t>
            </w:r>
          </w:p>
        </w:tc>
        <w:tc>
          <w:tcPr>
            <w:tcW w:w="2415" w:type="dxa"/>
            <w:gridSpan w:val="2"/>
          </w:tcPr>
          <w:p w14:paraId="6AAE3D0C" w14:textId="77777777" w:rsidR="007B46E8" w:rsidRDefault="00AE58AC">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комісія з перевірки готовності закладу</w:t>
            </w:r>
          </w:p>
        </w:tc>
        <w:tc>
          <w:tcPr>
            <w:tcW w:w="1410" w:type="dxa"/>
          </w:tcPr>
          <w:p w14:paraId="3968D8F1" w14:textId="77777777" w:rsidR="007B46E8" w:rsidRDefault="007B46E8">
            <w:pPr>
              <w:jc w:val="center"/>
              <w:rPr>
                <w:rFonts w:ascii="Times New Roman" w:eastAsia="Times New Roman" w:hAnsi="Times New Roman" w:cs="Times New Roman"/>
                <w:b/>
                <w:color w:val="943734"/>
                <w:sz w:val="24"/>
                <w:szCs w:val="24"/>
              </w:rPr>
            </w:pPr>
          </w:p>
        </w:tc>
      </w:tr>
      <w:tr w:rsidR="007B46E8" w14:paraId="49EFB998" w14:textId="77777777">
        <w:trPr>
          <w:trHeight w:val="588"/>
        </w:trPr>
        <w:tc>
          <w:tcPr>
            <w:tcW w:w="6915" w:type="dxa"/>
          </w:tcPr>
          <w:p w14:paraId="5FE6A8B4" w14:textId="77777777" w:rsidR="007B46E8" w:rsidRDefault="00AE58AC">
            <w:pP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Оновлення даних Паспорту безпеки в АІКОМ</w:t>
            </w:r>
            <w:r>
              <w:rPr>
                <w:sz w:val="24"/>
                <w:szCs w:val="24"/>
              </w:rPr>
              <w:t xml:space="preserve"> </w:t>
            </w:r>
          </w:p>
        </w:tc>
        <w:tc>
          <w:tcPr>
            <w:tcW w:w="2475" w:type="dxa"/>
            <w:gridSpan w:val="2"/>
          </w:tcPr>
          <w:p w14:paraId="2EE2D9F5"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внесення даних</w:t>
            </w:r>
          </w:p>
        </w:tc>
        <w:tc>
          <w:tcPr>
            <w:tcW w:w="1875" w:type="dxa"/>
          </w:tcPr>
          <w:p w14:paraId="4FD05A4E" w14:textId="77777777" w:rsidR="007B46E8" w:rsidRPr="001C7028" w:rsidRDefault="001C7028">
            <w:pPr>
              <w:jc w:val="center"/>
              <w:rPr>
                <w:rFonts w:ascii="Times New Roman" w:eastAsia="Times New Roman" w:hAnsi="Times New Roman" w:cs="Times New Roman"/>
                <w:bCs/>
                <w:sz w:val="24"/>
                <w:szCs w:val="24"/>
                <w:lang w:val="uk-UA"/>
              </w:rPr>
            </w:pPr>
            <w:r w:rsidRPr="001C7028">
              <w:rPr>
                <w:rFonts w:ascii="Times New Roman" w:eastAsia="Times New Roman" w:hAnsi="Times New Roman" w:cs="Times New Roman"/>
                <w:bCs/>
                <w:sz w:val="24"/>
                <w:szCs w:val="24"/>
                <w:lang w:val="uk-UA"/>
              </w:rPr>
              <w:t>Серпень</w:t>
            </w:r>
          </w:p>
        </w:tc>
        <w:tc>
          <w:tcPr>
            <w:tcW w:w="2415" w:type="dxa"/>
            <w:gridSpan w:val="2"/>
          </w:tcPr>
          <w:p w14:paraId="07253510"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1410" w:type="dxa"/>
          </w:tcPr>
          <w:p w14:paraId="3971484E" w14:textId="77777777" w:rsidR="007B46E8" w:rsidRDefault="007B46E8">
            <w:pPr>
              <w:rPr>
                <w:rFonts w:ascii="Times New Roman" w:eastAsia="Times New Roman" w:hAnsi="Times New Roman" w:cs="Times New Roman"/>
                <w:b/>
                <w:color w:val="943734"/>
                <w:sz w:val="24"/>
                <w:szCs w:val="24"/>
              </w:rPr>
            </w:pPr>
          </w:p>
        </w:tc>
      </w:tr>
      <w:tr w:rsidR="007B46E8" w14:paraId="7CB1A8B5" w14:textId="77777777">
        <w:trPr>
          <w:trHeight w:val="238"/>
        </w:trPr>
        <w:tc>
          <w:tcPr>
            <w:tcW w:w="6915" w:type="dxa"/>
          </w:tcPr>
          <w:p w14:paraId="0CAFCD38"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Організація функціонування системи оповіщення та евакуації в закладі.</w:t>
            </w:r>
          </w:p>
        </w:tc>
        <w:tc>
          <w:tcPr>
            <w:tcW w:w="2475" w:type="dxa"/>
            <w:gridSpan w:val="2"/>
          </w:tcPr>
          <w:p w14:paraId="4F609E62"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схема</w:t>
            </w:r>
          </w:p>
          <w:p w14:paraId="48A8E28D"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показники напрямку руху у коридорах закладу</w:t>
            </w:r>
          </w:p>
        </w:tc>
        <w:tc>
          <w:tcPr>
            <w:tcW w:w="1875" w:type="dxa"/>
          </w:tcPr>
          <w:p w14:paraId="120829F8" w14:textId="77777777" w:rsidR="007B46E8" w:rsidRPr="001C7028" w:rsidRDefault="001C7028">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Серпень</w:t>
            </w:r>
          </w:p>
        </w:tc>
        <w:tc>
          <w:tcPr>
            <w:tcW w:w="2415" w:type="dxa"/>
            <w:gridSpan w:val="2"/>
          </w:tcPr>
          <w:p w14:paraId="5E3ED467"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p w14:paraId="2B674DEF"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завідувач господарства</w:t>
            </w:r>
          </w:p>
        </w:tc>
        <w:tc>
          <w:tcPr>
            <w:tcW w:w="1410" w:type="dxa"/>
          </w:tcPr>
          <w:p w14:paraId="35258D7C" w14:textId="77777777" w:rsidR="007B46E8" w:rsidRDefault="007B46E8">
            <w:pPr>
              <w:jc w:val="center"/>
              <w:rPr>
                <w:rFonts w:ascii="Times New Roman" w:eastAsia="Times New Roman" w:hAnsi="Times New Roman" w:cs="Times New Roman"/>
                <w:b/>
                <w:color w:val="943734"/>
                <w:sz w:val="24"/>
                <w:szCs w:val="24"/>
              </w:rPr>
            </w:pPr>
          </w:p>
        </w:tc>
      </w:tr>
      <w:tr w:rsidR="007B46E8" w14:paraId="1F08F67C" w14:textId="77777777">
        <w:tc>
          <w:tcPr>
            <w:tcW w:w="6915" w:type="dxa"/>
          </w:tcPr>
          <w:p w14:paraId="46A21FB7" w14:textId="77777777" w:rsidR="007B46E8" w:rsidRDefault="00AE58AC">
            <w:pPr>
              <w:widowControl w:val="0"/>
              <w:pBdr>
                <w:top w:val="nil"/>
                <w:left w:val="nil"/>
                <w:bottom w:val="nil"/>
                <w:right w:val="nil"/>
                <w:between w:val="nil"/>
              </w:pBdr>
              <w:spacing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Складання та затвердження режиму роботи закладу в умовах правового режиму воєнного стану</w:t>
            </w:r>
          </w:p>
        </w:tc>
        <w:tc>
          <w:tcPr>
            <w:tcW w:w="2475" w:type="dxa"/>
            <w:gridSpan w:val="2"/>
          </w:tcPr>
          <w:p w14:paraId="54A781FA"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tc>
        <w:tc>
          <w:tcPr>
            <w:tcW w:w="1875" w:type="dxa"/>
          </w:tcPr>
          <w:p w14:paraId="39322D23" w14:textId="77777777" w:rsidR="007B46E8" w:rsidRPr="001C7028" w:rsidRDefault="001C7028">
            <w:pPr>
              <w:jc w:val="center"/>
              <w:rPr>
                <w:rFonts w:ascii="Times New Roman" w:eastAsia="Times New Roman" w:hAnsi="Times New Roman" w:cs="Times New Roman"/>
                <w:bCs/>
                <w:sz w:val="24"/>
                <w:szCs w:val="24"/>
                <w:lang w:val="uk-UA"/>
              </w:rPr>
            </w:pPr>
            <w:r w:rsidRPr="001C7028">
              <w:rPr>
                <w:rFonts w:ascii="Times New Roman" w:eastAsia="Times New Roman" w:hAnsi="Times New Roman" w:cs="Times New Roman"/>
                <w:bCs/>
                <w:sz w:val="24"/>
                <w:szCs w:val="24"/>
                <w:lang w:val="uk-UA"/>
              </w:rPr>
              <w:t>До 05.09.2025</w:t>
            </w:r>
          </w:p>
        </w:tc>
        <w:tc>
          <w:tcPr>
            <w:tcW w:w="2415" w:type="dxa"/>
            <w:gridSpan w:val="2"/>
          </w:tcPr>
          <w:p w14:paraId="54FA5EF8" w14:textId="77777777" w:rsidR="007B46E8" w:rsidRDefault="00AE58AC">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директор</w:t>
            </w:r>
          </w:p>
        </w:tc>
        <w:tc>
          <w:tcPr>
            <w:tcW w:w="1410" w:type="dxa"/>
          </w:tcPr>
          <w:p w14:paraId="241A4655" w14:textId="77777777" w:rsidR="007B46E8" w:rsidRDefault="007B46E8">
            <w:pPr>
              <w:jc w:val="center"/>
              <w:rPr>
                <w:rFonts w:ascii="Times New Roman" w:eastAsia="Times New Roman" w:hAnsi="Times New Roman" w:cs="Times New Roman"/>
                <w:b/>
                <w:color w:val="943734"/>
                <w:sz w:val="24"/>
                <w:szCs w:val="24"/>
              </w:rPr>
            </w:pPr>
          </w:p>
        </w:tc>
      </w:tr>
      <w:tr w:rsidR="007B46E8" w14:paraId="4C80011C" w14:textId="77777777">
        <w:trPr>
          <w:trHeight w:val="724"/>
        </w:trPr>
        <w:tc>
          <w:tcPr>
            <w:tcW w:w="6915" w:type="dxa"/>
          </w:tcPr>
          <w:p w14:paraId="35E4B117" w14:textId="77777777" w:rsidR="007B46E8" w:rsidRDefault="00AE58AC">
            <w:pPr>
              <w:widowControl w:val="0"/>
              <w:pBdr>
                <w:top w:val="nil"/>
                <w:left w:val="nil"/>
                <w:bottom w:val="nil"/>
                <w:right w:val="nil"/>
                <w:between w:val="nil"/>
              </w:pBdr>
              <w:spacing w:line="27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Оновлення документів з охорони праці, цивільного захисту, пожежної, техногенної, мінної безпеки, евакуації. </w:t>
            </w:r>
          </w:p>
        </w:tc>
        <w:tc>
          <w:tcPr>
            <w:tcW w:w="2475" w:type="dxa"/>
            <w:gridSpan w:val="2"/>
          </w:tcPr>
          <w:p w14:paraId="216A821E"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p w14:paraId="0E0E8CAC"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інструкції</w:t>
            </w:r>
          </w:p>
        </w:tc>
        <w:tc>
          <w:tcPr>
            <w:tcW w:w="1875" w:type="dxa"/>
          </w:tcPr>
          <w:p w14:paraId="5F3758CE" w14:textId="77777777" w:rsidR="007B46E8" w:rsidRPr="001C7028" w:rsidRDefault="001C7028">
            <w:pPr>
              <w:jc w:val="center"/>
              <w:rPr>
                <w:rFonts w:ascii="Times New Roman" w:eastAsia="Times New Roman" w:hAnsi="Times New Roman" w:cs="Times New Roman"/>
                <w:bCs/>
                <w:color w:val="943734"/>
                <w:sz w:val="24"/>
                <w:szCs w:val="24"/>
                <w:lang w:val="uk-UA"/>
              </w:rPr>
            </w:pPr>
            <w:r w:rsidRPr="001C7028">
              <w:rPr>
                <w:rFonts w:ascii="Times New Roman" w:eastAsia="Times New Roman" w:hAnsi="Times New Roman" w:cs="Times New Roman"/>
                <w:bCs/>
                <w:color w:val="000000" w:themeColor="text1"/>
                <w:sz w:val="24"/>
                <w:szCs w:val="24"/>
                <w:lang w:val="uk-UA"/>
              </w:rPr>
              <w:t>До 20.09.2025</w:t>
            </w:r>
          </w:p>
        </w:tc>
        <w:tc>
          <w:tcPr>
            <w:tcW w:w="2415" w:type="dxa"/>
            <w:gridSpan w:val="2"/>
          </w:tcPr>
          <w:p w14:paraId="6956CB1F"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41BB60DE" w14:textId="77777777" w:rsidR="007B46E8" w:rsidRDefault="007B46E8">
            <w:pPr>
              <w:jc w:val="center"/>
              <w:rPr>
                <w:rFonts w:ascii="Times New Roman" w:eastAsia="Times New Roman" w:hAnsi="Times New Roman" w:cs="Times New Roman"/>
                <w:b/>
                <w:color w:val="943734"/>
                <w:sz w:val="24"/>
                <w:szCs w:val="24"/>
              </w:rPr>
            </w:pPr>
          </w:p>
        </w:tc>
      </w:tr>
      <w:tr w:rsidR="007B46E8" w14:paraId="49DFB7DC" w14:textId="77777777">
        <w:trPr>
          <w:trHeight w:val="576"/>
        </w:trPr>
        <w:tc>
          <w:tcPr>
            <w:tcW w:w="6915" w:type="dxa"/>
          </w:tcPr>
          <w:p w14:paraId="65B76E8E" w14:textId="77777777" w:rsidR="007B46E8" w:rsidRDefault="00AE58AC">
            <w:pP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lastRenderedPageBreak/>
              <w:t>Організація пропускного контролю, чергування, недопущення проникнення сторонніх осіб.</w:t>
            </w:r>
          </w:p>
        </w:tc>
        <w:tc>
          <w:tcPr>
            <w:tcW w:w="2475" w:type="dxa"/>
            <w:gridSpan w:val="2"/>
          </w:tcPr>
          <w:p w14:paraId="49192031"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наказ</w:t>
            </w:r>
          </w:p>
        </w:tc>
        <w:tc>
          <w:tcPr>
            <w:tcW w:w="1875" w:type="dxa"/>
          </w:tcPr>
          <w:p w14:paraId="63F4D323" w14:textId="77777777" w:rsidR="007B46E8" w:rsidRPr="001C7028" w:rsidRDefault="001C7028">
            <w:pPr>
              <w:jc w:val="center"/>
              <w:rPr>
                <w:rFonts w:ascii="Times New Roman" w:eastAsia="Times New Roman" w:hAnsi="Times New Roman" w:cs="Times New Roman"/>
                <w:bCs/>
                <w:color w:val="943734"/>
                <w:sz w:val="24"/>
                <w:szCs w:val="24"/>
                <w:lang w:val="uk-UA"/>
              </w:rPr>
            </w:pPr>
            <w:r w:rsidRPr="001C7028">
              <w:rPr>
                <w:rFonts w:ascii="Times New Roman" w:eastAsia="Times New Roman" w:hAnsi="Times New Roman" w:cs="Times New Roman"/>
                <w:bCs/>
                <w:color w:val="000000" w:themeColor="text1"/>
                <w:sz w:val="24"/>
                <w:szCs w:val="24"/>
                <w:lang w:val="uk-UA"/>
              </w:rPr>
              <w:t>До 05.09.2025</w:t>
            </w:r>
          </w:p>
        </w:tc>
        <w:tc>
          <w:tcPr>
            <w:tcW w:w="2415" w:type="dxa"/>
            <w:gridSpan w:val="2"/>
          </w:tcPr>
          <w:p w14:paraId="4254CFAA"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директор</w:t>
            </w:r>
          </w:p>
        </w:tc>
        <w:tc>
          <w:tcPr>
            <w:tcW w:w="1410" w:type="dxa"/>
          </w:tcPr>
          <w:p w14:paraId="4AAF8074" w14:textId="77777777" w:rsidR="007B46E8" w:rsidRDefault="007B46E8">
            <w:pPr>
              <w:jc w:val="center"/>
              <w:rPr>
                <w:rFonts w:ascii="Times New Roman" w:eastAsia="Times New Roman" w:hAnsi="Times New Roman" w:cs="Times New Roman"/>
                <w:b/>
                <w:color w:val="943734"/>
                <w:sz w:val="24"/>
                <w:szCs w:val="24"/>
              </w:rPr>
            </w:pPr>
          </w:p>
        </w:tc>
      </w:tr>
      <w:tr w:rsidR="007B46E8" w14:paraId="55A07527" w14:textId="77777777">
        <w:trPr>
          <w:trHeight w:val="125"/>
        </w:trPr>
        <w:tc>
          <w:tcPr>
            <w:tcW w:w="6915" w:type="dxa"/>
          </w:tcPr>
          <w:p w14:paraId="269D44F8"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закладу необхідним майном, інвентарем, матеріалами для роботи в умовах воєнного стану</w:t>
            </w:r>
          </w:p>
        </w:tc>
        <w:tc>
          <w:tcPr>
            <w:tcW w:w="2475" w:type="dxa"/>
            <w:gridSpan w:val="2"/>
          </w:tcPr>
          <w:p w14:paraId="7A6BB3F5"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акт</w:t>
            </w:r>
          </w:p>
        </w:tc>
        <w:tc>
          <w:tcPr>
            <w:tcW w:w="1875" w:type="dxa"/>
          </w:tcPr>
          <w:p w14:paraId="10E3C45B" w14:textId="77777777" w:rsidR="007B46E8" w:rsidRPr="00C04940" w:rsidRDefault="00C04940" w:rsidP="00C04940">
            <w:pPr>
              <w:tabs>
                <w:tab w:val="left" w:pos="270"/>
              </w:tabs>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uk-UA"/>
              </w:rPr>
              <w:t>Серпень</w:t>
            </w:r>
          </w:p>
        </w:tc>
        <w:tc>
          <w:tcPr>
            <w:tcW w:w="2415" w:type="dxa"/>
            <w:gridSpan w:val="2"/>
          </w:tcPr>
          <w:p w14:paraId="0CF07E66"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завгосп</w:t>
            </w:r>
          </w:p>
        </w:tc>
        <w:tc>
          <w:tcPr>
            <w:tcW w:w="1410" w:type="dxa"/>
          </w:tcPr>
          <w:p w14:paraId="012DD065" w14:textId="77777777" w:rsidR="007B46E8" w:rsidRDefault="007B46E8">
            <w:pPr>
              <w:jc w:val="center"/>
              <w:rPr>
                <w:rFonts w:ascii="Times New Roman" w:eastAsia="Times New Roman" w:hAnsi="Times New Roman" w:cs="Times New Roman"/>
                <w:b/>
                <w:color w:val="943734"/>
                <w:sz w:val="24"/>
                <w:szCs w:val="24"/>
              </w:rPr>
            </w:pPr>
          </w:p>
        </w:tc>
      </w:tr>
      <w:tr w:rsidR="007B46E8" w14:paraId="417CE93D" w14:textId="77777777">
        <w:trPr>
          <w:trHeight w:val="137"/>
        </w:trPr>
        <w:tc>
          <w:tcPr>
            <w:tcW w:w="6915" w:type="dxa"/>
          </w:tcPr>
          <w:p w14:paraId="07BB376F"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Організація освітнього процесу, вибір форм навчання в умовах воєнного стану, створення комфортних та безпечних умов </w:t>
            </w:r>
          </w:p>
        </w:tc>
        <w:tc>
          <w:tcPr>
            <w:tcW w:w="2475" w:type="dxa"/>
            <w:gridSpan w:val="2"/>
          </w:tcPr>
          <w:p w14:paraId="344A493C"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tc>
        <w:tc>
          <w:tcPr>
            <w:tcW w:w="1875" w:type="dxa"/>
          </w:tcPr>
          <w:p w14:paraId="20E84735" w14:textId="77777777" w:rsidR="007B46E8" w:rsidRPr="00C04940" w:rsidRDefault="00C0494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05.09.2025</w:t>
            </w:r>
          </w:p>
        </w:tc>
        <w:tc>
          <w:tcPr>
            <w:tcW w:w="2415" w:type="dxa"/>
            <w:gridSpan w:val="2"/>
          </w:tcPr>
          <w:p w14:paraId="0A008FE1"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529C5320" w14:textId="77777777" w:rsidR="007B46E8" w:rsidRDefault="007B46E8">
            <w:pPr>
              <w:jc w:val="center"/>
              <w:rPr>
                <w:rFonts w:ascii="Times New Roman" w:eastAsia="Times New Roman" w:hAnsi="Times New Roman" w:cs="Times New Roman"/>
                <w:sz w:val="24"/>
                <w:szCs w:val="24"/>
              </w:rPr>
            </w:pPr>
          </w:p>
        </w:tc>
        <w:tc>
          <w:tcPr>
            <w:tcW w:w="1410" w:type="dxa"/>
          </w:tcPr>
          <w:p w14:paraId="522DC8CB" w14:textId="77777777" w:rsidR="007B46E8" w:rsidRDefault="007B46E8">
            <w:pPr>
              <w:jc w:val="center"/>
              <w:rPr>
                <w:rFonts w:ascii="Times New Roman" w:eastAsia="Times New Roman" w:hAnsi="Times New Roman" w:cs="Times New Roman"/>
                <w:b/>
                <w:color w:val="943734"/>
                <w:sz w:val="24"/>
                <w:szCs w:val="24"/>
              </w:rPr>
            </w:pPr>
          </w:p>
        </w:tc>
      </w:tr>
      <w:tr w:rsidR="007B46E8" w14:paraId="2996E324" w14:textId="77777777">
        <w:trPr>
          <w:trHeight w:val="88"/>
        </w:trPr>
        <w:tc>
          <w:tcPr>
            <w:tcW w:w="6915" w:type="dxa"/>
          </w:tcPr>
          <w:p w14:paraId="700CACAA"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Призначення класних керівників</w:t>
            </w:r>
          </w:p>
        </w:tc>
        <w:tc>
          <w:tcPr>
            <w:tcW w:w="2475" w:type="dxa"/>
            <w:gridSpan w:val="2"/>
          </w:tcPr>
          <w:p w14:paraId="3148D7FD"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tc>
        <w:tc>
          <w:tcPr>
            <w:tcW w:w="1875" w:type="dxa"/>
          </w:tcPr>
          <w:p w14:paraId="5292E3D8" w14:textId="77777777" w:rsidR="007B46E8" w:rsidRPr="00C04940" w:rsidRDefault="00C0494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01.09.2025</w:t>
            </w:r>
          </w:p>
        </w:tc>
        <w:tc>
          <w:tcPr>
            <w:tcW w:w="2415" w:type="dxa"/>
            <w:gridSpan w:val="2"/>
          </w:tcPr>
          <w:p w14:paraId="683BB4A0"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1410" w:type="dxa"/>
          </w:tcPr>
          <w:p w14:paraId="558D5230" w14:textId="77777777" w:rsidR="007B46E8" w:rsidRDefault="007B46E8">
            <w:pPr>
              <w:jc w:val="center"/>
              <w:rPr>
                <w:rFonts w:ascii="Times New Roman" w:eastAsia="Times New Roman" w:hAnsi="Times New Roman" w:cs="Times New Roman"/>
                <w:b/>
                <w:color w:val="943734"/>
                <w:sz w:val="24"/>
                <w:szCs w:val="24"/>
              </w:rPr>
            </w:pPr>
          </w:p>
        </w:tc>
      </w:tr>
      <w:tr w:rsidR="007B46E8" w14:paraId="1CB968C2" w14:textId="77777777">
        <w:trPr>
          <w:trHeight w:val="137"/>
        </w:trPr>
        <w:tc>
          <w:tcPr>
            <w:tcW w:w="6915" w:type="dxa"/>
          </w:tcPr>
          <w:p w14:paraId="1C949E8B"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здобувачів освіти  та вчителів підручниками</w:t>
            </w:r>
          </w:p>
        </w:tc>
        <w:tc>
          <w:tcPr>
            <w:tcW w:w="2475" w:type="dxa"/>
            <w:gridSpan w:val="2"/>
          </w:tcPr>
          <w:p w14:paraId="0C92F265"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7C69D37F" w14:textId="77777777" w:rsidR="007B46E8" w:rsidRDefault="00C04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До 01.09.2025</w:t>
            </w:r>
          </w:p>
        </w:tc>
        <w:tc>
          <w:tcPr>
            <w:tcW w:w="2415" w:type="dxa"/>
            <w:gridSpan w:val="2"/>
          </w:tcPr>
          <w:p w14:paraId="02E3A1EE"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бібліотекар</w:t>
            </w:r>
          </w:p>
        </w:tc>
        <w:tc>
          <w:tcPr>
            <w:tcW w:w="1410" w:type="dxa"/>
          </w:tcPr>
          <w:p w14:paraId="71C7E56D" w14:textId="77777777" w:rsidR="007B46E8" w:rsidRDefault="007B46E8">
            <w:pPr>
              <w:jc w:val="center"/>
              <w:rPr>
                <w:rFonts w:ascii="Times New Roman" w:eastAsia="Times New Roman" w:hAnsi="Times New Roman" w:cs="Times New Roman"/>
                <w:b/>
                <w:color w:val="943734"/>
                <w:sz w:val="24"/>
                <w:szCs w:val="24"/>
              </w:rPr>
            </w:pPr>
          </w:p>
        </w:tc>
      </w:tr>
      <w:tr w:rsidR="007B46E8" w14:paraId="6B804382" w14:textId="77777777">
        <w:trPr>
          <w:trHeight w:val="450"/>
        </w:trPr>
        <w:tc>
          <w:tcPr>
            <w:tcW w:w="6915" w:type="dxa"/>
          </w:tcPr>
          <w:p w14:paraId="0FF4A316"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Оновлення аптечок в медичному кабінеті,  майстерні, спортивн</w:t>
            </w:r>
            <w:r w:rsidR="00C04940">
              <w:rPr>
                <w:rFonts w:ascii="Times New Roman" w:eastAsia="Times New Roman" w:hAnsi="Times New Roman" w:cs="Times New Roman"/>
                <w:sz w:val="24"/>
                <w:szCs w:val="24"/>
                <w:lang w:val="uk-UA"/>
              </w:rPr>
              <w:t>ій</w:t>
            </w:r>
            <w:r>
              <w:rPr>
                <w:rFonts w:ascii="Times New Roman" w:eastAsia="Times New Roman" w:hAnsi="Times New Roman" w:cs="Times New Roman"/>
                <w:sz w:val="24"/>
                <w:szCs w:val="24"/>
              </w:rPr>
              <w:t xml:space="preserve"> </w:t>
            </w:r>
            <w:r w:rsidR="00C04940">
              <w:rPr>
                <w:rFonts w:ascii="Times New Roman" w:eastAsia="Times New Roman" w:hAnsi="Times New Roman" w:cs="Times New Roman"/>
                <w:sz w:val="24"/>
                <w:szCs w:val="24"/>
                <w:lang w:val="uk-UA"/>
              </w:rPr>
              <w:t>кімнаті</w:t>
            </w:r>
            <w:r>
              <w:rPr>
                <w:rFonts w:ascii="Times New Roman" w:eastAsia="Times New Roman" w:hAnsi="Times New Roman" w:cs="Times New Roman"/>
                <w:sz w:val="24"/>
                <w:szCs w:val="24"/>
              </w:rPr>
              <w:t>, укритті</w:t>
            </w:r>
          </w:p>
        </w:tc>
        <w:tc>
          <w:tcPr>
            <w:tcW w:w="2475" w:type="dxa"/>
            <w:gridSpan w:val="2"/>
          </w:tcPr>
          <w:p w14:paraId="372136D8"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відомість</w:t>
            </w:r>
          </w:p>
        </w:tc>
        <w:tc>
          <w:tcPr>
            <w:tcW w:w="1875" w:type="dxa"/>
          </w:tcPr>
          <w:p w14:paraId="1041CA9F" w14:textId="77777777" w:rsidR="007B46E8" w:rsidRDefault="00C04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До 20.08.2025</w:t>
            </w:r>
          </w:p>
        </w:tc>
        <w:tc>
          <w:tcPr>
            <w:tcW w:w="2415" w:type="dxa"/>
            <w:gridSpan w:val="2"/>
          </w:tcPr>
          <w:p w14:paraId="4706FA8C"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завгосп</w:t>
            </w:r>
          </w:p>
        </w:tc>
        <w:tc>
          <w:tcPr>
            <w:tcW w:w="1410" w:type="dxa"/>
          </w:tcPr>
          <w:p w14:paraId="71C69CF4" w14:textId="77777777" w:rsidR="007B46E8" w:rsidRDefault="007B46E8">
            <w:pPr>
              <w:jc w:val="center"/>
              <w:rPr>
                <w:rFonts w:ascii="Times New Roman" w:eastAsia="Times New Roman" w:hAnsi="Times New Roman" w:cs="Times New Roman"/>
                <w:b/>
                <w:color w:val="943734"/>
                <w:sz w:val="24"/>
                <w:szCs w:val="24"/>
              </w:rPr>
            </w:pPr>
          </w:p>
        </w:tc>
      </w:tr>
      <w:tr w:rsidR="007B46E8" w14:paraId="69D81E74" w14:textId="77777777">
        <w:trPr>
          <w:trHeight w:val="89"/>
        </w:trPr>
        <w:tc>
          <w:tcPr>
            <w:tcW w:w="6915" w:type="dxa"/>
          </w:tcPr>
          <w:p w14:paraId="32AAD0A2"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закладу, харчоблоку миючими засобами, предметами гігієни та санітарії</w:t>
            </w:r>
          </w:p>
        </w:tc>
        <w:tc>
          <w:tcPr>
            <w:tcW w:w="2475" w:type="dxa"/>
            <w:gridSpan w:val="2"/>
          </w:tcPr>
          <w:p w14:paraId="5E129ACF"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відомість</w:t>
            </w:r>
          </w:p>
        </w:tc>
        <w:tc>
          <w:tcPr>
            <w:tcW w:w="1875" w:type="dxa"/>
          </w:tcPr>
          <w:p w14:paraId="0AC9EDBD" w14:textId="77777777" w:rsidR="007B46E8" w:rsidRPr="00C04940" w:rsidRDefault="00C0494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Липень</w:t>
            </w:r>
          </w:p>
        </w:tc>
        <w:tc>
          <w:tcPr>
            <w:tcW w:w="2415" w:type="dxa"/>
            <w:gridSpan w:val="2"/>
          </w:tcPr>
          <w:p w14:paraId="7FB22CC5"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завгосп</w:t>
            </w:r>
          </w:p>
        </w:tc>
        <w:tc>
          <w:tcPr>
            <w:tcW w:w="1410" w:type="dxa"/>
          </w:tcPr>
          <w:p w14:paraId="716C7BD9" w14:textId="77777777" w:rsidR="007B46E8" w:rsidRDefault="007B46E8">
            <w:pPr>
              <w:jc w:val="center"/>
              <w:rPr>
                <w:rFonts w:ascii="Times New Roman" w:eastAsia="Times New Roman" w:hAnsi="Times New Roman" w:cs="Times New Roman"/>
                <w:b/>
                <w:color w:val="943734"/>
                <w:sz w:val="24"/>
                <w:szCs w:val="24"/>
              </w:rPr>
            </w:pPr>
          </w:p>
        </w:tc>
      </w:tr>
      <w:tr w:rsidR="007B46E8" w14:paraId="2038ED71" w14:textId="77777777">
        <w:trPr>
          <w:trHeight w:val="782"/>
        </w:trPr>
        <w:tc>
          <w:tcPr>
            <w:tcW w:w="6915" w:type="dxa"/>
          </w:tcPr>
          <w:p w14:paraId="23153444"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Збір даних щодо проживання та навчання учнів із числа внутрішньо переміщених осіб, залучення їх до навчання в закладі</w:t>
            </w:r>
          </w:p>
        </w:tc>
        <w:tc>
          <w:tcPr>
            <w:tcW w:w="2475" w:type="dxa"/>
            <w:gridSpan w:val="2"/>
          </w:tcPr>
          <w:p w14:paraId="7F82CC4C"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57E47745" w14:textId="77777777" w:rsidR="007B46E8" w:rsidRDefault="00C04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До 05.09.2025</w:t>
            </w:r>
          </w:p>
        </w:tc>
        <w:tc>
          <w:tcPr>
            <w:tcW w:w="2415" w:type="dxa"/>
            <w:gridSpan w:val="2"/>
          </w:tcPr>
          <w:p w14:paraId="72C06F0D"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соціальний</w:t>
            </w:r>
          </w:p>
        </w:tc>
        <w:tc>
          <w:tcPr>
            <w:tcW w:w="1410" w:type="dxa"/>
          </w:tcPr>
          <w:p w14:paraId="5B712F85" w14:textId="77777777" w:rsidR="007B46E8" w:rsidRDefault="007B46E8">
            <w:pPr>
              <w:jc w:val="center"/>
              <w:rPr>
                <w:rFonts w:ascii="Times New Roman" w:eastAsia="Times New Roman" w:hAnsi="Times New Roman" w:cs="Times New Roman"/>
                <w:b/>
                <w:color w:val="943734"/>
                <w:sz w:val="24"/>
                <w:szCs w:val="24"/>
              </w:rPr>
            </w:pPr>
          </w:p>
        </w:tc>
      </w:tr>
      <w:tr w:rsidR="007B46E8" w14:paraId="41D36C2C" w14:textId="77777777">
        <w:trPr>
          <w:trHeight w:val="138"/>
        </w:trPr>
        <w:tc>
          <w:tcPr>
            <w:tcW w:w="6915" w:type="dxa"/>
          </w:tcPr>
          <w:p w14:paraId="42F9BFA6"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Організація роботи з обліку дітей шкільного віку та учнів у 202</w:t>
            </w:r>
            <w:r w:rsidR="00DF789B">
              <w:rPr>
                <w:rFonts w:ascii="Times New Roman" w:eastAsia="Times New Roman" w:hAnsi="Times New Roman" w:cs="Times New Roman"/>
                <w:sz w:val="24"/>
                <w:szCs w:val="24"/>
                <w:lang w:val="uk-UA"/>
              </w:rPr>
              <w:t>5</w:t>
            </w:r>
            <w:r>
              <w:rPr>
                <w:rFonts w:ascii="Times New Roman" w:eastAsia="Times New Roman" w:hAnsi="Times New Roman" w:cs="Times New Roman"/>
                <w:sz w:val="24"/>
                <w:szCs w:val="24"/>
              </w:rPr>
              <w:t>/202</w:t>
            </w:r>
            <w:r w:rsidR="00DF789B">
              <w:rPr>
                <w:rFonts w:ascii="Times New Roman" w:eastAsia="Times New Roman" w:hAnsi="Times New Roman" w:cs="Times New Roman"/>
                <w:sz w:val="24"/>
                <w:szCs w:val="24"/>
                <w:lang w:val="uk-UA"/>
              </w:rPr>
              <w:t>6</w:t>
            </w:r>
            <w:r>
              <w:rPr>
                <w:rFonts w:ascii="Times New Roman" w:eastAsia="Times New Roman" w:hAnsi="Times New Roman" w:cs="Times New Roman"/>
                <w:sz w:val="24"/>
                <w:szCs w:val="24"/>
              </w:rPr>
              <w:t xml:space="preserve"> навчальному році (згідно з Порядком</w:t>
            </w:r>
          </w:p>
          <w:p w14:paraId="023A149B"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ведення обліку дітей дошкільного, шкільного віку, вихованців та учнів)</w:t>
            </w:r>
          </w:p>
        </w:tc>
        <w:tc>
          <w:tcPr>
            <w:tcW w:w="2475" w:type="dxa"/>
            <w:gridSpan w:val="2"/>
          </w:tcPr>
          <w:p w14:paraId="093534DC"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tc>
        <w:tc>
          <w:tcPr>
            <w:tcW w:w="1875" w:type="dxa"/>
          </w:tcPr>
          <w:p w14:paraId="59399864" w14:textId="77777777" w:rsidR="007B46E8" w:rsidRDefault="00C04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До 10.09.2025</w:t>
            </w:r>
          </w:p>
        </w:tc>
        <w:tc>
          <w:tcPr>
            <w:tcW w:w="2415" w:type="dxa"/>
            <w:gridSpan w:val="2"/>
          </w:tcPr>
          <w:p w14:paraId="11981534"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12723121" w14:textId="77777777" w:rsidR="007B46E8" w:rsidRDefault="007B46E8">
            <w:pPr>
              <w:jc w:val="center"/>
              <w:rPr>
                <w:rFonts w:ascii="Times New Roman" w:eastAsia="Times New Roman" w:hAnsi="Times New Roman" w:cs="Times New Roman"/>
                <w:b/>
                <w:color w:val="943734"/>
                <w:sz w:val="24"/>
                <w:szCs w:val="24"/>
              </w:rPr>
            </w:pPr>
          </w:p>
        </w:tc>
      </w:tr>
      <w:tr w:rsidR="007B46E8" w14:paraId="4F7DD90B" w14:textId="77777777">
        <w:trPr>
          <w:trHeight w:val="488"/>
        </w:trPr>
        <w:tc>
          <w:tcPr>
            <w:tcW w:w="6915" w:type="dxa"/>
          </w:tcPr>
          <w:p w14:paraId="66E99BC3"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за проходженням медичного огляду працівниками закладу</w:t>
            </w:r>
          </w:p>
        </w:tc>
        <w:tc>
          <w:tcPr>
            <w:tcW w:w="2475" w:type="dxa"/>
            <w:gridSpan w:val="2"/>
          </w:tcPr>
          <w:p w14:paraId="2B09887E"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список</w:t>
            </w:r>
          </w:p>
        </w:tc>
        <w:tc>
          <w:tcPr>
            <w:tcW w:w="1875" w:type="dxa"/>
          </w:tcPr>
          <w:p w14:paraId="27C61EE5" w14:textId="77777777" w:rsidR="007B46E8" w:rsidRPr="00AE58AC" w:rsidRDefault="00AE58AC">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до 30.08.202</w:t>
            </w:r>
            <w:r>
              <w:rPr>
                <w:rFonts w:ascii="Times New Roman" w:eastAsia="Times New Roman" w:hAnsi="Times New Roman" w:cs="Times New Roman"/>
                <w:sz w:val="24"/>
                <w:szCs w:val="24"/>
                <w:lang w:val="uk-UA"/>
              </w:rPr>
              <w:t>5</w:t>
            </w:r>
          </w:p>
        </w:tc>
        <w:tc>
          <w:tcPr>
            <w:tcW w:w="2415" w:type="dxa"/>
            <w:gridSpan w:val="2"/>
          </w:tcPr>
          <w:p w14:paraId="769BF7DA"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сестра медична</w:t>
            </w:r>
          </w:p>
        </w:tc>
        <w:tc>
          <w:tcPr>
            <w:tcW w:w="1410" w:type="dxa"/>
          </w:tcPr>
          <w:p w14:paraId="58805D08" w14:textId="77777777" w:rsidR="007B46E8" w:rsidRDefault="007B46E8">
            <w:pPr>
              <w:jc w:val="center"/>
              <w:rPr>
                <w:rFonts w:ascii="Times New Roman" w:eastAsia="Times New Roman" w:hAnsi="Times New Roman" w:cs="Times New Roman"/>
                <w:b/>
                <w:color w:val="943734"/>
                <w:sz w:val="24"/>
                <w:szCs w:val="24"/>
              </w:rPr>
            </w:pPr>
          </w:p>
        </w:tc>
      </w:tr>
      <w:tr w:rsidR="007B46E8" w14:paraId="116A5FB2" w14:textId="77777777">
        <w:trPr>
          <w:trHeight w:val="327"/>
        </w:trPr>
        <w:tc>
          <w:tcPr>
            <w:tcW w:w="6915" w:type="dxa"/>
          </w:tcPr>
          <w:p w14:paraId="29FC4C5F"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за проходженням медичного огляду та профілактичних щеплень здобувачів освіти</w:t>
            </w:r>
          </w:p>
        </w:tc>
        <w:tc>
          <w:tcPr>
            <w:tcW w:w="2475" w:type="dxa"/>
            <w:gridSpan w:val="2"/>
          </w:tcPr>
          <w:p w14:paraId="4F0A9607"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список</w:t>
            </w:r>
          </w:p>
          <w:p w14:paraId="642A6940"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довідки</w:t>
            </w:r>
          </w:p>
        </w:tc>
        <w:tc>
          <w:tcPr>
            <w:tcW w:w="1875" w:type="dxa"/>
          </w:tcPr>
          <w:p w14:paraId="4A14ACDE" w14:textId="77777777" w:rsidR="007B46E8" w:rsidRDefault="00C04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До 10.09.2025</w:t>
            </w:r>
          </w:p>
        </w:tc>
        <w:tc>
          <w:tcPr>
            <w:tcW w:w="2415" w:type="dxa"/>
            <w:gridSpan w:val="2"/>
          </w:tcPr>
          <w:p w14:paraId="16389AB7"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сестра медична</w:t>
            </w:r>
          </w:p>
        </w:tc>
        <w:tc>
          <w:tcPr>
            <w:tcW w:w="1410" w:type="dxa"/>
          </w:tcPr>
          <w:p w14:paraId="14941EB2" w14:textId="77777777" w:rsidR="007B46E8" w:rsidRDefault="007B46E8">
            <w:pPr>
              <w:jc w:val="center"/>
              <w:rPr>
                <w:rFonts w:ascii="Times New Roman" w:eastAsia="Times New Roman" w:hAnsi="Times New Roman" w:cs="Times New Roman"/>
                <w:b/>
                <w:color w:val="943734"/>
                <w:sz w:val="24"/>
                <w:szCs w:val="24"/>
              </w:rPr>
            </w:pPr>
          </w:p>
        </w:tc>
      </w:tr>
      <w:tr w:rsidR="007B46E8" w14:paraId="652E6123" w14:textId="77777777">
        <w:trPr>
          <w:trHeight w:val="113"/>
        </w:trPr>
        <w:tc>
          <w:tcPr>
            <w:tcW w:w="6915" w:type="dxa"/>
          </w:tcPr>
          <w:p w14:paraId="38E5D8A7"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Налагодження співпраці із працівниками інклюзивно-ресурсного центру, закладів охорони здоров’я та соціального захисту</w:t>
            </w:r>
          </w:p>
        </w:tc>
        <w:tc>
          <w:tcPr>
            <w:tcW w:w="2475" w:type="dxa"/>
            <w:gridSpan w:val="2"/>
          </w:tcPr>
          <w:p w14:paraId="64B53FDB"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185F8F73" w14:textId="77777777" w:rsidR="007B46E8" w:rsidRDefault="007B46E8">
            <w:pPr>
              <w:jc w:val="center"/>
              <w:rPr>
                <w:rFonts w:ascii="Times New Roman" w:eastAsia="Times New Roman" w:hAnsi="Times New Roman" w:cs="Times New Roman"/>
                <w:sz w:val="24"/>
                <w:szCs w:val="24"/>
              </w:rPr>
            </w:pPr>
          </w:p>
        </w:tc>
        <w:tc>
          <w:tcPr>
            <w:tcW w:w="2415" w:type="dxa"/>
            <w:gridSpan w:val="2"/>
          </w:tcPr>
          <w:p w14:paraId="250EEEEB"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практичний психолог</w:t>
            </w:r>
          </w:p>
          <w:p w14:paraId="48F0736E"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сестра медична</w:t>
            </w:r>
          </w:p>
        </w:tc>
        <w:tc>
          <w:tcPr>
            <w:tcW w:w="1410" w:type="dxa"/>
          </w:tcPr>
          <w:p w14:paraId="4B89166E" w14:textId="77777777" w:rsidR="007B46E8" w:rsidRDefault="007B46E8">
            <w:pPr>
              <w:jc w:val="center"/>
              <w:rPr>
                <w:rFonts w:ascii="Times New Roman" w:eastAsia="Times New Roman" w:hAnsi="Times New Roman" w:cs="Times New Roman"/>
                <w:b/>
                <w:color w:val="943734"/>
                <w:sz w:val="24"/>
                <w:szCs w:val="24"/>
              </w:rPr>
            </w:pPr>
          </w:p>
        </w:tc>
      </w:tr>
      <w:tr w:rsidR="007B46E8" w14:paraId="2B6142A1" w14:textId="77777777">
        <w:tc>
          <w:tcPr>
            <w:tcW w:w="6915" w:type="dxa"/>
          </w:tcPr>
          <w:p w14:paraId="3F515A20" w14:textId="77777777" w:rsidR="007B46E8" w:rsidRDefault="00AE58AC">
            <w:pP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Оновлення списків, довідок на харчування учнів пільгових категорій</w:t>
            </w:r>
          </w:p>
        </w:tc>
        <w:tc>
          <w:tcPr>
            <w:tcW w:w="2475" w:type="dxa"/>
            <w:gridSpan w:val="2"/>
          </w:tcPr>
          <w:p w14:paraId="2EFB525F"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наказ</w:t>
            </w:r>
          </w:p>
        </w:tc>
        <w:tc>
          <w:tcPr>
            <w:tcW w:w="1875" w:type="dxa"/>
          </w:tcPr>
          <w:p w14:paraId="7A93CAB1" w14:textId="77777777" w:rsidR="007B46E8" w:rsidRDefault="00C04940">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lang w:val="uk-UA"/>
              </w:rPr>
              <w:t>До 05.09.2025</w:t>
            </w:r>
          </w:p>
        </w:tc>
        <w:tc>
          <w:tcPr>
            <w:tcW w:w="2415" w:type="dxa"/>
            <w:gridSpan w:val="2"/>
          </w:tcPr>
          <w:p w14:paraId="12D3F3BF"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педагог соціальний</w:t>
            </w:r>
          </w:p>
        </w:tc>
        <w:tc>
          <w:tcPr>
            <w:tcW w:w="1410" w:type="dxa"/>
          </w:tcPr>
          <w:p w14:paraId="683A9B36" w14:textId="77777777" w:rsidR="007B46E8" w:rsidRDefault="007B46E8">
            <w:pPr>
              <w:jc w:val="center"/>
              <w:rPr>
                <w:rFonts w:ascii="Times New Roman" w:eastAsia="Times New Roman" w:hAnsi="Times New Roman" w:cs="Times New Roman"/>
                <w:b/>
                <w:color w:val="943734"/>
                <w:sz w:val="24"/>
                <w:szCs w:val="24"/>
              </w:rPr>
            </w:pPr>
          </w:p>
        </w:tc>
      </w:tr>
      <w:tr w:rsidR="007B46E8" w14:paraId="100B8892" w14:textId="77777777">
        <w:tc>
          <w:tcPr>
            <w:tcW w:w="15090" w:type="dxa"/>
            <w:gridSpan w:val="7"/>
            <w:shd w:val="clear" w:color="auto" w:fill="E5B9B7"/>
          </w:tcPr>
          <w:p w14:paraId="4D45F66D"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2.Створення освітнього середовища, вільного від будь-яких форм насильства та дискримінації</w:t>
            </w:r>
          </w:p>
        </w:tc>
      </w:tr>
      <w:tr w:rsidR="007B46E8" w14:paraId="1ACA0E25" w14:textId="77777777">
        <w:tc>
          <w:tcPr>
            <w:tcW w:w="6915" w:type="dxa"/>
          </w:tcPr>
          <w:p w14:paraId="2582FBC4" w14:textId="77777777" w:rsidR="007B46E8" w:rsidRDefault="00AE58AC">
            <w:pP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Організація роботи психологічної служби</w:t>
            </w:r>
          </w:p>
        </w:tc>
        <w:tc>
          <w:tcPr>
            <w:tcW w:w="2475" w:type="dxa"/>
            <w:gridSpan w:val="2"/>
          </w:tcPr>
          <w:p w14:paraId="2D0166EB"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план</w:t>
            </w:r>
          </w:p>
        </w:tc>
        <w:tc>
          <w:tcPr>
            <w:tcW w:w="1875" w:type="dxa"/>
          </w:tcPr>
          <w:p w14:paraId="29D6219C" w14:textId="77777777" w:rsidR="007B46E8" w:rsidRDefault="007B46E8">
            <w:pPr>
              <w:jc w:val="center"/>
              <w:rPr>
                <w:rFonts w:ascii="Times New Roman" w:eastAsia="Times New Roman" w:hAnsi="Times New Roman" w:cs="Times New Roman"/>
                <w:b/>
                <w:color w:val="943734"/>
                <w:sz w:val="24"/>
                <w:szCs w:val="24"/>
              </w:rPr>
            </w:pPr>
          </w:p>
        </w:tc>
        <w:tc>
          <w:tcPr>
            <w:tcW w:w="2415" w:type="dxa"/>
            <w:gridSpan w:val="2"/>
          </w:tcPr>
          <w:p w14:paraId="16D42827"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практичний психолог</w:t>
            </w:r>
          </w:p>
        </w:tc>
        <w:tc>
          <w:tcPr>
            <w:tcW w:w="1410" w:type="dxa"/>
          </w:tcPr>
          <w:p w14:paraId="641528C6" w14:textId="77777777" w:rsidR="007B46E8" w:rsidRDefault="007B46E8">
            <w:pPr>
              <w:jc w:val="center"/>
              <w:rPr>
                <w:rFonts w:ascii="Times New Roman" w:eastAsia="Times New Roman" w:hAnsi="Times New Roman" w:cs="Times New Roman"/>
                <w:b/>
                <w:color w:val="943734"/>
                <w:sz w:val="24"/>
                <w:szCs w:val="24"/>
              </w:rPr>
            </w:pPr>
          </w:p>
        </w:tc>
      </w:tr>
      <w:tr w:rsidR="007B46E8" w14:paraId="7F7F3154" w14:textId="77777777">
        <w:tc>
          <w:tcPr>
            <w:tcW w:w="6915" w:type="dxa"/>
          </w:tcPr>
          <w:p w14:paraId="548D6F97" w14:textId="77777777" w:rsidR="007B46E8" w:rsidRDefault="00AE58AC">
            <w:pP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Профілактичні заходи щодо запобіганню правопорушень, пропусків, булінгу, насилля, неетичної поведінки</w:t>
            </w:r>
          </w:p>
        </w:tc>
        <w:tc>
          <w:tcPr>
            <w:tcW w:w="2475" w:type="dxa"/>
            <w:gridSpan w:val="2"/>
          </w:tcPr>
          <w:p w14:paraId="50FEDF01"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план</w:t>
            </w:r>
          </w:p>
        </w:tc>
        <w:tc>
          <w:tcPr>
            <w:tcW w:w="1875" w:type="dxa"/>
          </w:tcPr>
          <w:p w14:paraId="5CBDF976" w14:textId="77777777" w:rsidR="007B46E8" w:rsidRPr="00C04940" w:rsidRDefault="00C04940">
            <w:pPr>
              <w:jc w:val="center"/>
              <w:rPr>
                <w:rFonts w:ascii="Times New Roman" w:eastAsia="Times New Roman" w:hAnsi="Times New Roman" w:cs="Times New Roman"/>
                <w:bCs/>
                <w:color w:val="943734"/>
                <w:sz w:val="24"/>
                <w:szCs w:val="24"/>
                <w:lang w:val="uk-UA"/>
              </w:rPr>
            </w:pPr>
            <w:r w:rsidRPr="00C04940">
              <w:rPr>
                <w:rFonts w:ascii="Times New Roman" w:eastAsia="Times New Roman" w:hAnsi="Times New Roman" w:cs="Times New Roman"/>
                <w:bCs/>
                <w:color w:val="000000" w:themeColor="text1"/>
                <w:sz w:val="24"/>
                <w:szCs w:val="24"/>
                <w:lang w:val="uk-UA"/>
              </w:rPr>
              <w:t>Впродовж місяця</w:t>
            </w:r>
          </w:p>
        </w:tc>
        <w:tc>
          <w:tcPr>
            <w:tcW w:w="2415" w:type="dxa"/>
            <w:gridSpan w:val="2"/>
          </w:tcPr>
          <w:p w14:paraId="7F18045F"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практичний психолог</w:t>
            </w:r>
          </w:p>
        </w:tc>
        <w:tc>
          <w:tcPr>
            <w:tcW w:w="1410" w:type="dxa"/>
          </w:tcPr>
          <w:p w14:paraId="576CAEEA" w14:textId="77777777" w:rsidR="007B46E8" w:rsidRDefault="007B46E8">
            <w:pPr>
              <w:jc w:val="center"/>
              <w:rPr>
                <w:rFonts w:ascii="Times New Roman" w:eastAsia="Times New Roman" w:hAnsi="Times New Roman" w:cs="Times New Roman"/>
                <w:b/>
                <w:color w:val="943734"/>
                <w:sz w:val="24"/>
                <w:szCs w:val="24"/>
              </w:rPr>
            </w:pPr>
          </w:p>
        </w:tc>
      </w:tr>
      <w:tr w:rsidR="007B46E8" w14:paraId="4F4F8C59" w14:textId="77777777">
        <w:tc>
          <w:tcPr>
            <w:tcW w:w="15090" w:type="dxa"/>
            <w:gridSpan w:val="7"/>
            <w:shd w:val="clear" w:color="auto" w:fill="E5B9B7"/>
          </w:tcPr>
          <w:p w14:paraId="4D945A0D"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lastRenderedPageBreak/>
              <w:t>3.Формування інклюзивного, розвивального та мотивуючого до навчання освітнього простору</w:t>
            </w:r>
          </w:p>
        </w:tc>
      </w:tr>
      <w:tr w:rsidR="007B46E8" w14:paraId="42022B7E" w14:textId="77777777">
        <w:trPr>
          <w:trHeight w:val="305"/>
        </w:trPr>
        <w:tc>
          <w:tcPr>
            <w:tcW w:w="6915" w:type="dxa"/>
          </w:tcPr>
          <w:p w14:paraId="39C81430"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Підготовка освітнього процесу для здобувачів освіти з ООП:</w:t>
            </w:r>
          </w:p>
          <w:p w14:paraId="4BBB57D1"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вивчення наявних документів учнів з ООП для організації інклюзивного навчання; </w:t>
            </w:r>
          </w:p>
          <w:p w14:paraId="6D24D9B8" w14:textId="77777777" w:rsidR="007B46E8" w:rsidRDefault="00AE58AC">
            <w:pPr>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опрацювання нормативно-правових актів; </w:t>
            </w:r>
          </w:p>
          <w:p w14:paraId="39C15E28" w14:textId="77777777" w:rsidR="007B46E8" w:rsidRDefault="00AE58AC">
            <w:pPr>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проходження педагогічними працівниками підготовки (перепідготовки) для роботи з учнями з ООП; </w:t>
            </w:r>
          </w:p>
          <w:p w14:paraId="4A45F72D" w14:textId="77777777" w:rsidR="007B46E8" w:rsidRDefault="00AE58AC">
            <w:pPr>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створення команди психолого-педагогічного супроводу дітей з ООП </w:t>
            </w:r>
          </w:p>
          <w:p w14:paraId="79286098" w14:textId="77777777" w:rsidR="007B46E8" w:rsidRDefault="00AE58AC">
            <w:pPr>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складання ІПР (індивідуальної програми розвитку) для здобувачів освіти з ООП; </w:t>
            </w:r>
          </w:p>
          <w:p w14:paraId="1D0EB2F6" w14:textId="77777777" w:rsidR="007B46E8" w:rsidRDefault="00AE58AC">
            <w:pPr>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складання та затвердження розкладу корекційно-розвиткових занять; </w:t>
            </w:r>
          </w:p>
          <w:p w14:paraId="57F45810" w14:textId="77777777" w:rsidR="007B46E8" w:rsidRDefault="00AE58AC">
            <w:pPr>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оформлення та ведення необхідної документації; </w:t>
            </w:r>
          </w:p>
          <w:p w14:paraId="53E34FB4" w14:textId="77777777" w:rsidR="007B46E8" w:rsidRDefault="00AE58AC">
            <w:pPr>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проведення консультацій з батьками щодо особливостей навчання і розвитку дитини;</w:t>
            </w:r>
          </w:p>
          <w:p w14:paraId="527589D3"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проведення консультацій з фахівцями ІРЦ, які проводили комплексну оцінку дитини, з учителями, які навчали дитину в попередні роки або в інших закладах освіти; </w:t>
            </w:r>
          </w:p>
          <w:p w14:paraId="023550E7" w14:textId="77777777" w:rsidR="007B46E8" w:rsidRDefault="00AE58AC">
            <w:pPr>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аналіз особливостей психофізичного розвитку учнів з ООП, соціальних умов розвитку; </w:t>
            </w:r>
          </w:p>
          <w:p w14:paraId="526D5AF3" w14:textId="77777777" w:rsidR="007B46E8" w:rsidRDefault="00AE58AC">
            <w:pPr>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виявлення разом з учнями і практичним психологом труднощів і проблем, які вони відчувають при сприйнятті навчального матеріалу;</w:t>
            </w:r>
          </w:p>
          <w:p w14:paraId="4846FC7D"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зосередження уваги на сильних сторонах учня під час проведення навчальних занять; </w:t>
            </w:r>
          </w:p>
          <w:p w14:paraId="66511A94" w14:textId="77777777" w:rsidR="007B46E8" w:rsidRDefault="00AE58AC">
            <w:pPr>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підтримка позитивної мотивації навчання.</w:t>
            </w:r>
          </w:p>
        </w:tc>
        <w:tc>
          <w:tcPr>
            <w:tcW w:w="2475" w:type="dxa"/>
            <w:gridSpan w:val="2"/>
          </w:tcPr>
          <w:p w14:paraId="5075916E"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накази</w:t>
            </w:r>
          </w:p>
          <w:p w14:paraId="495917DB"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p w14:paraId="79F4FFCD"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індивідуальна програма розвитку</w:t>
            </w:r>
          </w:p>
          <w:p w14:paraId="4706541B"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розклад корекційно-розвиткових занять</w:t>
            </w:r>
          </w:p>
        </w:tc>
        <w:tc>
          <w:tcPr>
            <w:tcW w:w="1875" w:type="dxa"/>
          </w:tcPr>
          <w:p w14:paraId="58D57ABB" w14:textId="77777777" w:rsidR="007B46E8" w:rsidRPr="00C04940" w:rsidRDefault="00C04940">
            <w:pPr>
              <w:jc w:val="center"/>
              <w:rPr>
                <w:rFonts w:ascii="Times New Roman" w:eastAsia="Times New Roman" w:hAnsi="Times New Roman" w:cs="Times New Roman"/>
                <w:b/>
                <w:color w:val="943734"/>
                <w:sz w:val="24"/>
                <w:szCs w:val="24"/>
                <w:lang w:val="uk-UA"/>
              </w:rPr>
            </w:pPr>
            <w:r>
              <w:rPr>
                <w:rFonts w:ascii="Times New Roman" w:eastAsia="Times New Roman" w:hAnsi="Times New Roman" w:cs="Times New Roman"/>
                <w:sz w:val="24"/>
                <w:szCs w:val="24"/>
                <w:lang w:val="uk-UA"/>
              </w:rPr>
              <w:t>До 14.09.2025</w:t>
            </w:r>
          </w:p>
        </w:tc>
        <w:tc>
          <w:tcPr>
            <w:tcW w:w="2415" w:type="dxa"/>
            <w:gridSpan w:val="2"/>
          </w:tcPr>
          <w:p w14:paraId="10D2397E"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6BF45D47"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p w14:paraId="18AB6A13"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педагогічні працівники</w:t>
            </w:r>
          </w:p>
        </w:tc>
        <w:tc>
          <w:tcPr>
            <w:tcW w:w="1410" w:type="dxa"/>
          </w:tcPr>
          <w:p w14:paraId="0311295B" w14:textId="77777777" w:rsidR="007B46E8" w:rsidRDefault="007B46E8">
            <w:pPr>
              <w:jc w:val="center"/>
              <w:rPr>
                <w:rFonts w:ascii="Times New Roman" w:eastAsia="Times New Roman" w:hAnsi="Times New Roman" w:cs="Times New Roman"/>
                <w:b/>
                <w:color w:val="943734"/>
                <w:sz w:val="24"/>
                <w:szCs w:val="24"/>
              </w:rPr>
            </w:pPr>
          </w:p>
          <w:p w14:paraId="446C425A" w14:textId="77777777" w:rsidR="007B46E8" w:rsidRDefault="007B46E8">
            <w:pPr>
              <w:jc w:val="center"/>
              <w:rPr>
                <w:rFonts w:ascii="Times New Roman" w:eastAsia="Times New Roman" w:hAnsi="Times New Roman" w:cs="Times New Roman"/>
                <w:b/>
                <w:color w:val="943734"/>
                <w:sz w:val="24"/>
                <w:szCs w:val="24"/>
              </w:rPr>
            </w:pPr>
          </w:p>
          <w:p w14:paraId="083A5CAE" w14:textId="77777777" w:rsidR="007B46E8" w:rsidRDefault="007B46E8">
            <w:pPr>
              <w:jc w:val="center"/>
              <w:rPr>
                <w:rFonts w:ascii="Times New Roman" w:eastAsia="Times New Roman" w:hAnsi="Times New Roman" w:cs="Times New Roman"/>
                <w:b/>
                <w:color w:val="943734"/>
                <w:sz w:val="24"/>
                <w:szCs w:val="24"/>
              </w:rPr>
            </w:pPr>
          </w:p>
        </w:tc>
      </w:tr>
      <w:tr w:rsidR="007B46E8" w14:paraId="54E0EC9B" w14:textId="77777777">
        <w:tc>
          <w:tcPr>
            <w:tcW w:w="6915" w:type="dxa"/>
          </w:tcPr>
          <w:p w14:paraId="684B6806" w14:textId="77777777" w:rsidR="007B46E8" w:rsidRDefault="00AE58AC">
            <w:pP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Оновлення ігрового, спортивного майданчика для учнів початкової школи, ігрових зон, зон відпочинку, розвитку, дозвілля здобувачів освіти</w:t>
            </w:r>
          </w:p>
        </w:tc>
        <w:tc>
          <w:tcPr>
            <w:tcW w:w="2475" w:type="dxa"/>
            <w:gridSpan w:val="2"/>
          </w:tcPr>
          <w:p w14:paraId="2FE2938F"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акт</w:t>
            </w:r>
          </w:p>
        </w:tc>
        <w:tc>
          <w:tcPr>
            <w:tcW w:w="1875" w:type="dxa"/>
          </w:tcPr>
          <w:p w14:paraId="2243A593" w14:textId="77777777" w:rsidR="007B46E8" w:rsidRDefault="00C04940">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lang w:val="uk-UA"/>
              </w:rPr>
              <w:t>До 05.09.2025</w:t>
            </w:r>
          </w:p>
        </w:tc>
        <w:tc>
          <w:tcPr>
            <w:tcW w:w="2415" w:type="dxa"/>
            <w:gridSpan w:val="2"/>
          </w:tcPr>
          <w:p w14:paraId="1833BCF7"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завгосп</w:t>
            </w:r>
          </w:p>
        </w:tc>
        <w:tc>
          <w:tcPr>
            <w:tcW w:w="1410" w:type="dxa"/>
          </w:tcPr>
          <w:p w14:paraId="13E50AED" w14:textId="77777777" w:rsidR="007B46E8" w:rsidRDefault="007B46E8">
            <w:pPr>
              <w:jc w:val="center"/>
              <w:rPr>
                <w:rFonts w:ascii="Times New Roman" w:eastAsia="Times New Roman" w:hAnsi="Times New Roman" w:cs="Times New Roman"/>
                <w:b/>
                <w:color w:val="943734"/>
                <w:sz w:val="24"/>
                <w:szCs w:val="24"/>
              </w:rPr>
            </w:pPr>
          </w:p>
        </w:tc>
      </w:tr>
      <w:tr w:rsidR="007B46E8" w14:paraId="0193F5F0" w14:textId="77777777">
        <w:tc>
          <w:tcPr>
            <w:tcW w:w="6915" w:type="dxa"/>
          </w:tcPr>
          <w:p w14:paraId="53E1CD39" w14:textId="77777777" w:rsidR="007B46E8" w:rsidRDefault="00AE58AC">
            <w:pP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Наповнення освітнього простору НУШ дидактичними та роздатковими  матеріалами</w:t>
            </w:r>
          </w:p>
        </w:tc>
        <w:tc>
          <w:tcPr>
            <w:tcW w:w="2475" w:type="dxa"/>
            <w:gridSpan w:val="2"/>
          </w:tcPr>
          <w:p w14:paraId="188AF886"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акт</w:t>
            </w:r>
          </w:p>
        </w:tc>
        <w:tc>
          <w:tcPr>
            <w:tcW w:w="1875" w:type="dxa"/>
          </w:tcPr>
          <w:p w14:paraId="266CE6FA" w14:textId="77777777" w:rsidR="007B46E8" w:rsidRDefault="007B46E8">
            <w:pPr>
              <w:jc w:val="center"/>
              <w:rPr>
                <w:rFonts w:ascii="Times New Roman" w:eastAsia="Times New Roman" w:hAnsi="Times New Roman" w:cs="Times New Roman"/>
                <w:b/>
                <w:color w:val="943734"/>
                <w:sz w:val="24"/>
                <w:szCs w:val="24"/>
              </w:rPr>
            </w:pPr>
          </w:p>
        </w:tc>
        <w:tc>
          <w:tcPr>
            <w:tcW w:w="2415" w:type="dxa"/>
            <w:gridSpan w:val="2"/>
          </w:tcPr>
          <w:p w14:paraId="3AE5C46F" w14:textId="77777777" w:rsidR="007B46E8" w:rsidRDefault="007B46E8">
            <w:pPr>
              <w:jc w:val="center"/>
              <w:rPr>
                <w:rFonts w:ascii="Times New Roman" w:eastAsia="Times New Roman" w:hAnsi="Times New Roman" w:cs="Times New Roman"/>
                <w:sz w:val="24"/>
                <w:szCs w:val="24"/>
              </w:rPr>
            </w:pPr>
          </w:p>
          <w:p w14:paraId="1BADB855"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класні керівники</w:t>
            </w:r>
          </w:p>
        </w:tc>
        <w:tc>
          <w:tcPr>
            <w:tcW w:w="1410" w:type="dxa"/>
          </w:tcPr>
          <w:p w14:paraId="72855ED5" w14:textId="77777777" w:rsidR="007B46E8" w:rsidRDefault="007B46E8">
            <w:pPr>
              <w:jc w:val="center"/>
              <w:rPr>
                <w:rFonts w:ascii="Times New Roman" w:eastAsia="Times New Roman" w:hAnsi="Times New Roman" w:cs="Times New Roman"/>
                <w:b/>
                <w:color w:val="943734"/>
                <w:sz w:val="24"/>
                <w:szCs w:val="24"/>
              </w:rPr>
            </w:pPr>
          </w:p>
        </w:tc>
      </w:tr>
      <w:tr w:rsidR="007B46E8" w14:paraId="77C379F2" w14:textId="77777777">
        <w:trPr>
          <w:trHeight w:val="324"/>
        </w:trPr>
        <w:tc>
          <w:tcPr>
            <w:tcW w:w="15090" w:type="dxa"/>
            <w:gridSpan w:val="7"/>
          </w:tcPr>
          <w:p w14:paraId="244EA2AD" w14:textId="77777777" w:rsidR="007B46E8" w:rsidRDefault="00AE58AC">
            <w:pPr>
              <w:widowControl w:val="0"/>
              <w:pBdr>
                <w:top w:val="nil"/>
                <w:left w:val="nil"/>
                <w:bottom w:val="nil"/>
                <w:right w:val="nil"/>
                <w:between w:val="nil"/>
              </w:pBdr>
              <w:spacing w:before="16" w:after="4"/>
              <w:ind w:left="2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1F5F"/>
                <w:sz w:val="24"/>
                <w:szCs w:val="24"/>
              </w:rPr>
              <w:lastRenderedPageBreak/>
              <w:t>ІІ. СИСТЕМА ОЦІНЮВАННЯ ЗДОБУВАЧІВ ОСВІТИ</w:t>
            </w:r>
          </w:p>
        </w:tc>
      </w:tr>
      <w:tr w:rsidR="007B46E8" w14:paraId="6CE509D9" w14:textId="77777777">
        <w:tc>
          <w:tcPr>
            <w:tcW w:w="15090" w:type="dxa"/>
            <w:gridSpan w:val="7"/>
            <w:shd w:val="clear" w:color="auto" w:fill="B8CCE4"/>
          </w:tcPr>
          <w:p w14:paraId="212A3FF9"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7B46E8" w14:paraId="43C08D90" w14:textId="77777777">
        <w:tc>
          <w:tcPr>
            <w:tcW w:w="6915" w:type="dxa"/>
          </w:tcPr>
          <w:p w14:paraId="29B7B43B" w14:textId="77777777" w:rsidR="007B46E8" w:rsidRDefault="00AE58AC">
            <w:pP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Оновлення банку критеріїв оцінювання різних видів робіт, видів діяльності,  форми організації учнів на навчальному занятті (групова, індивідуальна, фронтальна, колективна), які ґрунтуються на критеріях, затверджених МОН України</w:t>
            </w:r>
          </w:p>
        </w:tc>
        <w:tc>
          <w:tcPr>
            <w:tcW w:w="2475" w:type="dxa"/>
            <w:gridSpan w:val="2"/>
          </w:tcPr>
          <w:p w14:paraId="078A1294"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інформація</w:t>
            </w:r>
          </w:p>
        </w:tc>
        <w:tc>
          <w:tcPr>
            <w:tcW w:w="1875" w:type="dxa"/>
          </w:tcPr>
          <w:p w14:paraId="56F774C2" w14:textId="77777777" w:rsidR="007B46E8" w:rsidRDefault="007B46E8">
            <w:pPr>
              <w:jc w:val="center"/>
              <w:rPr>
                <w:rFonts w:ascii="Times New Roman" w:eastAsia="Times New Roman" w:hAnsi="Times New Roman" w:cs="Times New Roman"/>
                <w:b/>
                <w:color w:val="943734"/>
                <w:sz w:val="24"/>
                <w:szCs w:val="24"/>
              </w:rPr>
            </w:pPr>
          </w:p>
        </w:tc>
        <w:tc>
          <w:tcPr>
            <w:tcW w:w="2415" w:type="dxa"/>
            <w:gridSpan w:val="2"/>
          </w:tcPr>
          <w:p w14:paraId="6E470AC5"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педагогічні працівники</w:t>
            </w:r>
          </w:p>
        </w:tc>
        <w:tc>
          <w:tcPr>
            <w:tcW w:w="1410" w:type="dxa"/>
          </w:tcPr>
          <w:p w14:paraId="36750EAB" w14:textId="77777777" w:rsidR="007B46E8" w:rsidRDefault="007B46E8">
            <w:pPr>
              <w:jc w:val="center"/>
              <w:rPr>
                <w:rFonts w:ascii="Times New Roman" w:eastAsia="Times New Roman" w:hAnsi="Times New Roman" w:cs="Times New Roman"/>
                <w:b/>
                <w:color w:val="943734"/>
                <w:sz w:val="24"/>
                <w:szCs w:val="24"/>
              </w:rPr>
            </w:pPr>
          </w:p>
        </w:tc>
      </w:tr>
      <w:tr w:rsidR="007B46E8" w14:paraId="5433490C" w14:textId="77777777">
        <w:tc>
          <w:tcPr>
            <w:tcW w:w="6915" w:type="dxa"/>
          </w:tcPr>
          <w:p w14:paraId="4D03A62D"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Опрацювання методичних рекомендацій щодо систем оцінювання результатів навчання здобувачів освіти</w:t>
            </w:r>
          </w:p>
          <w:p w14:paraId="200AF686" w14:textId="77777777" w:rsidR="007B46E8" w:rsidRDefault="007B46E8">
            <w:pPr>
              <w:rPr>
                <w:rFonts w:ascii="Times New Roman" w:eastAsia="Times New Roman" w:hAnsi="Times New Roman" w:cs="Times New Roman"/>
                <w:b/>
                <w:color w:val="943734"/>
                <w:sz w:val="24"/>
                <w:szCs w:val="24"/>
              </w:rPr>
            </w:pPr>
          </w:p>
        </w:tc>
        <w:tc>
          <w:tcPr>
            <w:tcW w:w="2475" w:type="dxa"/>
            <w:gridSpan w:val="2"/>
          </w:tcPr>
          <w:p w14:paraId="5FA034EA"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методичні рекомендації</w:t>
            </w:r>
          </w:p>
        </w:tc>
        <w:tc>
          <w:tcPr>
            <w:tcW w:w="1875" w:type="dxa"/>
          </w:tcPr>
          <w:p w14:paraId="201AE4BA" w14:textId="77777777" w:rsidR="007B46E8" w:rsidRDefault="007B46E8">
            <w:pPr>
              <w:jc w:val="center"/>
              <w:rPr>
                <w:rFonts w:ascii="Times New Roman" w:eastAsia="Times New Roman" w:hAnsi="Times New Roman" w:cs="Times New Roman"/>
                <w:b/>
                <w:color w:val="943734"/>
                <w:sz w:val="24"/>
                <w:szCs w:val="24"/>
              </w:rPr>
            </w:pPr>
          </w:p>
        </w:tc>
        <w:tc>
          <w:tcPr>
            <w:tcW w:w="2415" w:type="dxa"/>
            <w:gridSpan w:val="2"/>
          </w:tcPr>
          <w:p w14:paraId="42C586BE"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педагогічні працівники</w:t>
            </w:r>
          </w:p>
        </w:tc>
        <w:tc>
          <w:tcPr>
            <w:tcW w:w="1410" w:type="dxa"/>
          </w:tcPr>
          <w:p w14:paraId="2ECEF254" w14:textId="77777777" w:rsidR="007B46E8" w:rsidRDefault="007B46E8">
            <w:pPr>
              <w:jc w:val="center"/>
              <w:rPr>
                <w:rFonts w:ascii="Times New Roman" w:eastAsia="Times New Roman" w:hAnsi="Times New Roman" w:cs="Times New Roman"/>
                <w:b/>
                <w:color w:val="943734"/>
                <w:sz w:val="24"/>
                <w:szCs w:val="24"/>
              </w:rPr>
            </w:pPr>
          </w:p>
        </w:tc>
      </w:tr>
      <w:tr w:rsidR="007B46E8" w14:paraId="56AAF94A" w14:textId="77777777">
        <w:trPr>
          <w:trHeight w:val="78"/>
        </w:trPr>
        <w:tc>
          <w:tcPr>
            <w:tcW w:w="6915" w:type="dxa"/>
          </w:tcPr>
          <w:p w14:paraId="4E86249B"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Розміщення правил, процедур, критеріїв оцінювання на сайті закладу, диску та навчальних кабінетах</w:t>
            </w:r>
          </w:p>
          <w:p w14:paraId="0B372095" w14:textId="77777777" w:rsidR="007B46E8" w:rsidRDefault="00AE58AC">
            <w:pP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Навчання й оцінювання дітей, які перебувають за кордоном</w:t>
            </w:r>
          </w:p>
        </w:tc>
        <w:tc>
          <w:tcPr>
            <w:tcW w:w="2475" w:type="dxa"/>
            <w:gridSpan w:val="2"/>
          </w:tcPr>
          <w:p w14:paraId="5CE9B889"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покликання</w:t>
            </w:r>
          </w:p>
          <w:p w14:paraId="0D5959C2" w14:textId="77777777" w:rsidR="007B46E8" w:rsidRDefault="007B46E8">
            <w:pPr>
              <w:jc w:val="center"/>
              <w:rPr>
                <w:rFonts w:ascii="Times New Roman" w:eastAsia="Times New Roman" w:hAnsi="Times New Roman" w:cs="Times New Roman"/>
                <w:sz w:val="24"/>
                <w:szCs w:val="24"/>
              </w:rPr>
            </w:pPr>
          </w:p>
          <w:p w14:paraId="37D50FDD"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інформація</w:t>
            </w:r>
          </w:p>
        </w:tc>
        <w:tc>
          <w:tcPr>
            <w:tcW w:w="1875" w:type="dxa"/>
          </w:tcPr>
          <w:p w14:paraId="03CE6775" w14:textId="77777777" w:rsidR="007B46E8" w:rsidRDefault="007B46E8">
            <w:pPr>
              <w:jc w:val="center"/>
              <w:rPr>
                <w:rFonts w:ascii="Times New Roman" w:eastAsia="Times New Roman" w:hAnsi="Times New Roman" w:cs="Times New Roman"/>
                <w:b/>
                <w:color w:val="943734"/>
                <w:sz w:val="24"/>
                <w:szCs w:val="24"/>
              </w:rPr>
            </w:pPr>
          </w:p>
        </w:tc>
        <w:tc>
          <w:tcPr>
            <w:tcW w:w="2415" w:type="dxa"/>
            <w:gridSpan w:val="2"/>
          </w:tcPr>
          <w:p w14:paraId="2063A2A3"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педагогічні працівники педагогічні працівники</w:t>
            </w:r>
          </w:p>
        </w:tc>
        <w:tc>
          <w:tcPr>
            <w:tcW w:w="1410" w:type="dxa"/>
          </w:tcPr>
          <w:p w14:paraId="2963045C" w14:textId="77777777" w:rsidR="007B46E8" w:rsidRDefault="007B46E8">
            <w:pPr>
              <w:jc w:val="center"/>
              <w:rPr>
                <w:rFonts w:ascii="Times New Roman" w:eastAsia="Times New Roman" w:hAnsi="Times New Roman" w:cs="Times New Roman"/>
                <w:b/>
                <w:color w:val="943734"/>
                <w:sz w:val="24"/>
                <w:szCs w:val="24"/>
              </w:rPr>
            </w:pPr>
          </w:p>
        </w:tc>
      </w:tr>
      <w:tr w:rsidR="007B46E8" w14:paraId="0E4DD338" w14:textId="77777777">
        <w:trPr>
          <w:trHeight w:val="188"/>
        </w:trPr>
        <w:tc>
          <w:tcPr>
            <w:tcW w:w="15090" w:type="dxa"/>
            <w:gridSpan w:val="7"/>
            <w:shd w:val="clear" w:color="auto" w:fill="B8CCE4"/>
          </w:tcPr>
          <w:p w14:paraId="782A6ABD"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  Систематичне відстеження результатів навчання кожного учня та надання йому (за потреби) підтримки в освітньому процесі</w:t>
            </w:r>
          </w:p>
        </w:tc>
      </w:tr>
      <w:tr w:rsidR="007B46E8" w14:paraId="663EBA61" w14:textId="77777777">
        <w:trPr>
          <w:trHeight w:val="855"/>
        </w:trPr>
        <w:tc>
          <w:tcPr>
            <w:tcW w:w="6915" w:type="dxa"/>
          </w:tcPr>
          <w:p w14:paraId="5AACB6E0" w14:textId="77777777" w:rsidR="007B46E8" w:rsidRDefault="00AE58AC">
            <w:pP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Експрес-оцінювання безпеки освітнього середовища у межах концепції «Безпечна і дружня до дитини</w:t>
            </w:r>
            <w:r w:rsidR="001523D5">
              <w:rPr>
                <w:rFonts w:ascii="Times New Roman" w:eastAsia="Times New Roman" w:hAnsi="Times New Roman" w:cs="Times New Roman"/>
                <w:sz w:val="24"/>
                <w:szCs w:val="24"/>
                <w:lang w:val="uk-UA"/>
              </w:rPr>
              <w:t xml:space="preserve"> школа</w:t>
            </w:r>
            <w:r>
              <w:rPr>
                <w:rFonts w:ascii="Times New Roman" w:eastAsia="Times New Roman" w:hAnsi="Times New Roman" w:cs="Times New Roman"/>
                <w:sz w:val="24"/>
                <w:szCs w:val="24"/>
              </w:rPr>
              <w:t>»</w:t>
            </w:r>
          </w:p>
        </w:tc>
        <w:tc>
          <w:tcPr>
            <w:tcW w:w="2475" w:type="dxa"/>
            <w:gridSpan w:val="2"/>
          </w:tcPr>
          <w:p w14:paraId="2EF09DAC"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інформація</w:t>
            </w:r>
          </w:p>
        </w:tc>
        <w:tc>
          <w:tcPr>
            <w:tcW w:w="1875" w:type="dxa"/>
          </w:tcPr>
          <w:p w14:paraId="5FDD9158" w14:textId="77777777" w:rsidR="007B46E8" w:rsidRDefault="007B46E8">
            <w:pPr>
              <w:jc w:val="center"/>
              <w:rPr>
                <w:rFonts w:ascii="Times New Roman" w:eastAsia="Times New Roman" w:hAnsi="Times New Roman" w:cs="Times New Roman"/>
                <w:b/>
                <w:color w:val="943734"/>
                <w:sz w:val="24"/>
                <w:szCs w:val="24"/>
              </w:rPr>
            </w:pPr>
          </w:p>
        </w:tc>
        <w:tc>
          <w:tcPr>
            <w:tcW w:w="2415" w:type="dxa"/>
            <w:gridSpan w:val="2"/>
          </w:tcPr>
          <w:p w14:paraId="521DD035"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p w14:paraId="5CC96907" w14:textId="77777777" w:rsidR="007B46E8" w:rsidRDefault="007B46E8">
            <w:pPr>
              <w:rPr>
                <w:rFonts w:ascii="Times New Roman" w:eastAsia="Times New Roman" w:hAnsi="Times New Roman" w:cs="Times New Roman"/>
                <w:b/>
                <w:color w:val="943734"/>
                <w:sz w:val="24"/>
                <w:szCs w:val="24"/>
              </w:rPr>
            </w:pPr>
          </w:p>
        </w:tc>
        <w:tc>
          <w:tcPr>
            <w:tcW w:w="1410" w:type="dxa"/>
          </w:tcPr>
          <w:p w14:paraId="35CF2156" w14:textId="77777777" w:rsidR="007B46E8" w:rsidRDefault="007B46E8">
            <w:pPr>
              <w:jc w:val="center"/>
              <w:rPr>
                <w:rFonts w:ascii="Times New Roman" w:eastAsia="Times New Roman" w:hAnsi="Times New Roman" w:cs="Times New Roman"/>
                <w:b/>
                <w:color w:val="943734"/>
                <w:sz w:val="24"/>
                <w:szCs w:val="24"/>
              </w:rPr>
            </w:pPr>
          </w:p>
        </w:tc>
      </w:tr>
      <w:tr w:rsidR="007B46E8" w14:paraId="2C409FD3" w14:textId="77777777">
        <w:trPr>
          <w:trHeight w:val="125"/>
        </w:trPr>
        <w:tc>
          <w:tcPr>
            <w:tcW w:w="6915" w:type="dxa"/>
          </w:tcPr>
          <w:p w14:paraId="0F8108C9" w14:textId="77777777" w:rsidR="007B46E8" w:rsidRDefault="00AE58AC">
            <w:pP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Організація проведення внутрішніх моніторингів дослідження стану та результатів навчання здобувачів освіти та освітньої діяльності закладу</w:t>
            </w:r>
          </w:p>
        </w:tc>
        <w:tc>
          <w:tcPr>
            <w:tcW w:w="2475" w:type="dxa"/>
            <w:gridSpan w:val="2"/>
          </w:tcPr>
          <w:p w14:paraId="643ACFEC"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наказ</w:t>
            </w:r>
          </w:p>
        </w:tc>
        <w:tc>
          <w:tcPr>
            <w:tcW w:w="1875" w:type="dxa"/>
          </w:tcPr>
          <w:p w14:paraId="3F4786D2" w14:textId="77777777" w:rsidR="007B46E8" w:rsidRDefault="001523D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lang w:val="uk-UA"/>
              </w:rPr>
              <w:t>До 08.09.2025</w:t>
            </w:r>
          </w:p>
        </w:tc>
        <w:tc>
          <w:tcPr>
            <w:tcW w:w="2415" w:type="dxa"/>
            <w:gridSpan w:val="2"/>
          </w:tcPr>
          <w:p w14:paraId="360C0A52"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06F4B213"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746044E9" w14:textId="77777777" w:rsidR="007B46E8" w:rsidRDefault="007B46E8">
            <w:pPr>
              <w:jc w:val="center"/>
              <w:rPr>
                <w:rFonts w:ascii="Times New Roman" w:eastAsia="Times New Roman" w:hAnsi="Times New Roman" w:cs="Times New Roman"/>
                <w:b/>
                <w:color w:val="943734"/>
                <w:sz w:val="24"/>
                <w:szCs w:val="24"/>
              </w:rPr>
            </w:pPr>
          </w:p>
        </w:tc>
      </w:tr>
      <w:tr w:rsidR="007B46E8" w14:paraId="2451DAD5" w14:textId="77777777">
        <w:trPr>
          <w:trHeight w:val="119"/>
        </w:trPr>
        <w:tc>
          <w:tcPr>
            <w:tcW w:w="15090" w:type="dxa"/>
            <w:gridSpan w:val="7"/>
            <w:shd w:val="clear" w:color="auto" w:fill="B8CCE4"/>
          </w:tcPr>
          <w:p w14:paraId="46401AD3"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r>
      <w:tr w:rsidR="007B46E8" w14:paraId="475FF1EC" w14:textId="77777777">
        <w:trPr>
          <w:trHeight w:val="78"/>
        </w:trPr>
        <w:tc>
          <w:tcPr>
            <w:tcW w:w="6915" w:type="dxa"/>
          </w:tcPr>
          <w:p w14:paraId="7344F079" w14:textId="77777777" w:rsidR="007B46E8" w:rsidRDefault="00AE58AC">
            <w:pPr>
              <w:widowControl w:val="0"/>
              <w:pBdr>
                <w:top w:val="nil"/>
                <w:left w:val="nil"/>
                <w:bottom w:val="nil"/>
                <w:right w:val="nil"/>
                <w:between w:val="nil"/>
              </w:pBdr>
              <w:spacing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Створення умов для вибору учнями власної освітньої траєкторії, вивчення їх запитів.</w:t>
            </w:r>
            <w:r w:rsidR="00464200">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Презентація факультативних занять, гуртків</w:t>
            </w:r>
          </w:p>
        </w:tc>
        <w:tc>
          <w:tcPr>
            <w:tcW w:w="2475" w:type="dxa"/>
            <w:gridSpan w:val="2"/>
          </w:tcPr>
          <w:p w14:paraId="36CA3CA8"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заяви</w:t>
            </w:r>
          </w:p>
          <w:p w14:paraId="0785C5B0"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презентація</w:t>
            </w:r>
          </w:p>
        </w:tc>
        <w:tc>
          <w:tcPr>
            <w:tcW w:w="1875" w:type="dxa"/>
          </w:tcPr>
          <w:p w14:paraId="31FD9D72" w14:textId="77777777" w:rsidR="007B46E8" w:rsidRDefault="001523D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lang w:val="uk-UA"/>
              </w:rPr>
              <w:t>До 05.09.2025</w:t>
            </w:r>
          </w:p>
        </w:tc>
        <w:tc>
          <w:tcPr>
            <w:tcW w:w="2415" w:type="dxa"/>
            <w:gridSpan w:val="2"/>
          </w:tcPr>
          <w:p w14:paraId="698DF434"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05DE6E46"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41391ED0" w14:textId="77777777" w:rsidR="007B46E8" w:rsidRDefault="007B46E8">
            <w:pPr>
              <w:jc w:val="center"/>
              <w:rPr>
                <w:rFonts w:ascii="Times New Roman" w:eastAsia="Times New Roman" w:hAnsi="Times New Roman" w:cs="Times New Roman"/>
                <w:b/>
                <w:color w:val="943734"/>
                <w:sz w:val="24"/>
                <w:szCs w:val="24"/>
              </w:rPr>
            </w:pPr>
          </w:p>
        </w:tc>
      </w:tr>
      <w:tr w:rsidR="007B46E8" w14:paraId="4FB6683B" w14:textId="77777777">
        <w:trPr>
          <w:trHeight w:val="188"/>
        </w:trPr>
        <w:tc>
          <w:tcPr>
            <w:tcW w:w="15090" w:type="dxa"/>
            <w:gridSpan w:val="7"/>
          </w:tcPr>
          <w:p w14:paraId="46D0B4D7" w14:textId="77777777" w:rsidR="007B46E8" w:rsidRDefault="00AE58AC">
            <w:pPr>
              <w:tabs>
                <w:tab w:val="left" w:pos="1134"/>
              </w:tabs>
              <w:jc w:val="center"/>
              <w:rPr>
                <w:rFonts w:ascii="Times New Roman" w:eastAsia="Times New Roman" w:hAnsi="Times New Roman" w:cs="Times New Roman"/>
                <w:b/>
                <w:color w:val="00B050"/>
                <w:sz w:val="24"/>
                <w:szCs w:val="24"/>
              </w:rPr>
            </w:pPr>
            <w:r>
              <w:rPr>
                <w:rFonts w:ascii="Times New Roman" w:eastAsia="Times New Roman" w:hAnsi="Times New Roman" w:cs="Times New Roman"/>
                <w:b/>
                <w:color w:val="00B050"/>
                <w:sz w:val="24"/>
                <w:szCs w:val="24"/>
              </w:rPr>
              <w:t>ІІІ. ПЕДАГОГІЧНА ДІЯЛЬНІСТЬ ПЕДАГОГІЧНИХ ПРАЦІВНИКІВ</w:t>
            </w:r>
          </w:p>
        </w:tc>
      </w:tr>
      <w:tr w:rsidR="007B46E8" w14:paraId="06631FE5" w14:textId="77777777">
        <w:trPr>
          <w:trHeight w:val="172"/>
        </w:trPr>
        <w:tc>
          <w:tcPr>
            <w:tcW w:w="15090" w:type="dxa"/>
            <w:gridSpan w:val="7"/>
            <w:shd w:val="clear" w:color="auto" w:fill="C2D69B"/>
          </w:tcPr>
          <w:p w14:paraId="23C98E41" w14:textId="77777777" w:rsidR="007B46E8" w:rsidRPr="00D83227" w:rsidRDefault="00AE58AC" w:rsidP="00D83227">
            <w:pPr>
              <w:pStyle w:val="aa"/>
              <w:numPr>
                <w:ilvl w:val="0"/>
                <w:numId w:val="18"/>
              </w:numPr>
              <w:jc w:val="center"/>
              <w:rPr>
                <w:rFonts w:ascii="Times New Roman" w:eastAsia="Times New Roman" w:hAnsi="Times New Roman" w:cs="Times New Roman"/>
                <w:b/>
                <w:color w:val="943734"/>
                <w:sz w:val="24"/>
                <w:szCs w:val="24"/>
              </w:rPr>
            </w:pPr>
            <w:r w:rsidRPr="00D83227">
              <w:rPr>
                <w:rFonts w:ascii="Times New Roman" w:eastAsia="Times New Roman" w:hAnsi="Times New Roman" w:cs="Times New Roman"/>
                <w:b/>
                <w:sz w:val="24"/>
                <w:szCs w:val="24"/>
              </w:rPr>
              <w:t>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r>
      <w:tr w:rsidR="007B46E8" w14:paraId="3A76E923" w14:textId="77777777">
        <w:trPr>
          <w:trHeight w:val="94"/>
        </w:trPr>
        <w:tc>
          <w:tcPr>
            <w:tcW w:w="6915" w:type="dxa"/>
          </w:tcPr>
          <w:p w14:paraId="23CB4439"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Опрацювання нормативних документів щодо організації </w:t>
            </w:r>
            <w:r>
              <w:rPr>
                <w:rFonts w:ascii="Times New Roman" w:eastAsia="Times New Roman" w:hAnsi="Times New Roman" w:cs="Times New Roman"/>
                <w:sz w:val="24"/>
                <w:szCs w:val="24"/>
              </w:rPr>
              <w:lastRenderedPageBreak/>
              <w:t>освітньої діяльності,</w:t>
            </w:r>
            <w:r>
              <w:rPr>
                <w:rFonts w:ascii="Times New Roman" w:eastAsia="Times New Roman" w:hAnsi="Times New Roman" w:cs="Times New Roman"/>
                <w:b/>
                <w:i/>
                <w:color w:val="000000"/>
                <w:sz w:val="24"/>
                <w:szCs w:val="24"/>
                <w:highlight w:val="white"/>
              </w:rPr>
              <w:t xml:space="preserve"> </w:t>
            </w:r>
            <w:r>
              <w:rPr>
                <w:rFonts w:ascii="Times New Roman" w:eastAsia="Times New Roman" w:hAnsi="Times New Roman" w:cs="Times New Roman"/>
                <w:sz w:val="24"/>
                <w:szCs w:val="24"/>
                <w:highlight w:val="white"/>
              </w:rPr>
              <w:t>рекомендації щодо викладання навчальних предметів/інтегрованих курсів у</w:t>
            </w:r>
            <w:r w:rsidR="00DF789B">
              <w:rPr>
                <w:rFonts w:ascii="Times New Roman" w:eastAsia="Times New Roman" w:hAnsi="Times New Roman" w:cs="Times New Roman"/>
                <w:sz w:val="24"/>
                <w:szCs w:val="24"/>
                <w:highlight w:val="white"/>
                <w:lang w:val="uk-UA"/>
              </w:rPr>
              <w:t xml:space="preserve"> 2025/2026</w:t>
            </w:r>
            <w:r>
              <w:rPr>
                <w:rFonts w:ascii="Times New Roman" w:eastAsia="Times New Roman" w:hAnsi="Times New Roman" w:cs="Times New Roman"/>
                <w:sz w:val="24"/>
                <w:szCs w:val="24"/>
                <w:highlight w:val="white"/>
              </w:rPr>
              <w:t>  навчальному</w:t>
            </w:r>
            <w:r>
              <w:rPr>
                <w:rFonts w:ascii="Times New Roman" w:eastAsia="Times New Roman" w:hAnsi="Times New Roman" w:cs="Times New Roman"/>
                <w:sz w:val="24"/>
                <w:szCs w:val="24"/>
              </w:rPr>
              <w:t xml:space="preserve"> році</w:t>
            </w:r>
          </w:p>
          <w:p w14:paraId="480502BE" w14:textId="77777777" w:rsidR="007B46E8" w:rsidRDefault="007B46E8">
            <w:pPr>
              <w:rPr>
                <w:rFonts w:ascii="Times New Roman" w:eastAsia="Times New Roman" w:hAnsi="Times New Roman" w:cs="Times New Roman"/>
                <w:color w:val="943734"/>
                <w:sz w:val="24"/>
                <w:szCs w:val="24"/>
              </w:rPr>
            </w:pPr>
          </w:p>
        </w:tc>
        <w:tc>
          <w:tcPr>
            <w:tcW w:w="2475" w:type="dxa"/>
            <w:gridSpan w:val="2"/>
          </w:tcPr>
          <w:p w14:paraId="03470A2B"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lastRenderedPageBreak/>
              <w:t xml:space="preserve">нормативні </w:t>
            </w:r>
            <w:r>
              <w:rPr>
                <w:rFonts w:ascii="Times New Roman" w:eastAsia="Times New Roman" w:hAnsi="Times New Roman" w:cs="Times New Roman"/>
                <w:sz w:val="24"/>
                <w:szCs w:val="24"/>
              </w:rPr>
              <w:lastRenderedPageBreak/>
              <w:t>документи</w:t>
            </w:r>
          </w:p>
        </w:tc>
        <w:tc>
          <w:tcPr>
            <w:tcW w:w="1875" w:type="dxa"/>
          </w:tcPr>
          <w:p w14:paraId="575DD09D" w14:textId="77777777" w:rsidR="007B46E8" w:rsidRDefault="007B46E8">
            <w:pPr>
              <w:jc w:val="center"/>
              <w:rPr>
                <w:rFonts w:ascii="Times New Roman" w:eastAsia="Times New Roman" w:hAnsi="Times New Roman" w:cs="Times New Roman"/>
                <w:b/>
                <w:color w:val="943734"/>
                <w:sz w:val="24"/>
                <w:szCs w:val="24"/>
              </w:rPr>
            </w:pPr>
          </w:p>
        </w:tc>
        <w:tc>
          <w:tcPr>
            <w:tcW w:w="2415" w:type="dxa"/>
            <w:gridSpan w:val="2"/>
          </w:tcPr>
          <w:p w14:paraId="4518EB55"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 xml:space="preserve">педагогічні </w:t>
            </w:r>
            <w:r>
              <w:rPr>
                <w:rFonts w:ascii="Times New Roman" w:eastAsia="Times New Roman" w:hAnsi="Times New Roman" w:cs="Times New Roman"/>
                <w:sz w:val="24"/>
                <w:szCs w:val="24"/>
              </w:rPr>
              <w:lastRenderedPageBreak/>
              <w:t>працівники</w:t>
            </w:r>
          </w:p>
        </w:tc>
        <w:tc>
          <w:tcPr>
            <w:tcW w:w="1410" w:type="dxa"/>
          </w:tcPr>
          <w:p w14:paraId="6808F39E" w14:textId="77777777" w:rsidR="007B46E8" w:rsidRDefault="007B46E8">
            <w:pPr>
              <w:jc w:val="center"/>
              <w:rPr>
                <w:rFonts w:ascii="Times New Roman" w:eastAsia="Times New Roman" w:hAnsi="Times New Roman" w:cs="Times New Roman"/>
                <w:b/>
                <w:color w:val="943734"/>
                <w:sz w:val="24"/>
                <w:szCs w:val="24"/>
              </w:rPr>
            </w:pPr>
          </w:p>
        </w:tc>
      </w:tr>
      <w:tr w:rsidR="007B46E8" w14:paraId="75CF6ACD" w14:textId="77777777">
        <w:trPr>
          <w:trHeight w:val="656"/>
        </w:trPr>
        <w:tc>
          <w:tcPr>
            <w:tcW w:w="6915" w:type="dxa"/>
          </w:tcPr>
          <w:p w14:paraId="7EDABD67" w14:textId="77777777" w:rsidR="007B46E8" w:rsidRDefault="00AE58AC">
            <w:pPr>
              <w:widowControl w:val="0"/>
              <w:pBdr>
                <w:top w:val="nil"/>
                <w:left w:val="nil"/>
                <w:bottom w:val="nil"/>
                <w:right w:val="nil"/>
                <w:between w:val="nil"/>
              </w:pBdr>
              <w:spacing w:line="269" w:lineRule="auto"/>
              <w:rPr>
                <w:rFonts w:ascii="Times New Roman" w:eastAsia="Times New Roman" w:hAnsi="Times New Roman" w:cs="Times New Roman"/>
                <w:color w:val="000000"/>
                <w:sz w:val="24"/>
                <w:szCs w:val="24"/>
              </w:rPr>
            </w:pPr>
            <w:r w:rsidRPr="001523D5">
              <w:rPr>
                <w:rFonts w:ascii="Times New Roman" w:eastAsia="Times New Roman" w:hAnsi="Times New Roman" w:cs="Times New Roman"/>
                <w:color w:val="000000"/>
                <w:sz w:val="24"/>
                <w:szCs w:val="24"/>
              </w:rPr>
              <w:t xml:space="preserve">Доопрацювання навчальних програм для </w:t>
            </w:r>
            <w:r w:rsidR="00DF789B" w:rsidRPr="001523D5">
              <w:rPr>
                <w:rFonts w:ascii="Times New Roman" w:eastAsia="Times New Roman" w:hAnsi="Times New Roman" w:cs="Times New Roman"/>
                <w:color w:val="000000"/>
                <w:sz w:val="24"/>
                <w:szCs w:val="24"/>
                <w:lang w:val="uk-UA"/>
              </w:rPr>
              <w:t>8</w:t>
            </w:r>
            <w:r w:rsidRPr="001523D5">
              <w:rPr>
                <w:rFonts w:ascii="Times New Roman" w:eastAsia="Times New Roman" w:hAnsi="Times New Roman" w:cs="Times New Roman"/>
                <w:color w:val="000000"/>
                <w:sz w:val="24"/>
                <w:szCs w:val="24"/>
              </w:rPr>
              <w:t xml:space="preserve"> класу на основі модельних начальних програм</w:t>
            </w:r>
          </w:p>
          <w:p w14:paraId="28A10285" w14:textId="77777777" w:rsidR="007B46E8" w:rsidRDefault="007B46E8">
            <w:pPr>
              <w:widowControl w:val="0"/>
              <w:pBdr>
                <w:top w:val="nil"/>
                <w:left w:val="nil"/>
                <w:bottom w:val="nil"/>
                <w:right w:val="nil"/>
                <w:between w:val="nil"/>
              </w:pBdr>
              <w:spacing w:line="269" w:lineRule="auto"/>
              <w:rPr>
                <w:rFonts w:ascii="Times New Roman" w:eastAsia="Times New Roman" w:hAnsi="Times New Roman" w:cs="Times New Roman"/>
                <w:color w:val="0000FF"/>
                <w:sz w:val="24"/>
                <w:szCs w:val="24"/>
                <w:u w:val="single"/>
              </w:rPr>
            </w:pPr>
          </w:p>
        </w:tc>
        <w:tc>
          <w:tcPr>
            <w:tcW w:w="2475" w:type="dxa"/>
            <w:gridSpan w:val="2"/>
          </w:tcPr>
          <w:p w14:paraId="43EA6396"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модельні програми</w:t>
            </w:r>
          </w:p>
        </w:tc>
        <w:tc>
          <w:tcPr>
            <w:tcW w:w="1875" w:type="dxa"/>
          </w:tcPr>
          <w:p w14:paraId="11FB3EF9" w14:textId="77777777" w:rsidR="007B46E8" w:rsidRPr="001523D5" w:rsidRDefault="001523D5" w:rsidP="001523D5">
            <w:pPr>
              <w:rPr>
                <w:rFonts w:ascii="Times New Roman" w:eastAsia="Times New Roman" w:hAnsi="Times New Roman" w:cs="Times New Roman"/>
                <w:b/>
                <w:color w:val="943734"/>
                <w:sz w:val="24"/>
                <w:szCs w:val="24"/>
                <w:lang w:val="uk-UA"/>
              </w:rPr>
            </w:pPr>
            <w:r>
              <w:rPr>
                <w:rFonts w:ascii="Times New Roman" w:eastAsia="Times New Roman" w:hAnsi="Times New Roman" w:cs="Times New Roman"/>
                <w:sz w:val="24"/>
                <w:szCs w:val="24"/>
                <w:lang w:val="uk-UA"/>
              </w:rPr>
              <w:t>До 01.09.2025</w:t>
            </w:r>
          </w:p>
        </w:tc>
        <w:tc>
          <w:tcPr>
            <w:tcW w:w="2415" w:type="dxa"/>
            <w:gridSpan w:val="2"/>
          </w:tcPr>
          <w:p w14:paraId="6EAB82E3"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педагогічні працівники</w:t>
            </w:r>
          </w:p>
        </w:tc>
        <w:tc>
          <w:tcPr>
            <w:tcW w:w="1410" w:type="dxa"/>
          </w:tcPr>
          <w:p w14:paraId="44C933A7" w14:textId="77777777" w:rsidR="007B46E8" w:rsidRDefault="00AE58AC">
            <w:pPr>
              <w:jc w:val="center"/>
              <w:rPr>
                <w:rFonts w:ascii="Times New Roman" w:eastAsia="Times New Roman" w:hAnsi="Times New Roman" w:cs="Times New Roman"/>
                <w:b/>
                <w:color w:val="943734"/>
                <w:sz w:val="16"/>
                <w:szCs w:val="16"/>
              </w:rPr>
            </w:pPr>
            <w:r>
              <w:rPr>
                <w:rFonts w:ascii="Times New Roman" w:eastAsia="Times New Roman" w:hAnsi="Times New Roman" w:cs="Times New Roman"/>
                <w:b/>
                <w:color w:val="943734"/>
                <w:sz w:val="16"/>
                <w:szCs w:val="16"/>
              </w:rPr>
              <w:t xml:space="preserve"> </w:t>
            </w:r>
          </w:p>
        </w:tc>
      </w:tr>
      <w:tr w:rsidR="007B46E8" w14:paraId="2D2FFF49" w14:textId="77777777">
        <w:trPr>
          <w:trHeight w:val="172"/>
        </w:trPr>
        <w:tc>
          <w:tcPr>
            <w:tcW w:w="15090" w:type="dxa"/>
            <w:gridSpan w:val="7"/>
            <w:shd w:val="clear" w:color="auto" w:fill="C2D69B"/>
          </w:tcPr>
          <w:p w14:paraId="31413236"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 Постійне підвищення професійного рівня й педагогічної майстерності педагогічних працівників</w:t>
            </w:r>
          </w:p>
        </w:tc>
      </w:tr>
      <w:tr w:rsidR="007B46E8" w14:paraId="65238C98" w14:textId="77777777">
        <w:trPr>
          <w:trHeight w:val="94"/>
        </w:trPr>
        <w:tc>
          <w:tcPr>
            <w:tcW w:w="6915" w:type="dxa"/>
          </w:tcPr>
          <w:p w14:paraId="256159CE" w14:textId="77777777" w:rsidR="007B46E8" w:rsidRDefault="007B46E8">
            <w:pPr>
              <w:rPr>
                <w:rFonts w:ascii="Times New Roman" w:eastAsia="Times New Roman" w:hAnsi="Times New Roman" w:cs="Times New Roman"/>
                <w:b/>
                <w:color w:val="943734"/>
                <w:sz w:val="24"/>
                <w:szCs w:val="24"/>
              </w:rPr>
            </w:pPr>
          </w:p>
        </w:tc>
        <w:tc>
          <w:tcPr>
            <w:tcW w:w="2475" w:type="dxa"/>
            <w:gridSpan w:val="2"/>
          </w:tcPr>
          <w:p w14:paraId="22BEF5DA" w14:textId="77777777" w:rsidR="007B46E8" w:rsidRDefault="007B46E8">
            <w:pPr>
              <w:jc w:val="center"/>
              <w:rPr>
                <w:rFonts w:ascii="Times New Roman" w:eastAsia="Times New Roman" w:hAnsi="Times New Roman" w:cs="Times New Roman"/>
                <w:color w:val="943734"/>
                <w:sz w:val="24"/>
                <w:szCs w:val="24"/>
              </w:rPr>
            </w:pPr>
          </w:p>
        </w:tc>
        <w:tc>
          <w:tcPr>
            <w:tcW w:w="1875" w:type="dxa"/>
          </w:tcPr>
          <w:p w14:paraId="12EA60A6" w14:textId="77777777" w:rsidR="007B46E8" w:rsidRDefault="007B46E8">
            <w:pPr>
              <w:jc w:val="center"/>
              <w:rPr>
                <w:rFonts w:ascii="Times New Roman" w:eastAsia="Times New Roman" w:hAnsi="Times New Roman" w:cs="Times New Roman"/>
                <w:color w:val="943734"/>
                <w:sz w:val="24"/>
                <w:szCs w:val="24"/>
              </w:rPr>
            </w:pPr>
          </w:p>
        </w:tc>
        <w:tc>
          <w:tcPr>
            <w:tcW w:w="2415" w:type="dxa"/>
            <w:gridSpan w:val="2"/>
          </w:tcPr>
          <w:p w14:paraId="448A797A" w14:textId="77777777" w:rsidR="007B46E8" w:rsidRDefault="007B46E8">
            <w:pPr>
              <w:jc w:val="center"/>
              <w:rPr>
                <w:rFonts w:ascii="Times New Roman" w:eastAsia="Times New Roman" w:hAnsi="Times New Roman" w:cs="Times New Roman"/>
                <w:b/>
                <w:color w:val="943734"/>
                <w:sz w:val="24"/>
                <w:szCs w:val="24"/>
              </w:rPr>
            </w:pPr>
          </w:p>
        </w:tc>
        <w:tc>
          <w:tcPr>
            <w:tcW w:w="1410" w:type="dxa"/>
          </w:tcPr>
          <w:p w14:paraId="0F630781" w14:textId="77777777" w:rsidR="007B46E8" w:rsidRDefault="007B46E8">
            <w:pPr>
              <w:jc w:val="center"/>
              <w:rPr>
                <w:rFonts w:ascii="Times New Roman" w:eastAsia="Times New Roman" w:hAnsi="Times New Roman" w:cs="Times New Roman"/>
                <w:b/>
                <w:color w:val="943734"/>
                <w:sz w:val="24"/>
                <w:szCs w:val="24"/>
              </w:rPr>
            </w:pPr>
          </w:p>
        </w:tc>
      </w:tr>
      <w:tr w:rsidR="007B46E8" w14:paraId="0EED6DCA" w14:textId="77777777">
        <w:trPr>
          <w:trHeight w:val="157"/>
        </w:trPr>
        <w:tc>
          <w:tcPr>
            <w:tcW w:w="6915" w:type="dxa"/>
          </w:tcPr>
          <w:p w14:paraId="1FD58DEB" w14:textId="77777777" w:rsidR="007B46E8" w:rsidRDefault="00AE58AC">
            <w:pPr>
              <w:widowControl w:val="0"/>
              <w:pBdr>
                <w:top w:val="nil"/>
                <w:left w:val="nil"/>
                <w:bottom w:val="nil"/>
                <w:right w:val="nil"/>
                <w:between w:val="nil"/>
              </w:pBdr>
              <w:spacing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w:t>
            </w:r>
            <w:r w:rsidR="001523D5">
              <w:rPr>
                <w:rFonts w:ascii="Times New Roman" w:eastAsia="Times New Roman" w:hAnsi="Times New Roman" w:cs="Times New Roman"/>
                <w:color w:val="000000"/>
                <w:sz w:val="24"/>
                <w:szCs w:val="24"/>
                <w:lang w:val="uk-UA"/>
              </w:rPr>
              <w:t>т</w:t>
            </w:r>
            <w:r>
              <w:rPr>
                <w:rFonts w:ascii="Times New Roman" w:eastAsia="Times New Roman" w:hAnsi="Times New Roman" w:cs="Times New Roman"/>
                <w:color w:val="000000"/>
                <w:sz w:val="24"/>
                <w:szCs w:val="24"/>
              </w:rPr>
              <w:t>одичні посиденьки</w:t>
            </w:r>
            <w:r>
              <w:rPr>
                <w:rFonts w:ascii="Times New Roman" w:eastAsia="Times New Roman" w:hAnsi="Times New Roman" w:cs="Times New Roman"/>
                <w:b/>
                <w:color w:val="943734"/>
                <w:sz w:val="24"/>
                <w:szCs w:val="24"/>
              </w:rPr>
              <w:t xml:space="preserve"> (</w:t>
            </w:r>
            <w:r>
              <w:rPr>
                <w:rFonts w:ascii="Times New Roman" w:eastAsia="Times New Roman" w:hAnsi="Times New Roman" w:cs="Times New Roman"/>
                <w:color w:val="000000"/>
                <w:sz w:val="24"/>
                <w:szCs w:val="24"/>
              </w:rPr>
              <w:t>готовність до роботи в новому навчальному році (знання вимог Державного стандарту освіти, Санітарного регламенту, навчальних програм, наявність навчально-методичного забезпечення предмета тощо)</w:t>
            </w:r>
          </w:p>
        </w:tc>
        <w:tc>
          <w:tcPr>
            <w:tcW w:w="2475" w:type="dxa"/>
            <w:gridSpan w:val="2"/>
          </w:tcPr>
          <w:p w14:paraId="5EB23D05"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співбесіда</w:t>
            </w:r>
          </w:p>
        </w:tc>
        <w:tc>
          <w:tcPr>
            <w:tcW w:w="1875" w:type="dxa"/>
          </w:tcPr>
          <w:p w14:paraId="76DBE20C" w14:textId="77777777" w:rsidR="007B46E8" w:rsidRDefault="001523D5">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lang w:val="uk-UA"/>
              </w:rPr>
              <w:t>До 01.09.2025</w:t>
            </w:r>
          </w:p>
        </w:tc>
        <w:tc>
          <w:tcPr>
            <w:tcW w:w="2415" w:type="dxa"/>
            <w:gridSpan w:val="2"/>
          </w:tcPr>
          <w:p w14:paraId="6C7BE283"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педагогічні працівники</w:t>
            </w:r>
          </w:p>
        </w:tc>
        <w:tc>
          <w:tcPr>
            <w:tcW w:w="1410" w:type="dxa"/>
          </w:tcPr>
          <w:p w14:paraId="67ADBB0A" w14:textId="77777777" w:rsidR="007B46E8" w:rsidRDefault="007B46E8">
            <w:pPr>
              <w:jc w:val="center"/>
              <w:rPr>
                <w:rFonts w:ascii="Times New Roman" w:eastAsia="Times New Roman" w:hAnsi="Times New Roman" w:cs="Times New Roman"/>
                <w:b/>
                <w:color w:val="943734"/>
                <w:sz w:val="24"/>
                <w:szCs w:val="24"/>
              </w:rPr>
            </w:pPr>
          </w:p>
        </w:tc>
      </w:tr>
      <w:tr w:rsidR="007B46E8" w14:paraId="30E4C66E" w14:textId="77777777">
        <w:trPr>
          <w:trHeight w:val="141"/>
        </w:trPr>
        <w:tc>
          <w:tcPr>
            <w:tcW w:w="15090" w:type="dxa"/>
            <w:gridSpan w:val="7"/>
            <w:shd w:val="clear" w:color="auto" w:fill="C2D69B"/>
          </w:tcPr>
          <w:p w14:paraId="45999B39"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 Співпрац</w:t>
            </w:r>
            <w:r w:rsidR="00D83227">
              <w:rPr>
                <w:rFonts w:ascii="Times New Roman" w:eastAsia="Times New Roman" w:hAnsi="Times New Roman" w:cs="Times New Roman"/>
                <w:b/>
                <w:sz w:val="24"/>
                <w:szCs w:val="24"/>
                <w:lang w:val="uk-UA"/>
              </w:rPr>
              <w:t>я</w:t>
            </w:r>
            <w:r>
              <w:rPr>
                <w:rFonts w:ascii="Times New Roman" w:eastAsia="Times New Roman" w:hAnsi="Times New Roman" w:cs="Times New Roman"/>
                <w:b/>
                <w:sz w:val="24"/>
                <w:szCs w:val="24"/>
              </w:rPr>
              <w:t xml:space="preserve"> зі здобувачами освіти, їх батьками, працівниками закладу освіти</w:t>
            </w:r>
          </w:p>
        </w:tc>
      </w:tr>
      <w:tr w:rsidR="007B46E8" w14:paraId="5D0BB82D" w14:textId="77777777">
        <w:trPr>
          <w:trHeight w:val="125"/>
        </w:trPr>
        <w:tc>
          <w:tcPr>
            <w:tcW w:w="6915" w:type="dxa"/>
          </w:tcPr>
          <w:p w14:paraId="539D32F1" w14:textId="77777777" w:rsidR="007B46E8" w:rsidRDefault="00AE58AC">
            <w:pP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Аналіз заяв, звернень батьків щодо організації освітнього процесу, форми навчання, надання дозволів на перебування в укритті учнів.</w:t>
            </w:r>
            <w:r>
              <w:rPr>
                <w:rFonts w:ascii="Times New Roman" w:eastAsia="Times New Roman" w:hAnsi="Times New Roman" w:cs="Times New Roman"/>
                <w:sz w:val="24"/>
                <w:szCs w:val="24"/>
              </w:rPr>
              <w:tab/>
            </w:r>
          </w:p>
        </w:tc>
        <w:tc>
          <w:tcPr>
            <w:tcW w:w="2475" w:type="dxa"/>
            <w:gridSpan w:val="2"/>
          </w:tcPr>
          <w:p w14:paraId="50B81E3E"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заяви</w:t>
            </w:r>
          </w:p>
        </w:tc>
        <w:tc>
          <w:tcPr>
            <w:tcW w:w="1875" w:type="dxa"/>
          </w:tcPr>
          <w:p w14:paraId="426D106F" w14:textId="77777777" w:rsidR="007B46E8" w:rsidRDefault="007B46E8">
            <w:pPr>
              <w:jc w:val="center"/>
              <w:rPr>
                <w:rFonts w:ascii="Times New Roman" w:eastAsia="Times New Roman" w:hAnsi="Times New Roman" w:cs="Times New Roman"/>
                <w:sz w:val="24"/>
                <w:szCs w:val="24"/>
              </w:rPr>
            </w:pPr>
          </w:p>
        </w:tc>
        <w:tc>
          <w:tcPr>
            <w:tcW w:w="2415" w:type="dxa"/>
            <w:gridSpan w:val="2"/>
          </w:tcPr>
          <w:p w14:paraId="6D1C38FB"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6EC2DA09"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p w14:paraId="443377FE" w14:textId="77777777" w:rsidR="007B46E8" w:rsidRDefault="00AE58AC">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класні керівники</w:t>
            </w:r>
          </w:p>
        </w:tc>
        <w:tc>
          <w:tcPr>
            <w:tcW w:w="1410" w:type="dxa"/>
          </w:tcPr>
          <w:p w14:paraId="058F1455" w14:textId="77777777" w:rsidR="007B46E8" w:rsidRDefault="007B46E8">
            <w:pPr>
              <w:jc w:val="center"/>
              <w:rPr>
                <w:rFonts w:ascii="Times New Roman" w:eastAsia="Times New Roman" w:hAnsi="Times New Roman" w:cs="Times New Roman"/>
                <w:b/>
                <w:color w:val="943734"/>
                <w:sz w:val="24"/>
                <w:szCs w:val="24"/>
              </w:rPr>
            </w:pPr>
          </w:p>
        </w:tc>
      </w:tr>
      <w:tr w:rsidR="007B46E8" w14:paraId="57186FBF" w14:textId="77777777">
        <w:trPr>
          <w:trHeight w:val="119"/>
        </w:trPr>
        <w:tc>
          <w:tcPr>
            <w:tcW w:w="15090" w:type="dxa"/>
            <w:gridSpan w:val="7"/>
            <w:shd w:val="clear" w:color="auto" w:fill="C2D69B"/>
          </w:tcPr>
          <w:p w14:paraId="25A57223"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4. Організація педагогічної діяльності та навчання учнів на засадах академічної доброчесності</w:t>
            </w:r>
          </w:p>
        </w:tc>
      </w:tr>
      <w:tr w:rsidR="007B46E8" w14:paraId="26C83208" w14:textId="77777777">
        <w:trPr>
          <w:trHeight w:val="141"/>
        </w:trPr>
        <w:tc>
          <w:tcPr>
            <w:tcW w:w="6915" w:type="dxa"/>
          </w:tcPr>
          <w:p w14:paraId="5F83D3B8" w14:textId="77777777" w:rsidR="007B46E8" w:rsidRDefault="00AE58AC">
            <w:pPr>
              <w:widowControl w:val="0"/>
              <w:pBdr>
                <w:top w:val="nil"/>
                <w:left w:val="nil"/>
                <w:bottom w:val="nil"/>
                <w:right w:val="nil"/>
                <w:between w:val="nil"/>
              </w:pBdr>
              <w:spacing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Розміщення матеріалу на сайті закладу щодо дотримання академічної доброчесності «Що таке академічна доброчесність» на сайті закладу</w:t>
            </w:r>
            <w:r w:rsidR="00464200">
              <w:rPr>
                <w:rFonts w:ascii="Times New Roman" w:eastAsia="Times New Roman" w:hAnsi="Times New Roman" w:cs="Times New Roman"/>
                <w:color w:val="000000"/>
                <w:sz w:val="24"/>
                <w:szCs w:val="24"/>
              </w:rPr>
              <w:t xml:space="preserve"> </w:t>
            </w:r>
          </w:p>
        </w:tc>
        <w:tc>
          <w:tcPr>
            <w:tcW w:w="2475" w:type="dxa"/>
            <w:gridSpan w:val="2"/>
          </w:tcPr>
          <w:p w14:paraId="5F5E11CF"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покликання</w:t>
            </w:r>
          </w:p>
          <w:p w14:paraId="36DE157B"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матеріали</w:t>
            </w:r>
          </w:p>
        </w:tc>
        <w:tc>
          <w:tcPr>
            <w:tcW w:w="1875" w:type="dxa"/>
          </w:tcPr>
          <w:p w14:paraId="00EADD04" w14:textId="77777777" w:rsidR="007B46E8" w:rsidRDefault="007B46E8">
            <w:pPr>
              <w:jc w:val="center"/>
              <w:rPr>
                <w:rFonts w:ascii="Times New Roman" w:eastAsia="Times New Roman" w:hAnsi="Times New Roman" w:cs="Times New Roman"/>
                <w:b/>
                <w:color w:val="943734"/>
                <w:sz w:val="24"/>
                <w:szCs w:val="24"/>
              </w:rPr>
            </w:pPr>
          </w:p>
        </w:tc>
        <w:tc>
          <w:tcPr>
            <w:tcW w:w="2415" w:type="dxa"/>
            <w:gridSpan w:val="2"/>
          </w:tcPr>
          <w:p w14:paraId="4D2D80F3"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відповідальний за ведення сайту закладу</w:t>
            </w:r>
          </w:p>
          <w:p w14:paraId="65B8C158"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7BDE34D1"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169D2CB1" w14:textId="77777777" w:rsidR="007B46E8" w:rsidRDefault="007B46E8">
            <w:pPr>
              <w:jc w:val="center"/>
              <w:rPr>
                <w:rFonts w:ascii="Times New Roman" w:eastAsia="Times New Roman" w:hAnsi="Times New Roman" w:cs="Times New Roman"/>
                <w:b/>
                <w:color w:val="943734"/>
                <w:sz w:val="24"/>
                <w:szCs w:val="24"/>
              </w:rPr>
            </w:pPr>
          </w:p>
        </w:tc>
      </w:tr>
      <w:tr w:rsidR="007B46E8" w14:paraId="11730297" w14:textId="77777777">
        <w:trPr>
          <w:trHeight w:val="119"/>
        </w:trPr>
        <w:tc>
          <w:tcPr>
            <w:tcW w:w="15090" w:type="dxa"/>
            <w:gridSpan w:val="7"/>
          </w:tcPr>
          <w:p w14:paraId="69342B6E" w14:textId="77777777" w:rsidR="007B46E8" w:rsidRDefault="00AE58AC">
            <w:pPr>
              <w:tabs>
                <w:tab w:val="left" w:pos="1134"/>
              </w:tabs>
              <w:jc w:val="center"/>
              <w:rPr>
                <w:rFonts w:ascii="Times New Roman" w:eastAsia="Times New Roman" w:hAnsi="Times New Roman" w:cs="Times New Roman"/>
                <w:b/>
                <w:color w:val="984806"/>
                <w:sz w:val="24"/>
                <w:szCs w:val="24"/>
              </w:rPr>
            </w:pPr>
            <w:r>
              <w:rPr>
                <w:rFonts w:ascii="Times New Roman" w:eastAsia="Times New Roman" w:hAnsi="Times New Roman" w:cs="Times New Roman"/>
                <w:b/>
                <w:color w:val="984806"/>
                <w:sz w:val="24"/>
                <w:szCs w:val="24"/>
              </w:rPr>
              <w:t>ІV. УПРАВЛІНСЬКІ ПРОЦЕСИ</w:t>
            </w:r>
          </w:p>
        </w:tc>
      </w:tr>
      <w:tr w:rsidR="007B46E8" w14:paraId="506136B6" w14:textId="77777777">
        <w:trPr>
          <w:trHeight w:val="103"/>
        </w:trPr>
        <w:tc>
          <w:tcPr>
            <w:tcW w:w="15090" w:type="dxa"/>
            <w:gridSpan w:val="7"/>
            <w:shd w:val="clear" w:color="auto" w:fill="FAC090"/>
          </w:tcPr>
          <w:p w14:paraId="0437165A" w14:textId="77777777" w:rsidR="007B46E8" w:rsidRPr="00617AF9" w:rsidRDefault="00AE58AC" w:rsidP="00617AF9">
            <w:pPr>
              <w:pStyle w:val="aa"/>
              <w:numPr>
                <w:ilvl w:val="0"/>
                <w:numId w:val="19"/>
              </w:numPr>
              <w:jc w:val="center"/>
              <w:rPr>
                <w:rFonts w:ascii="Times New Roman" w:eastAsia="Times New Roman" w:hAnsi="Times New Roman" w:cs="Times New Roman"/>
                <w:b/>
                <w:color w:val="943734"/>
                <w:sz w:val="24"/>
                <w:szCs w:val="24"/>
              </w:rPr>
            </w:pPr>
            <w:r w:rsidRPr="00617AF9">
              <w:rPr>
                <w:rFonts w:ascii="Times New Roman" w:eastAsia="Times New Roman" w:hAnsi="Times New Roman" w:cs="Times New Roman"/>
                <w:b/>
                <w:sz w:val="24"/>
                <w:szCs w:val="24"/>
              </w:rPr>
              <w:t>Наявність стратегії  розвитку та системи планування діяльності закладу, моніторинг виконання поставлених цілей і завдань</w:t>
            </w:r>
          </w:p>
        </w:tc>
      </w:tr>
      <w:tr w:rsidR="007B46E8" w14:paraId="34CB22EC" w14:textId="77777777">
        <w:trPr>
          <w:trHeight w:val="78"/>
        </w:trPr>
        <w:tc>
          <w:tcPr>
            <w:tcW w:w="6915" w:type="dxa"/>
          </w:tcPr>
          <w:p w14:paraId="3C7CD0EA" w14:textId="690244D1" w:rsidR="007B46E8" w:rsidRPr="00190576" w:rsidRDefault="00190576">
            <w:pPr>
              <w:rPr>
                <w:rFonts w:ascii="Times New Roman" w:eastAsia="Times New Roman" w:hAnsi="Times New Roman" w:cs="Times New Roman"/>
                <w:color w:val="943734"/>
                <w:sz w:val="24"/>
                <w:szCs w:val="24"/>
                <w:lang w:val="uk-UA"/>
              </w:rPr>
            </w:pPr>
            <w:r w:rsidRPr="00190576">
              <w:rPr>
                <w:rFonts w:ascii="Times New Roman" w:eastAsia="Times New Roman" w:hAnsi="Times New Roman" w:cs="Times New Roman"/>
                <w:sz w:val="24"/>
                <w:szCs w:val="24"/>
                <w:lang w:val="uk-UA"/>
              </w:rPr>
              <w:t>Про створення робочих груп та проведення у ЗЗСО щорічного самооцінювання якості освіти у 2025/2026 н.р.</w:t>
            </w:r>
          </w:p>
        </w:tc>
        <w:tc>
          <w:tcPr>
            <w:tcW w:w="2475" w:type="dxa"/>
            <w:gridSpan w:val="2"/>
          </w:tcPr>
          <w:p w14:paraId="1B6770F5"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p w14:paraId="6A653993"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 заходів</w:t>
            </w:r>
          </w:p>
        </w:tc>
        <w:tc>
          <w:tcPr>
            <w:tcW w:w="1875" w:type="dxa"/>
          </w:tcPr>
          <w:p w14:paraId="485E9CAF" w14:textId="77777777" w:rsidR="007B46E8" w:rsidRDefault="007B46E8">
            <w:pPr>
              <w:jc w:val="center"/>
              <w:rPr>
                <w:rFonts w:ascii="Times New Roman" w:eastAsia="Times New Roman" w:hAnsi="Times New Roman" w:cs="Times New Roman"/>
                <w:b/>
                <w:color w:val="943734"/>
                <w:sz w:val="24"/>
                <w:szCs w:val="24"/>
              </w:rPr>
            </w:pPr>
          </w:p>
        </w:tc>
        <w:tc>
          <w:tcPr>
            <w:tcW w:w="2415" w:type="dxa"/>
            <w:gridSpan w:val="2"/>
          </w:tcPr>
          <w:p w14:paraId="70ADCF12"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56EDDC26"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7E238C52" w14:textId="77777777" w:rsidR="007B46E8" w:rsidRDefault="007B46E8">
            <w:pPr>
              <w:jc w:val="center"/>
              <w:rPr>
                <w:rFonts w:ascii="Times New Roman" w:eastAsia="Times New Roman" w:hAnsi="Times New Roman" w:cs="Times New Roman"/>
                <w:b/>
                <w:color w:val="943734"/>
                <w:sz w:val="24"/>
                <w:szCs w:val="24"/>
              </w:rPr>
            </w:pPr>
          </w:p>
        </w:tc>
      </w:tr>
      <w:tr w:rsidR="007B46E8" w14:paraId="63B1DBFE" w14:textId="77777777">
        <w:trPr>
          <w:trHeight w:val="125"/>
        </w:trPr>
        <w:tc>
          <w:tcPr>
            <w:tcW w:w="6915" w:type="dxa"/>
          </w:tcPr>
          <w:p w14:paraId="70077865" w14:textId="77777777" w:rsidR="007B46E8" w:rsidRPr="00A953F4" w:rsidRDefault="00AE58AC">
            <w:pPr>
              <w:rPr>
                <w:rFonts w:ascii="Times New Roman" w:eastAsia="Times New Roman" w:hAnsi="Times New Roman" w:cs="Times New Roman"/>
                <w:b/>
                <w:bCs/>
                <w:sz w:val="24"/>
                <w:szCs w:val="24"/>
              </w:rPr>
            </w:pPr>
            <w:r w:rsidRPr="00A953F4">
              <w:rPr>
                <w:rFonts w:ascii="Times New Roman" w:eastAsia="Times New Roman" w:hAnsi="Times New Roman" w:cs="Times New Roman"/>
                <w:b/>
                <w:bCs/>
                <w:sz w:val="24"/>
                <w:szCs w:val="24"/>
              </w:rPr>
              <w:lastRenderedPageBreak/>
              <w:t>Засідання педагогічної ради</w:t>
            </w:r>
          </w:p>
          <w:p w14:paraId="69A2B187" w14:textId="77777777" w:rsidR="007B46E8" w:rsidRPr="00A953F4" w:rsidRDefault="00AE58AC">
            <w:pPr>
              <w:rPr>
                <w:rFonts w:ascii="Times New Roman" w:eastAsia="Times New Roman" w:hAnsi="Times New Roman" w:cs="Times New Roman"/>
                <w:sz w:val="24"/>
                <w:szCs w:val="24"/>
                <w:lang w:val="uk-UA"/>
              </w:rPr>
            </w:pPr>
            <w:r w:rsidRPr="00A953F4">
              <w:rPr>
                <w:rFonts w:ascii="Times New Roman" w:eastAsia="Times New Roman" w:hAnsi="Times New Roman" w:cs="Times New Roman"/>
                <w:sz w:val="24"/>
                <w:szCs w:val="24"/>
              </w:rPr>
              <w:t>1.</w:t>
            </w:r>
            <w:r w:rsidR="008D40BF" w:rsidRPr="00A953F4">
              <w:rPr>
                <w:rFonts w:ascii="Times New Roman" w:eastAsia="Times New Roman" w:hAnsi="Times New Roman" w:cs="Times New Roman"/>
                <w:sz w:val="24"/>
                <w:szCs w:val="24"/>
                <w:lang w:val="uk-UA"/>
              </w:rPr>
              <w:t xml:space="preserve"> </w:t>
            </w:r>
            <w:r w:rsidRPr="00A953F4">
              <w:rPr>
                <w:rFonts w:ascii="Times New Roman" w:eastAsia="Times New Roman" w:hAnsi="Times New Roman" w:cs="Times New Roman"/>
                <w:sz w:val="24"/>
                <w:szCs w:val="24"/>
              </w:rPr>
              <w:t xml:space="preserve">Про діяльність педагогічного колективу впродовж </w:t>
            </w:r>
            <w:r w:rsidR="00762159" w:rsidRPr="00A953F4">
              <w:rPr>
                <w:rFonts w:ascii="Times New Roman" w:eastAsia="Times New Roman" w:hAnsi="Times New Roman" w:cs="Times New Roman"/>
                <w:sz w:val="24"/>
                <w:szCs w:val="24"/>
                <w:lang w:val="uk-UA"/>
              </w:rPr>
              <w:t xml:space="preserve">2024/2025 н.р. </w:t>
            </w:r>
            <w:r w:rsidRPr="00A953F4">
              <w:rPr>
                <w:rFonts w:ascii="Times New Roman" w:eastAsia="Times New Roman" w:hAnsi="Times New Roman" w:cs="Times New Roman"/>
                <w:sz w:val="24"/>
                <w:szCs w:val="24"/>
              </w:rPr>
              <w:t xml:space="preserve">та основні завдання на </w:t>
            </w:r>
            <w:r w:rsidR="00762159" w:rsidRPr="00A953F4">
              <w:rPr>
                <w:rFonts w:ascii="Times New Roman" w:eastAsia="Times New Roman" w:hAnsi="Times New Roman" w:cs="Times New Roman"/>
                <w:sz w:val="24"/>
                <w:szCs w:val="24"/>
                <w:lang w:val="uk-UA"/>
              </w:rPr>
              <w:t>2025/2026</w:t>
            </w:r>
            <w:r w:rsidRPr="00A953F4">
              <w:rPr>
                <w:rFonts w:ascii="Times New Roman" w:eastAsia="Times New Roman" w:hAnsi="Times New Roman" w:cs="Times New Roman"/>
                <w:sz w:val="24"/>
                <w:szCs w:val="24"/>
              </w:rPr>
              <w:t xml:space="preserve"> навчальний рік</w:t>
            </w:r>
            <w:r w:rsidR="00762159" w:rsidRPr="00A953F4">
              <w:rPr>
                <w:rFonts w:ascii="Times New Roman" w:eastAsia="Times New Roman" w:hAnsi="Times New Roman" w:cs="Times New Roman"/>
                <w:sz w:val="24"/>
                <w:szCs w:val="24"/>
                <w:lang w:val="uk-UA"/>
              </w:rPr>
              <w:t>.</w:t>
            </w:r>
          </w:p>
          <w:p w14:paraId="2181652E" w14:textId="77777777" w:rsidR="007B46E8" w:rsidRPr="00A953F4" w:rsidRDefault="00AE58AC">
            <w:pPr>
              <w:rPr>
                <w:rFonts w:ascii="Times New Roman" w:eastAsia="Times New Roman" w:hAnsi="Times New Roman" w:cs="Times New Roman"/>
                <w:sz w:val="24"/>
                <w:szCs w:val="24"/>
                <w:lang w:val="uk-UA"/>
              </w:rPr>
            </w:pPr>
            <w:r w:rsidRPr="00A953F4">
              <w:rPr>
                <w:rFonts w:ascii="Times New Roman" w:eastAsia="Times New Roman" w:hAnsi="Times New Roman" w:cs="Times New Roman"/>
                <w:sz w:val="24"/>
                <w:szCs w:val="24"/>
              </w:rPr>
              <w:t>2.</w:t>
            </w:r>
            <w:r w:rsidR="008D40BF" w:rsidRPr="00A953F4">
              <w:rPr>
                <w:rFonts w:ascii="Times New Roman" w:eastAsia="Times New Roman" w:hAnsi="Times New Roman" w:cs="Times New Roman"/>
                <w:sz w:val="24"/>
                <w:szCs w:val="24"/>
                <w:lang w:val="uk-UA"/>
              </w:rPr>
              <w:t xml:space="preserve"> </w:t>
            </w:r>
            <w:r w:rsidRPr="00A953F4">
              <w:rPr>
                <w:rFonts w:ascii="Times New Roman" w:eastAsia="Times New Roman" w:hAnsi="Times New Roman" w:cs="Times New Roman"/>
                <w:sz w:val="24"/>
                <w:szCs w:val="24"/>
              </w:rPr>
              <w:t xml:space="preserve">Про особливості організації освітнього процесу у </w:t>
            </w:r>
            <w:r w:rsidR="00762159" w:rsidRPr="00A953F4">
              <w:rPr>
                <w:rFonts w:ascii="Times New Roman" w:eastAsia="Times New Roman" w:hAnsi="Times New Roman" w:cs="Times New Roman"/>
                <w:sz w:val="24"/>
                <w:szCs w:val="24"/>
                <w:lang w:val="uk-UA"/>
              </w:rPr>
              <w:t>2025/2026</w:t>
            </w:r>
            <w:r w:rsidR="00762159" w:rsidRPr="00A953F4">
              <w:rPr>
                <w:rFonts w:ascii="Times New Roman" w:eastAsia="Times New Roman" w:hAnsi="Times New Roman" w:cs="Times New Roman"/>
                <w:sz w:val="24"/>
                <w:szCs w:val="24"/>
              </w:rPr>
              <w:t xml:space="preserve"> </w:t>
            </w:r>
            <w:r w:rsidRPr="00A953F4">
              <w:rPr>
                <w:rFonts w:ascii="Times New Roman" w:eastAsia="Times New Roman" w:hAnsi="Times New Roman" w:cs="Times New Roman"/>
                <w:sz w:val="24"/>
                <w:szCs w:val="24"/>
              </w:rPr>
              <w:t xml:space="preserve"> навчальному році в умовах правового воєнного стану</w:t>
            </w:r>
            <w:r w:rsidR="00762159" w:rsidRPr="00A953F4">
              <w:rPr>
                <w:rFonts w:ascii="Times New Roman" w:eastAsia="Times New Roman" w:hAnsi="Times New Roman" w:cs="Times New Roman"/>
                <w:sz w:val="24"/>
                <w:szCs w:val="24"/>
                <w:lang w:val="uk-UA"/>
              </w:rPr>
              <w:t>.</w:t>
            </w:r>
          </w:p>
          <w:p w14:paraId="7C136714" w14:textId="77777777" w:rsidR="007B46E8" w:rsidRPr="00A953F4" w:rsidRDefault="00AE58AC">
            <w:pPr>
              <w:rPr>
                <w:rFonts w:ascii="Times New Roman" w:eastAsia="Times New Roman" w:hAnsi="Times New Roman" w:cs="Times New Roman"/>
                <w:sz w:val="24"/>
                <w:szCs w:val="24"/>
              </w:rPr>
            </w:pPr>
            <w:r w:rsidRPr="00A953F4">
              <w:rPr>
                <w:rFonts w:ascii="Times New Roman" w:eastAsia="Times New Roman" w:hAnsi="Times New Roman" w:cs="Times New Roman"/>
                <w:sz w:val="24"/>
                <w:szCs w:val="24"/>
              </w:rPr>
              <w:t>3. Про схвалення структури навчального року, режиму роботи ліцею, правил внутрішнього трудового розпорядку</w:t>
            </w:r>
          </w:p>
          <w:p w14:paraId="0F667483" w14:textId="77777777" w:rsidR="007B46E8" w:rsidRPr="00A953F4" w:rsidRDefault="00AE58AC">
            <w:pPr>
              <w:rPr>
                <w:rFonts w:ascii="Times New Roman" w:eastAsia="Times New Roman" w:hAnsi="Times New Roman" w:cs="Times New Roman"/>
                <w:sz w:val="24"/>
                <w:szCs w:val="24"/>
                <w:lang w:val="uk-UA"/>
              </w:rPr>
            </w:pPr>
            <w:r w:rsidRPr="00A953F4">
              <w:rPr>
                <w:rFonts w:ascii="Times New Roman" w:eastAsia="Times New Roman" w:hAnsi="Times New Roman" w:cs="Times New Roman"/>
                <w:sz w:val="24"/>
                <w:szCs w:val="24"/>
              </w:rPr>
              <w:t>4.</w:t>
            </w:r>
            <w:r w:rsidR="008D40BF" w:rsidRPr="00A953F4">
              <w:rPr>
                <w:rFonts w:ascii="Times New Roman" w:eastAsia="Times New Roman" w:hAnsi="Times New Roman" w:cs="Times New Roman"/>
                <w:sz w:val="24"/>
                <w:szCs w:val="24"/>
                <w:lang w:val="uk-UA"/>
              </w:rPr>
              <w:t xml:space="preserve"> </w:t>
            </w:r>
            <w:r w:rsidRPr="00A953F4">
              <w:rPr>
                <w:rFonts w:ascii="Times New Roman" w:eastAsia="Times New Roman" w:hAnsi="Times New Roman" w:cs="Times New Roman"/>
                <w:sz w:val="24"/>
                <w:szCs w:val="24"/>
              </w:rPr>
              <w:t>Про схвалення річного плану роботи закладу на</w:t>
            </w:r>
            <w:r w:rsidR="00762159" w:rsidRPr="00A953F4">
              <w:rPr>
                <w:rFonts w:ascii="Times New Roman" w:eastAsia="Times New Roman" w:hAnsi="Times New Roman" w:cs="Times New Roman"/>
                <w:sz w:val="24"/>
                <w:szCs w:val="24"/>
                <w:lang w:val="uk-UA"/>
              </w:rPr>
              <w:t xml:space="preserve"> 2025/2026</w:t>
            </w:r>
            <w:r w:rsidR="00762159" w:rsidRPr="00A953F4">
              <w:rPr>
                <w:rFonts w:ascii="Times New Roman" w:eastAsia="Times New Roman" w:hAnsi="Times New Roman" w:cs="Times New Roman"/>
                <w:sz w:val="24"/>
                <w:szCs w:val="24"/>
              </w:rPr>
              <w:t xml:space="preserve"> </w:t>
            </w:r>
            <w:r w:rsidRPr="00A953F4">
              <w:rPr>
                <w:rFonts w:ascii="Times New Roman" w:eastAsia="Times New Roman" w:hAnsi="Times New Roman" w:cs="Times New Roman"/>
                <w:sz w:val="24"/>
                <w:szCs w:val="24"/>
              </w:rPr>
              <w:t xml:space="preserve"> навчальний рік</w:t>
            </w:r>
            <w:r w:rsidR="00762159" w:rsidRPr="00A953F4">
              <w:rPr>
                <w:rFonts w:ascii="Times New Roman" w:eastAsia="Times New Roman" w:hAnsi="Times New Roman" w:cs="Times New Roman"/>
                <w:sz w:val="24"/>
                <w:szCs w:val="24"/>
                <w:lang w:val="uk-UA"/>
              </w:rPr>
              <w:t>.</w:t>
            </w:r>
          </w:p>
          <w:p w14:paraId="68907E02" w14:textId="77777777" w:rsidR="001523D5" w:rsidRPr="00A953F4" w:rsidRDefault="001523D5">
            <w:pPr>
              <w:rPr>
                <w:rFonts w:ascii="Times New Roman" w:eastAsia="Times New Roman" w:hAnsi="Times New Roman" w:cs="Times New Roman"/>
                <w:sz w:val="24"/>
                <w:szCs w:val="24"/>
                <w:lang w:val="uk-UA"/>
              </w:rPr>
            </w:pPr>
            <w:r w:rsidRPr="00A953F4">
              <w:rPr>
                <w:rFonts w:ascii="Times New Roman" w:eastAsia="Times New Roman" w:hAnsi="Times New Roman" w:cs="Times New Roman"/>
                <w:sz w:val="24"/>
                <w:szCs w:val="24"/>
                <w:lang w:val="uk-UA"/>
              </w:rPr>
              <w:t>5.Про затвердження Освітньої програми закладу на 2025-2026 навчальний рік.</w:t>
            </w:r>
          </w:p>
          <w:p w14:paraId="0A3F0A51" w14:textId="77777777" w:rsidR="007B46E8" w:rsidRPr="00A953F4" w:rsidRDefault="001523D5">
            <w:pPr>
              <w:rPr>
                <w:rFonts w:ascii="Times New Roman" w:eastAsia="Times New Roman" w:hAnsi="Times New Roman" w:cs="Times New Roman"/>
                <w:sz w:val="24"/>
                <w:szCs w:val="24"/>
                <w:lang w:val="uk-UA"/>
              </w:rPr>
            </w:pPr>
            <w:r w:rsidRPr="00A953F4">
              <w:rPr>
                <w:rFonts w:ascii="Times New Roman" w:eastAsia="Times New Roman" w:hAnsi="Times New Roman" w:cs="Times New Roman"/>
                <w:sz w:val="24"/>
                <w:szCs w:val="24"/>
                <w:lang w:val="uk-UA"/>
              </w:rPr>
              <w:t>6</w:t>
            </w:r>
            <w:r w:rsidR="00AE58AC" w:rsidRPr="00A953F4">
              <w:rPr>
                <w:rFonts w:ascii="Times New Roman" w:eastAsia="Times New Roman" w:hAnsi="Times New Roman" w:cs="Times New Roman"/>
                <w:sz w:val="24"/>
                <w:szCs w:val="24"/>
              </w:rPr>
              <w:t>.</w:t>
            </w:r>
            <w:r w:rsidR="008D40BF" w:rsidRPr="00A953F4">
              <w:rPr>
                <w:rFonts w:ascii="Times New Roman" w:eastAsia="Times New Roman" w:hAnsi="Times New Roman" w:cs="Times New Roman"/>
                <w:sz w:val="24"/>
                <w:szCs w:val="24"/>
                <w:lang w:val="uk-UA"/>
              </w:rPr>
              <w:t xml:space="preserve"> </w:t>
            </w:r>
            <w:r w:rsidR="00AE58AC" w:rsidRPr="00A953F4">
              <w:rPr>
                <w:rFonts w:ascii="Times New Roman" w:eastAsia="Times New Roman" w:hAnsi="Times New Roman" w:cs="Times New Roman"/>
                <w:sz w:val="24"/>
                <w:szCs w:val="24"/>
              </w:rPr>
              <w:t>Про організацію навчання за сімейною формою здобуття освіти</w:t>
            </w:r>
            <w:r w:rsidR="00762159" w:rsidRPr="00A953F4">
              <w:rPr>
                <w:rFonts w:ascii="Times New Roman" w:eastAsia="Times New Roman" w:hAnsi="Times New Roman" w:cs="Times New Roman"/>
                <w:sz w:val="24"/>
                <w:szCs w:val="24"/>
                <w:lang w:val="uk-UA"/>
              </w:rPr>
              <w:t>.</w:t>
            </w:r>
          </w:p>
          <w:p w14:paraId="2F7B7502" w14:textId="77777777" w:rsidR="007B46E8" w:rsidRPr="00A953F4" w:rsidRDefault="001523D5">
            <w:pPr>
              <w:rPr>
                <w:rFonts w:ascii="Times New Roman" w:eastAsia="Times New Roman" w:hAnsi="Times New Roman" w:cs="Times New Roman"/>
                <w:sz w:val="24"/>
                <w:szCs w:val="24"/>
                <w:lang w:val="uk-UA"/>
              </w:rPr>
            </w:pPr>
            <w:r w:rsidRPr="00A953F4">
              <w:rPr>
                <w:rFonts w:ascii="Times New Roman" w:eastAsia="Times New Roman" w:hAnsi="Times New Roman" w:cs="Times New Roman"/>
                <w:sz w:val="24"/>
                <w:szCs w:val="24"/>
                <w:lang w:val="uk-UA"/>
              </w:rPr>
              <w:t>7</w:t>
            </w:r>
            <w:r w:rsidR="00AE58AC" w:rsidRPr="00A953F4">
              <w:rPr>
                <w:rFonts w:ascii="Times New Roman" w:eastAsia="Times New Roman" w:hAnsi="Times New Roman" w:cs="Times New Roman"/>
                <w:sz w:val="24"/>
                <w:szCs w:val="24"/>
              </w:rPr>
              <w:t>.</w:t>
            </w:r>
            <w:r w:rsidR="008D40BF" w:rsidRPr="00A953F4">
              <w:rPr>
                <w:rFonts w:ascii="Times New Roman" w:eastAsia="Times New Roman" w:hAnsi="Times New Roman" w:cs="Times New Roman"/>
                <w:sz w:val="24"/>
                <w:szCs w:val="24"/>
                <w:lang w:val="uk-UA"/>
              </w:rPr>
              <w:t xml:space="preserve"> </w:t>
            </w:r>
            <w:r w:rsidR="00AE58AC" w:rsidRPr="00A953F4">
              <w:rPr>
                <w:rFonts w:ascii="Times New Roman" w:eastAsia="Times New Roman" w:hAnsi="Times New Roman" w:cs="Times New Roman"/>
                <w:sz w:val="24"/>
                <w:szCs w:val="24"/>
              </w:rPr>
              <w:t>Про організацію інклюзивного навчання</w:t>
            </w:r>
            <w:r w:rsidR="00762159" w:rsidRPr="00A953F4">
              <w:rPr>
                <w:rFonts w:ascii="Times New Roman" w:eastAsia="Times New Roman" w:hAnsi="Times New Roman" w:cs="Times New Roman"/>
                <w:sz w:val="24"/>
                <w:szCs w:val="24"/>
                <w:lang w:val="uk-UA"/>
              </w:rPr>
              <w:t>.</w:t>
            </w:r>
          </w:p>
          <w:p w14:paraId="2E448E51" w14:textId="77777777" w:rsidR="007B46E8" w:rsidRPr="00A953F4" w:rsidRDefault="001523D5">
            <w:pPr>
              <w:rPr>
                <w:rFonts w:ascii="Times New Roman" w:eastAsia="Times New Roman" w:hAnsi="Times New Roman" w:cs="Times New Roman"/>
                <w:sz w:val="24"/>
                <w:szCs w:val="24"/>
              </w:rPr>
            </w:pPr>
            <w:r w:rsidRPr="00A953F4">
              <w:rPr>
                <w:rFonts w:ascii="Times New Roman" w:eastAsia="Times New Roman" w:hAnsi="Times New Roman" w:cs="Times New Roman"/>
                <w:sz w:val="24"/>
                <w:szCs w:val="24"/>
                <w:lang w:val="uk-UA"/>
              </w:rPr>
              <w:t>8</w:t>
            </w:r>
            <w:r w:rsidR="00AE58AC" w:rsidRPr="00A953F4">
              <w:rPr>
                <w:rFonts w:ascii="Times New Roman" w:eastAsia="Times New Roman" w:hAnsi="Times New Roman" w:cs="Times New Roman"/>
                <w:sz w:val="24"/>
                <w:szCs w:val="24"/>
              </w:rPr>
              <w:t>.</w:t>
            </w:r>
            <w:r w:rsidR="00B36338" w:rsidRPr="00A953F4">
              <w:rPr>
                <w:rFonts w:ascii="Times New Roman" w:eastAsia="Times New Roman" w:hAnsi="Times New Roman" w:cs="Times New Roman"/>
                <w:sz w:val="24"/>
                <w:szCs w:val="24"/>
                <w:lang w:val="uk-UA"/>
              </w:rPr>
              <w:t xml:space="preserve"> </w:t>
            </w:r>
            <w:r w:rsidR="00AE58AC" w:rsidRPr="00A953F4">
              <w:rPr>
                <w:rFonts w:ascii="Times New Roman" w:eastAsia="Times New Roman" w:hAnsi="Times New Roman" w:cs="Times New Roman"/>
                <w:sz w:val="24"/>
                <w:szCs w:val="24"/>
              </w:rPr>
              <w:t>Про Державний стандарт базової середньої освіти.</w:t>
            </w:r>
            <w:r w:rsidR="00B36338" w:rsidRPr="00A953F4">
              <w:rPr>
                <w:rFonts w:ascii="Times New Roman" w:eastAsia="Times New Roman" w:hAnsi="Times New Roman" w:cs="Times New Roman"/>
                <w:sz w:val="24"/>
                <w:szCs w:val="24"/>
                <w:lang w:val="uk-UA"/>
              </w:rPr>
              <w:t xml:space="preserve"> </w:t>
            </w:r>
            <w:r w:rsidR="00AE58AC" w:rsidRPr="00A953F4">
              <w:rPr>
                <w:rFonts w:ascii="Times New Roman" w:eastAsia="Times New Roman" w:hAnsi="Times New Roman" w:cs="Times New Roman"/>
                <w:sz w:val="24"/>
                <w:szCs w:val="24"/>
              </w:rPr>
              <w:t xml:space="preserve">Стан готовності закладу  </w:t>
            </w:r>
            <w:r w:rsidR="00AE58AC" w:rsidRPr="00A953F4">
              <w:rPr>
                <w:rFonts w:ascii="Times New Roman" w:eastAsia="Times New Roman" w:hAnsi="Times New Roman" w:cs="Times New Roman"/>
                <w:color w:val="050505"/>
                <w:sz w:val="24"/>
                <w:szCs w:val="24"/>
              </w:rPr>
              <w:t xml:space="preserve">до навчання </w:t>
            </w:r>
            <w:r w:rsidR="00B36338" w:rsidRPr="00A953F4">
              <w:rPr>
                <w:rFonts w:ascii="Times New Roman" w:eastAsia="Times New Roman" w:hAnsi="Times New Roman" w:cs="Times New Roman"/>
                <w:color w:val="050505"/>
                <w:sz w:val="24"/>
                <w:szCs w:val="24"/>
                <w:lang w:val="uk-UA"/>
              </w:rPr>
              <w:t>8</w:t>
            </w:r>
            <w:r w:rsidR="00AE58AC" w:rsidRPr="00A953F4">
              <w:rPr>
                <w:rFonts w:ascii="Times New Roman" w:eastAsia="Times New Roman" w:hAnsi="Times New Roman" w:cs="Times New Roman"/>
                <w:color w:val="050505"/>
                <w:sz w:val="24"/>
                <w:szCs w:val="24"/>
              </w:rPr>
              <w:t>-класників НУШ</w:t>
            </w:r>
          </w:p>
          <w:p w14:paraId="171482EF" w14:textId="77777777" w:rsidR="007B46E8" w:rsidRPr="00A953F4" w:rsidRDefault="001523D5">
            <w:pPr>
              <w:rPr>
                <w:rFonts w:ascii="Times New Roman" w:eastAsia="Times New Roman" w:hAnsi="Times New Roman" w:cs="Times New Roman"/>
                <w:sz w:val="24"/>
                <w:szCs w:val="24"/>
                <w:lang w:val="uk-UA"/>
              </w:rPr>
            </w:pPr>
            <w:r w:rsidRPr="00A953F4">
              <w:rPr>
                <w:rFonts w:ascii="Times New Roman" w:eastAsia="Times New Roman" w:hAnsi="Times New Roman" w:cs="Times New Roman"/>
                <w:sz w:val="24"/>
                <w:szCs w:val="24"/>
                <w:lang w:val="uk-UA"/>
              </w:rPr>
              <w:t>9</w:t>
            </w:r>
            <w:r w:rsidR="00AE58AC" w:rsidRPr="00A953F4">
              <w:rPr>
                <w:rFonts w:ascii="Times New Roman" w:eastAsia="Times New Roman" w:hAnsi="Times New Roman" w:cs="Times New Roman"/>
                <w:sz w:val="24"/>
                <w:szCs w:val="24"/>
              </w:rPr>
              <w:t>. Про оцінювання учнів 5-7</w:t>
            </w:r>
            <w:r w:rsidR="00B36338" w:rsidRPr="00A953F4">
              <w:rPr>
                <w:rFonts w:ascii="Times New Roman" w:eastAsia="Times New Roman" w:hAnsi="Times New Roman" w:cs="Times New Roman"/>
                <w:sz w:val="24"/>
                <w:szCs w:val="24"/>
                <w:lang w:val="uk-UA"/>
              </w:rPr>
              <w:t>,8</w:t>
            </w:r>
            <w:r w:rsidR="00AE58AC" w:rsidRPr="00A953F4">
              <w:rPr>
                <w:rFonts w:ascii="Times New Roman" w:eastAsia="Times New Roman" w:hAnsi="Times New Roman" w:cs="Times New Roman"/>
                <w:sz w:val="24"/>
                <w:szCs w:val="24"/>
              </w:rPr>
              <w:t xml:space="preserve"> класів НУШ: проблема наступності. </w:t>
            </w:r>
            <w:r w:rsidR="00AE58AC" w:rsidRPr="00A953F4">
              <w:rPr>
                <w:rFonts w:ascii="Times New Roman" w:eastAsia="Times New Roman" w:hAnsi="Times New Roman" w:cs="Times New Roman"/>
                <w:color w:val="050505"/>
                <w:sz w:val="24"/>
                <w:szCs w:val="24"/>
              </w:rPr>
              <w:t>Впровадження формувального оцінювання в базовій та старшій школі</w:t>
            </w:r>
            <w:r w:rsidR="008D40BF" w:rsidRPr="00A953F4">
              <w:rPr>
                <w:rFonts w:ascii="Times New Roman" w:eastAsia="Times New Roman" w:hAnsi="Times New Roman" w:cs="Times New Roman"/>
                <w:color w:val="050505"/>
                <w:sz w:val="24"/>
                <w:szCs w:val="24"/>
                <w:lang w:val="uk-UA"/>
              </w:rPr>
              <w:t>.</w:t>
            </w:r>
          </w:p>
          <w:p w14:paraId="55B20593" w14:textId="3D5C8D7E" w:rsidR="005C6BE9" w:rsidRPr="00A953F4" w:rsidRDefault="005C6BE9" w:rsidP="005C6BE9">
            <w:pPr>
              <w:ind w:left="1" w:hanging="3"/>
              <w:jc w:val="both"/>
              <w:rPr>
                <w:rFonts w:ascii="Times New Roman" w:eastAsia="Times New Roman" w:hAnsi="Times New Roman" w:cs="Times New Roman"/>
                <w:sz w:val="24"/>
                <w:szCs w:val="24"/>
                <w:lang w:val="uk-UA"/>
              </w:rPr>
            </w:pPr>
            <w:r w:rsidRPr="00A953F4">
              <w:rPr>
                <w:rFonts w:ascii="Times New Roman" w:eastAsia="Times New Roman" w:hAnsi="Times New Roman" w:cs="Times New Roman"/>
                <w:sz w:val="24"/>
                <w:szCs w:val="24"/>
                <w:lang w:val="uk-UA"/>
              </w:rPr>
              <w:t>10</w:t>
            </w:r>
            <w:r w:rsidRPr="00A953F4">
              <w:rPr>
                <w:rFonts w:ascii="Times New Roman" w:eastAsia="Times New Roman" w:hAnsi="Times New Roman" w:cs="Times New Roman"/>
                <w:sz w:val="24"/>
                <w:szCs w:val="24"/>
              </w:rPr>
              <w:t>.Про затвердження модифікованих програм з предметів для дітей з ООП</w:t>
            </w:r>
            <w:r w:rsidRPr="00A953F4">
              <w:rPr>
                <w:rFonts w:ascii="Times New Roman" w:eastAsia="Times New Roman" w:hAnsi="Times New Roman" w:cs="Times New Roman"/>
                <w:sz w:val="24"/>
                <w:szCs w:val="24"/>
                <w:lang w:val="uk-UA"/>
              </w:rPr>
              <w:t xml:space="preserve"> </w:t>
            </w:r>
          </w:p>
          <w:p w14:paraId="4075DAC2" w14:textId="77777777" w:rsidR="00A953F4" w:rsidRPr="00A953F4" w:rsidRDefault="00A953F4" w:rsidP="005C6BE9">
            <w:pPr>
              <w:ind w:left="1" w:hanging="3"/>
              <w:jc w:val="both"/>
              <w:rPr>
                <w:rFonts w:ascii="Times New Roman" w:eastAsia="Times New Roman" w:hAnsi="Times New Roman" w:cs="Times New Roman"/>
                <w:sz w:val="24"/>
                <w:szCs w:val="24"/>
                <w:lang w:val="uk-UA"/>
              </w:rPr>
            </w:pPr>
          </w:p>
          <w:p w14:paraId="792BC032" w14:textId="3BB9A4C4" w:rsidR="00A953F4" w:rsidRPr="00A953F4" w:rsidRDefault="00A953F4" w:rsidP="005C6BE9">
            <w:pPr>
              <w:ind w:left="1" w:hanging="3"/>
              <w:jc w:val="both"/>
              <w:rPr>
                <w:rFonts w:ascii="Times New Roman" w:eastAsia="Times New Roman" w:hAnsi="Times New Roman" w:cs="Times New Roman"/>
                <w:b/>
                <w:bCs/>
                <w:sz w:val="24"/>
                <w:szCs w:val="24"/>
                <w:lang w:val="uk-UA"/>
              </w:rPr>
            </w:pPr>
            <w:r w:rsidRPr="00A953F4">
              <w:rPr>
                <w:rFonts w:ascii="Times New Roman" w:eastAsia="Times New Roman" w:hAnsi="Times New Roman" w:cs="Times New Roman"/>
                <w:b/>
                <w:bCs/>
                <w:sz w:val="24"/>
                <w:szCs w:val="24"/>
                <w:lang w:val="uk-UA"/>
              </w:rPr>
              <w:t>Нарада при директорі:</w:t>
            </w:r>
          </w:p>
          <w:p w14:paraId="73AB2B86" w14:textId="77777777" w:rsidR="00A953F4" w:rsidRPr="00A953F4" w:rsidRDefault="00A953F4" w:rsidP="00A953F4">
            <w:pPr>
              <w:rPr>
                <w:rFonts w:ascii="Times New Roman" w:eastAsia="Calibri" w:hAnsi="Times New Roman" w:cs="Times New Roman"/>
                <w:sz w:val="24"/>
                <w:szCs w:val="24"/>
                <w:lang w:val="uk-UA" w:eastAsia="en-US"/>
              </w:rPr>
            </w:pPr>
            <w:r w:rsidRPr="00A953F4">
              <w:rPr>
                <w:rFonts w:ascii="Times New Roman" w:eastAsia="Calibri" w:hAnsi="Times New Roman" w:cs="Times New Roman"/>
                <w:sz w:val="24"/>
                <w:szCs w:val="24"/>
                <w:lang w:val="uk-UA" w:eastAsia="en-US"/>
              </w:rPr>
              <w:t>1.Готовність ліцею до нового навчального року</w:t>
            </w:r>
          </w:p>
          <w:p w14:paraId="08B1B0AA" w14:textId="77777777" w:rsidR="00A953F4" w:rsidRPr="00A953F4" w:rsidRDefault="00A953F4" w:rsidP="00A953F4">
            <w:pPr>
              <w:rPr>
                <w:rFonts w:ascii="Times New Roman" w:eastAsia="Calibri" w:hAnsi="Times New Roman" w:cs="Times New Roman"/>
                <w:sz w:val="24"/>
                <w:szCs w:val="24"/>
                <w:lang w:val="uk-UA" w:eastAsia="en-US"/>
              </w:rPr>
            </w:pPr>
            <w:r w:rsidRPr="00A953F4">
              <w:rPr>
                <w:rFonts w:ascii="Times New Roman" w:eastAsia="Calibri" w:hAnsi="Times New Roman" w:cs="Times New Roman"/>
                <w:sz w:val="24"/>
                <w:szCs w:val="24"/>
                <w:lang w:val="uk-UA" w:eastAsia="en-US"/>
              </w:rPr>
              <w:t>2.Забезпечення організованого початку навчального року. Стан проведення робіт</w:t>
            </w:r>
          </w:p>
          <w:p w14:paraId="23D31C56" w14:textId="77777777" w:rsidR="00A953F4" w:rsidRPr="00A953F4" w:rsidRDefault="00A953F4" w:rsidP="00A953F4">
            <w:pPr>
              <w:rPr>
                <w:rFonts w:ascii="Times New Roman" w:eastAsia="Calibri" w:hAnsi="Times New Roman" w:cs="Times New Roman"/>
                <w:sz w:val="24"/>
                <w:szCs w:val="24"/>
                <w:lang w:val="uk-UA" w:eastAsia="en-US"/>
              </w:rPr>
            </w:pPr>
            <w:r w:rsidRPr="00A953F4">
              <w:rPr>
                <w:rFonts w:ascii="Times New Roman" w:eastAsia="Calibri" w:hAnsi="Times New Roman" w:cs="Times New Roman"/>
                <w:sz w:val="24"/>
                <w:szCs w:val="24"/>
                <w:lang w:val="uk-UA" w:eastAsia="en-US"/>
              </w:rPr>
              <w:t>3.Стан техніки безпеки в майстерні, спортивному залі, навчальних кабінетах</w:t>
            </w:r>
          </w:p>
          <w:p w14:paraId="74F2DA05" w14:textId="77777777" w:rsidR="00A953F4" w:rsidRPr="00A953F4" w:rsidRDefault="00A953F4" w:rsidP="00A953F4">
            <w:pPr>
              <w:rPr>
                <w:rFonts w:ascii="Times New Roman" w:eastAsia="Calibri" w:hAnsi="Times New Roman" w:cs="Times New Roman"/>
                <w:sz w:val="24"/>
                <w:szCs w:val="24"/>
                <w:lang w:val="uk-UA" w:eastAsia="en-US"/>
              </w:rPr>
            </w:pPr>
            <w:r w:rsidRPr="00A953F4">
              <w:rPr>
                <w:rFonts w:ascii="Times New Roman" w:eastAsia="Calibri" w:hAnsi="Times New Roman" w:cs="Times New Roman"/>
                <w:sz w:val="24"/>
                <w:szCs w:val="24"/>
                <w:lang w:val="uk-UA" w:eastAsia="en-US"/>
              </w:rPr>
              <w:t>4.Облік учнів. Контроль стану охоплення навчанням дітей шкільного віку</w:t>
            </w:r>
          </w:p>
          <w:p w14:paraId="23A2D64C" w14:textId="77777777" w:rsidR="00A953F4" w:rsidRPr="00A953F4" w:rsidRDefault="00A953F4" w:rsidP="00A953F4">
            <w:pPr>
              <w:rPr>
                <w:rFonts w:ascii="Times New Roman" w:eastAsia="Calibri" w:hAnsi="Times New Roman" w:cs="Times New Roman"/>
                <w:sz w:val="24"/>
                <w:szCs w:val="24"/>
                <w:lang w:val="uk-UA" w:eastAsia="en-US"/>
              </w:rPr>
            </w:pPr>
            <w:r w:rsidRPr="00A953F4">
              <w:rPr>
                <w:rFonts w:ascii="Times New Roman" w:eastAsia="Calibri" w:hAnsi="Times New Roman" w:cs="Times New Roman"/>
                <w:sz w:val="24"/>
                <w:szCs w:val="24"/>
                <w:lang w:val="uk-UA" w:eastAsia="en-US"/>
              </w:rPr>
              <w:t>5.Про режим роботи ліцею</w:t>
            </w:r>
          </w:p>
          <w:p w14:paraId="3903EB6A" w14:textId="77777777" w:rsidR="00A953F4" w:rsidRPr="00A953F4" w:rsidRDefault="00A953F4" w:rsidP="00A953F4">
            <w:pPr>
              <w:rPr>
                <w:rFonts w:ascii="Times New Roman" w:eastAsia="Calibri" w:hAnsi="Times New Roman" w:cs="Times New Roman"/>
                <w:sz w:val="24"/>
                <w:szCs w:val="24"/>
                <w:lang w:val="uk-UA" w:eastAsia="en-US"/>
              </w:rPr>
            </w:pPr>
            <w:r w:rsidRPr="00A953F4">
              <w:rPr>
                <w:rFonts w:ascii="Times New Roman" w:eastAsia="Calibri" w:hAnsi="Times New Roman" w:cs="Times New Roman"/>
                <w:sz w:val="24"/>
                <w:szCs w:val="24"/>
                <w:lang w:val="uk-UA" w:eastAsia="en-US"/>
              </w:rPr>
              <w:t>6.Стан роботи бібліотеки</w:t>
            </w:r>
          </w:p>
          <w:p w14:paraId="666B181F" w14:textId="77777777" w:rsidR="00A953F4" w:rsidRPr="00A953F4" w:rsidRDefault="00A953F4" w:rsidP="00A953F4">
            <w:pPr>
              <w:rPr>
                <w:rFonts w:ascii="Times New Roman" w:eastAsia="Calibri" w:hAnsi="Times New Roman" w:cs="Times New Roman"/>
                <w:sz w:val="24"/>
                <w:szCs w:val="24"/>
                <w:lang w:val="uk-UA" w:eastAsia="en-US"/>
              </w:rPr>
            </w:pPr>
            <w:r w:rsidRPr="00A953F4">
              <w:rPr>
                <w:rFonts w:ascii="Times New Roman" w:eastAsia="Calibri" w:hAnsi="Times New Roman" w:cs="Times New Roman"/>
                <w:sz w:val="24"/>
                <w:szCs w:val="24"/>
                <w:lang w:val="uk-UA" w:eastAsia="en-US"/>
              </w:rPr>
              <w:t>7.Готовність до Свята Знань та Першого уроку</w:t>
            </w:r>
          </w:p>
          <w:p w14:paraId="35895C91" w14:textId="77777777" w:rsidR="00A953F4" w:rsidRPr="00A953F4" w:rsidRDefault="00A953F4" w:rsidP="00A953F4">
            <w:pPr>
              <w:rPr>
                <w:rFonts w:ascii="Times New Roman" w:eastAsia="Calibri" w:hAnsi="Times New Roman" w:cs="Times New Roman"/>
                <w:sz w:val="24"/>
                <w:szCs w:val="24"/>
                <w:lang w:val="uk-UA" w:eastAsia="en-US"/>
              </w:rPr>
            </w:pPr>
            <w:r w:rsidRPr="00A953F4">
              <w:rPr>
                <w:rFonts w:ascii="Times New Roman" w:eastAsia="Calibri" w:hAnsi="Times New Roman" w:cs="Times New Roman"/>
                <w:sz w:val="24"/>
                <w:szCs w:val="24"/>
                <w:lang w:val="uk-UA" w:eastAsia="en-US"/>
              </w:rPr>
              <w:lastRenderedPageBreak/>
              <w:t>8.Стан проходження медичного огляду працівниками школи</w:t>
            </w:r>
          </w:p>
          <w:p w14:paraId="71B0F174" w14:textId="77777777" w:rsidR="00A953F4" w:rsidRPr="00A953F4" w:rsidRDefault="00A953F4" w:rsidP="00A953F4">
            <w:pPr>
              <w:rPr>
                <w:rFonts w:ascii="Times New Roman" w:eastAsia="Calibri" w:hAnsi="Times New Roman" w:cs="Times New Roman"/>
                <w:sz w:val="24"/>
                <w:szCs w:val="24"/>
                <w:lang w:val="uk-UA" w:eastAsia="en-US"/>
              </w:rPr>
            </w:pPr>
          </w:p>
          <w:p w14:paraId="0D12AC46" w14:textId="77777777" w:rsidR="00A953F4" w:rsidRPr="00A953F4" w:rsidRDefault="00A953F4" w:rsidP="005C6BE9">
            <w:pPr>
              <w:ind w:left="1" w:hanging="3"/>
              <w:jc w:val="both"/>
              <w:rPr>
                <w:rFonts w:ascii="Times New Roman" w:eastAsia="Times New Roman" w:hAnsi="Times New Roman" w:cs="Times New Roman"/>
                <w:sz w:val="24"/>
                <w:szCs w:val="24"/>
                <w:lang w:val="uk-UA"/>
              </w:rPr>
            </w:pPr>
          </w:p>
          <w:p w14:paraId="08EFC592" w14:textId="77777777" w:rsidR="007B46E8" w:rsidRPr="00A953F4" w:rsidRDefault="007B46E8">
            <w:pPr>
              <w:rPr>
                <w:rFonts w:ascii="Times New Roman" w:eastAsia="Times New Roman" w:hAnsi="Times New Roman" w:cs="Times New Roman"/>
                <w:sz w:val="24"/>
                <w:szCs w:val="24"/>
                <w:lang w:val="uk-UA"/>
              </w:rPr>
            </w:pPr>
          </w:p>
        </w:tc>
        <w:tc>
          <w:tcPr>
            <w:tcW w:w="2475" w:type="dxa"/>
            <w:gridSpan w:val="2"/>
          </w:tcPr>
          <w:p w14:paraId="717B3519" w14:textId="77777777" w:rsidR="007B46E8" w:rsidRDefault="007B46E8">
            <w:pPr>
              <w:jc w:val="center"/>
              <w:rPr>
                <w:rFonts w:ascii="Times New Roman" w:eastAsia="Times New Roman" w:hAnsi="Times New Roman" w:cs="Times New Roman"/>
                <w:sz w:val="24"/>
                <w:szCs w:val="24"/>
              </w:rPr>
            </w:pPr>
          </w:p>
        </w:tc>
        <w:tc>
          <w:tcPr>
            <w:tcW w:w="1875" w:type="dxa"/>
          </w:tcPr>
          <w:p w14:paraId="07A31838" w14:textId="77777777" w:rsidR="007B46E8" w:rsidRDefault="001523D5">
            <w:pPr>
              <w:jc w:val="center"/>
              <w:rPr>
                <w:rFonts w:ascii="Times New Roman" w:eastAsia="Times New Roman" w:hAnsi="Times New Roman" w:cs="Times New Roman"/>
                <w:bCs/>
                <w:color w:val="000000" w:themeColor="text1"/>
                <w:sz w:val="24"/>
                <w:szCs w:val="24"/>
                <w:lang w:val="uk-UA"/>
              </w:rPr>
            </w:pPr>
            <w:r w:rsidRPr="001523D5">
              <w:rPr>
                <w:rFonts w:ascii="Times New Roman" w:eastAsia="Times New Roman" w:hAnsi="Times New Roman" w:cs="Times New Roman"/>
                <w:bCs/>
                <w:color w:val="000000" w:themeColor="text1"/>
                <w:sz w:val="24"/>
                <w:szCs w:val="24"/>
                <w:lang w:val="uk-UA"/>
              </w:rPr>
              <w:t>29</w:t>
            </w:r>
            <w:r>
              <w:rPr>
                <w:rFonts w:ascii="Times New Roman" w:eastAsia="Times New Roman" w:hAnsi="Times New Roman" w:cs="Times New Roman"/>
                <w:bCs/>
                <w:color w:val="000000" w:themeColor="text1"/>
                <w:sz w:val="24"/>
                <w:szCs w:val="24"/>
                <w:lang w:val="uk-UA"/>
              </w:rPr>
              <w:t>.</w:t>
            </w:r>
            <w:r w:rsidRPr="001523D5">
              <w:rPr>
                <w:rFonts w:ascii="Times New Roman" w:eastAsia="Times New Roman" w:hAnsi="Times New Roman" w:cs="Times New Roman"/>
                <w:bCs/>
                <w:color w:val="000000" w:themeColor="text1"/>
                <w:sz w:val="24"/>
                <w:szCs w:val="24"/>
                <w:lang w:val="uk-UA"/>
              </w:rPr>
              <w:t>08</w:t>
            </w:r>
            <w:r>
              <w:rPr>
                <w:rFonts w:ascii="Times New Roman" w:eastAsia="Times New Roman" w:hAnsi="Times New Roman" w:cs="Times New Roman"/>
                <w:bCs/>
                <w:color w:val="000000" w:themeColor="text1"/>
                <w:sz w:val="24"/>
                <w:szCs w:val="24"/>
                <w:lang w:val="uk-UA"/>
              </w:rPr>
              <w:t>.</w:t>
            </w:r>
            <w:r w:rsidRPr="001523D5">
              <w:rPr>
                <w:rFonts w:ascii="Times New Roman" w:eastAsia="Times New Roman" w:hAnsi="Times New Roman" w:cs="Times New Roman"/>
                <w:bCs/>
                <w:color w:val="000000" w:themeColor="text1"/>
                <w:sz w:val="24"/>
                <w:szCs w:val="24"/>
                <w:lang w:val="uk-UA"/>
              </w:rPr>
              <w:t>2025</w:t>
            </w:r>
          </w:p>
          <w:p w14:paraId="63029D17" w14:textId="77777777" w:rsidR="00A953F4" w:rsidRDefault="00A953F4">
            <w:pPr>
              <w:jc w:val="center"/>
              <w:rPr>
                <w:rFonts w:ascii="Times New Roman" w:eastAsia="Times New Roman" w:hAnsi="Times New Roman" w:cs="Times New Roman"/>
                <w:bCs/>
                <w:color w:val="000000" w:themeColor="text1"/>
                <w:sz w:val="24"/>
                <w:szCs w:val="24"/>
                <w:lang w:val="uk-UA"/>
              </w:rPr>
            </w:pPr>
          </w:p>
          <w:p w14:paraId="29CB0A80" w14:textId="77777777" w:rsidR="00A953F4" w:rsidRDefault="00A953F4">
            <w:pPr>
              <w:jc w:val="center"/>
              <w:rPr>
                <w:rFonts w:ascii="Times New Roman" w:eastAsia="Times New Roman" w:hAnsi="Times New Roman" w:cs="Times New Roman"/>
                <w:bCs/>
                <w:color w:val="000000" w:themeColor="text1"/>
                <w:sz w:val="24"/>
                <w:szCs w:val="24"/>
                <w:lang w:val="uk-UA"/>
              </w:rPr>
            </w:pPr>
          </w:p>
          <w:p w14:paraId="62272F62" w14:textId="77777777" w:rsidR="00A953F4" w:rsidRDefault="00A953F4">
            <w:pPr>
              <w:jc w:val="center"/>
              <w:rPr>
                <w:rFonts w:ascii="Times New Roman" w:eastAsia="Times New Roman" w:hAnsi="Times New Roman" w:cs="Times New Roman"/>
                <w:bCs/>
                <w:color w:val="000000" w:themeColor="text1"/>
                <w:sz w:val="24"/>
                <w:szCs w:val="24"/>
                <w:lang w:val="uk-UA"/>
              </w:rPr>
            </w:pPr>
          </w:p>
          <w:p w14:paraId="1A196AA8" w14:textId="77777777" w:rsidR="00A953F4" w:rsidRDefault="00A953F4">
            <w:pPr>
              <w:jc w:val="center"/>
              <w:rPr>
                <w:rFonts w:ascii="Times New Roman" w:eastAsia="Times New Roman" w:hAnsi="Times New Roman" w:cs="Times New Roman"/>
                <w:bCs/>
                <w:color w:val="000000" w:themeColor="text1"/>
                <w:sz w:val="24"/>
                <w:szCs w:val="24"/>
                <w:lang w:val="uk-UA"/>
              </w:rPr>
            </w:pPr>
          </w:p>
          <w:p w14:paraId="6FE5950D" w14:textId="77777777" w:rsidR="00A953F4" w:rsidRDefault="00A953F4">
            <w:pPr>
              <w:jc w:val="center"/>
              <w:rPr>
                <w:rFonts w:ascii="Times New Roman" w:eastAsia="Times New Roman" w:hAnsi="Times New Roman" w:cs="Times New Roman"/>
                <w:bCs/>
                <w:color w:val="000000" w:themeColor="text1"/>
                <w:sz w:val="24"/>
                <w:szCs w:val="24"/>
                <w:lang w:val="uk-UA"/>
              </w:rPr>
            </w:pPr>
          </w:p>
          <w:p w14:paraId="27FEF433" w14:textId="77777777" w:rsidR="00A953F4" w:rsidRDefault="00A953F4">
            <w:pPr>
              <w:jc w:val="center"/>
              <w:rPr>
                <w:rFonts w:ascii="Times New Roman" w:eastAsia="Times New Roman" w:hAnsi="Times New Roman" w:cs="Times New Roman"/>
                <w:bCs/>
                <w:color w:val="000000" w:themeColor="text1"/>
                <w:sz w:val="24"/>
                <w:szCs w:val="24"/>
                <w:lang w:val="uk-UA"/>
              </w:rPr>
            </w:pPr>
          </w:p>
          <w:p w14:paraId="24AA1A56" w14:textId="77777777" w:rsidR="00A953F4" w:rsidRDefault="00A953F4">
            <w:pPr>
              <w:jc w:val="center"/>
              <w:rPr>
                <w:rFonts w:ascii="Times New Roman" w:eastAsia="Times New Roman" w:hAnsi="Times New Roman" w:cs="Times New Roman"/>
                <w:bCs/>
                <w:color w:val="000000" w:themeColor="text1"/>
                <w:sz w:val="24"/>
                <w:szCs w:val="24"/>
                <w:lang w:val="uk-UA"/>
              </w:rPr>
            </w:pPr>
          </w:p>
          <w:p w14:paraId="09D64EB4" w14:textId="77777777" w:rsidR="00A953F4" w:rsidRDefault="00A953F4">
            <w:pPr>
              <w:jc w:val="center"/>
              <w:rPr>
                <w:rFonts w:ascii="Times New Roman" w:eastAsia="Times New Roman" w:hAnsi="Times New Roman" w:cs="Times New Roman"/>
                <w:bCs/>
                <w:color w:val="000000" w:themeColor="text1"/>
                <w:sz w:val="24"/>
                <w:szCs w:val="24"/>
                <w:lang w:val="uk-UA"/>
              </w:rPr>
            </w:pPr>
          </w:p>
          <w:p w14:paraId="7CE7E81D" w14:textId="77777777" w:rsidR="00A953F4" w:rsidRDefault="00A953F4">
            <w:pPr>
              <w:jc w:val="center"/>
              <w:rPr>
                <w:rFonts w:ascii="Times New Roman" w:eastAsia="Times New Roman" w:hAnsi="Times New Roman" w:cs="Times New Roman"/>
                <w:bCs/>
                <w:color w:val="000000" w:themeColor="text1"/>
                <w:sz w:val="24"/>
                <w:szCs w:val="24"/>
                <w:lang w:val="uk-UA"/>
              </w:rPr>
            </w:pPr>
          </w:p>
          <w:p w14:paraId="627ED471" w14:textId="77777777" w:rsidR="00A953F4" w:rsidRDefault="00A953F4">
            <w:pPr>
              <w:jc w:val="center"/>
              <w:rPr>
                <w:rFonts w:ascii="Times New Roman" w:eastAsia="Times New Roman" w:hAnsi="Times New Roman" w:cs="Times New Roman"/>
                <w:bCs/>
                <w:color w:val="000000" w:themeColor="text1"/>
                <w:sz w:val="24"/>
                <w:szCs w:val="24"/>
                <w:lang w:val="uk-UA"/>
              </w:rPr>
            </w:pPr>
          </w:p>
          <w:p w14:paraId="079A980B" w14:textId="77777777" w:rsidR="00A953F4" w:rsidRDefault="00A953F4">
            <w:pPr>
              <w:jc w:val="center"/>
              <w:rPr>
                <w:rFonts w:ascii="Times New Roman" w:eastAsia="Times New Roman" w:hAnsi="Times New Roman" w:cs="Times New Roman"/>
                <w:bCs/>
                <w:color w:val="000000" w:themeColor="text1"/>
                <w:sz w:val="24"/>
                <w:szCs w:val="24"/>
                <w:lang w:val="uk-UA"/>
              </w:rPr>
            </w:pPr>
          </w:p>
          <w:p w14:paraId="1349FEF3" w14:textId="77777777" w:rsidR="00A953F4" w:rsidRDefault="00A953F4">
            <w:pPr>
              <w:jc w:val="center"/>
              <w:rPr>
                <w:rFonts w:ascii="Times New Roman" w:eastAsia="Times New Roman" w:hAnsi="Times New Roman" w:cs="Times New Roman"/>
                <w:bCs/>
                <w:color w:val="000000" w:themeColor="text1"/>
                <w:sz w:val="24"/>
                <w:szCs w:val="24"/>
                <w:lang w:val="uk-UA"/>
              </w:rPr>
            </w:pPr>
          </w:p>
          <w:p w14:paraId="1154AD9A" w14:textId="77777777" w:rsidR="00A953F4" w:rsidRDefault="00A953F4">
            <w:pPr>
              <w:jc w:val="center"/>
              <w:rPr>
                <w:rFonts w:ascii="Times New Roman" w:eastAsia="Times New Roman" w:hAnsi="Times New Roman" w:cs="Times New Roman"/>
                <w:bCs/>
                <w:color w:val="000000" w:themeColor="text1"/>
                <w:sz w:val="24"/>
                <w:szCs w:val="24"/>
                <w:lang w:val="uk-UA"/>
              </w:rPr>
            </w:pPr>
          </w:p>
          <w:p w14:paraId="7B61E3CE" w14:textId="77777777" w:rsidR="00A953F4" w:rsidRDefault="00A953F4">
            <w:pPr>
              <w:jc w:val="center"/>
              <w:rPr>
                <w:rFonts w:ascii="Times New Roman" w:eastAsia="Times New Roman" w:hAnsi="Times New Roman" w:cs="Times New Roman"/>
                <w:bCs/>
                <w:color w:val="000000" w:themeColor="text1"/>
                <w:sz w:val="24"/>
                <w:szCs w:val="24"/>
                <w:lang w:val="uk-UA"/>
              </w:rPr>
            </w:pPr>
          </w:p>
          <w:p w14:paraId="7D821B46" w14:textId="77777777" w:rsidR="00A953F4" w:rsidRDefault="00A953F4">
            <w:pPr>
              <w:jc w:val="center"/>
              <w:rPr>
                <w:rFonts w:ascii="Times New Roman" w:eastAsia="Times New Roman" w:hAnsi="Times New Roman" w:cs="Times New Roman"/>
                <w:bCs/>
                <w:color w:val="000000" w:themeColor="text1"/>
                <w:sz w:val="24"/>
                <w:szCs w:val="24"/>
                <w:lang w:val="uk-UA"/>
              </w:rPr>
            </w:pPr>
          </w:p>
          <w:p w14:paraId="2DA230FB" w14:textId="77777777" w:rsidR="00A953F4" w:rsidRDefault="00A953F4">
            <w:pPr>
              <w:jc w:val="center"/>
              <w:rPr>
                <w:rFonts w:ascii="Times New Roman" w:eastAsia="Times New Roman" w:hAnsi="Times New Roman" w:cs="Times New Roman"/>
                <w:bCs/>
                <w:color w:val="000000" w:themeColor="text1"/>
                <w:sz w:val="24"/>
                <w:szCs w:val="24"/>
                <w:lang w:val="uk-UA"/>
              </w:rPr>
            </w:pPr>
          </w:p>
          <w:p w14:paraId="57037A55" w14:textId="77777777" w:rsidR="00A953F4" w:rsidRDefault="00A953F4">
            <w:pPr>
              <w:jc w:val="center"/>
              <w:rPr>
                <w:rFonts w:ascii="Times New Roman" w:eastAsia="Times New Roman" w:hAnsi="Times New Roman" w:cs="Times New Roman"/>
                <w:bCs/>
                <w:color w:val="000000" w:themeColor="text1"/>
                <w:sz w:val="24"/>
                <w:szCs w:val="24"/>
                <w:lang w:val="uk-UA"/>
              </w:rPr>
            </w:pPr>
          </w:p>
          <w:p w14:paraId="28EF07BB" w14:textId="77777777" w:rsidR="00A953F4" w:rsidRDefault="00A953F4">
            <w:pPr>
              <w:jc w:val="center"/>
              <w:rPr>
                <w:rFonts w:ascii="Times New Roman" w:eastAsia="Times New Roman" w:hAnsi="Times New Roman" w:cs="Times New Roman"/>
                <w:bCs/>
                <w:color w:val="000000" w:themeColor="text1"/>
                <w:sz w:val="24"/>
                <w:szCs w:val="24"/>
                <w:lang w:val="uk-UA"/>
              </w:rPr>
            </w:pPr>
          </w:p>
          <w:p w14:paraId="5F091EB2" w14:textId="77777777" w:rsidR="00A953F4" w:rsidRDefault="00A953F4">
            <w:pPr>
              <w:jc w:val="center"/>
              <w:rPr>
                <w:rFonts w:ascii="Times New Roman" w:eastAsia="Times New Roman" w:hAnsi="Times New Roman" w:cs="Times New Roman"/>
                <w:bCs/>
                <w:color w:val="000000" w:themeColor="text1"/>
                <w:sz w:val="24"/>
                <w:szCs w:val="24"/>
                <w:lang w:val="uk-UA"/>
              </w:rPr>
            </w:pPr>
          </w:p>
          <w:p w14:paraId="130D12C3" w14:textId="77777777" w:rsidR="00A953F4" w:rsidRDefault="00A953F4">
            <w:pPr>
              <w:jc w:val="center"/>
              <w:rPr>
                <w:rFonts w:ascii="Times New Roman" w:eastAsia="Times New Roman" w:hAnsi="Times New Roman" w:cs="Times New Roman"/>
                <w:bCs/>
                <w:color w:val="000000" w:themeColor="text1"/>
                <w:sz w:val="24"/>
                <w:szCs w:val="24"/>
                <w:lang w:val="uk-UA"/>
              </w:rPr>
            </w:pPr>
          </w:p>
          <w:p w14:paraId="3B3C5ADC" w14:textId="77777777" w:rsidR="00A953F4" w:rsidRDefault="00A953F4">
            <w:pPr>
              <w:jc w:val="center"/>
              <w:rPr>
                <w:rFonts w:ascii="Times New Roman" w:eastAsia="Times New Roman" w:hAnsi="Times New Roman" w:cs="Times New Roman"/>
                <w:bCs/>
                <w:color w:val="000000" w:themeColor="text1"/>
                <w:sz w:val="24"/>
                <w:szCs w:val="24"/>
                <w:lang w:val="uk-UA"/>
              </w:rPr>
            </w:pPr>
          </w:p>
          <w:p w14:paraId="7B6DC6C1" w14:textId="77777777" w:rsidR="00A953F4" w:rsidRDefault="00A953F4">
            <w:pPr>
              <w:jc w:val="center"/>
              <w:rPr>
                <w:rFonts w:ascii="Times New Roman" w:eastAsia="Times New Roman" w:hAnsi="Times New Roman" w:cs="Times New Roman"/>
                <w:bCs/>
                <w:color w:val="000000" w:themeColor="text1"/>
                <w:sz w:val="24"/>
                <w:szCs w:val="24"/>
                <w:lang w:val="uk-UA"/>
              </w:rPr>
            </w:pPr>
          </w:p>
          <w:p w14:paraId="1EB0EFBA" w14:textId="37938A6D" w:rsidR="00A953F4" w:rsidRPr="001523D5" w:rsidRDefault="00A953F4">
            <w:pPr>
              <w:jc w:val="center"/>
              <w:rPr>
                <w:rFonts w:ascii="Times New Roman" w:eastAsia="Times New Roman" w:hAnsi="Times New Roman" w:cs="Times New Roman"/>
                <w:bCs/>
                <w:color w:val="943734"/>
                <w:sz w:val="24"/>
                <w:szCs w:val="24"/>
                <w:lang w:val="uk-UA"/>
              </w:rPr>
            </w:pPr>
            <w:r>
              <w:rPr>
                <w:rFonts w:ascii="Times New Roman" w:eastAsia="Times New Roman" w:hAnsi="Times New Roman" w:cs="Times New Roman"/>
                <w:bCs/>
                <w:color w:val="000000" w:themeColor="text1"/>
                <w:sz w:val="24"/>
                <w:szCs w:val="24"/>
                <w:lang w:val="uk-UA"/>
              </w:rPr>
              <w:t>19.08.2025</w:t>
            </w:r>
          </w:p>
        </w:tc>
        <w:tc>
          <w:tcPr>
            <w:tcW w:w="2415" w:type="dxa"/>
            <w:gridSpan w:val="2"/>
          </w:tcPr>
          <w:p w14:paraId="4FBB83BD" w14:textId="77777777" w:rsidR="007B46E8" w:rsidRDefault="007B46E8">
            <w:pPr>
              <w:jc w:val="center"/>
              <w:rPr>
                <w:rFonts w:ascii="Times New Roman" w:eastAsia="Times New Roman" w:hAnsi="Times New Roman" w:cs="Times New Roman"/>
                <w:b/>
                <w:color w:val="943734"/>
                <w:sz w:val="24"/>
                <w:szCs w:val="24"/>
                <w:lang w:val="uk-UA"/>
              </w:rPr>
            </w:pPr>
          </w:p>
          <w:p w14:paraId="5C711877" w14:textId="77777777" w:rsidR="00A953F4" w:rsidRDefault="00A953F4">
            <w:pPr>
              <w:jc w:val="center"/>
              <w:rPr>
                <w:rFonts w:ascii="Times New Roman" w:eastAsia="Times New Roman" w:hAnsi="Times New Roman" w:cs="Times New Roman"/>
                <w:b/>
                <w:color w:val="943734"/>
                <w:sz w:val="24"/>
                <w:szCs w:val="24"/>
                <w:lang w:val="uk-UA"/>
              </w:rPr>
            </w:pPr>
          </w:p>
          <w:p w14:paraId="7F0EEB12" w14:textId="77777777" w:rsidR="00A953F4" w:rsidRDefault="00A953F4">
            <w:pPr>
              <w:jc w:val="center"/>
              <w:rPr>
                <w:rFonts w:ascii="Times New Roman" w:eastAsia="Times New Roman" w:hAnsi="Times New Roman" w:cs="Times New Roman"/>
                <w:b/>
                <w:color w:val="943734"/>
                <w:sz w:val="24"/>
                <w:szCs w:val="24"/>
                <w:lang w:val="uk-UA"/>
              </w:rPr>
            </w:pPr>
          </w:p>
          <w:p w14:paraId="5CEF1541" w14:textId="77777777" w:rsidR="00A953F4" w:rsidRDefault="00A953F4">
            <w:pPr>
              <w:jc w:val="center"/>
              <w:rPr>
                <w:rFonts w:ascii="Times New Roman" w:eastAsia="Times New Roman" w:hAnsi="Times New Roman" w:cs="Times New Roman"/>
                <w:b/>
                <w:color w:val="943734"/>
                <w:sz w:val="24"/>
                <w:szCs w:val="24"/>
                <w:lang w:val="uk-UA"/>
              </w:rPr>
            </w:pPr>
          </w:p>
          <w:p w14:paraId="75C6DFD7" w14:textId="77777777" w:rsidR="00A953F4" w:rsidRDefault="00A953F4">
            <w:pPr>
              <w:jc w:val="center"/>
              <w:rPr>
                <w:rFonts w:ascii="Times New Roman" w:eastAsia="Times New Roman" w:hAnsi="Times New Roman" w:cs="Times New Roman"/>
                <w:b/>
                <w:color w:val="943734"/>
                <w:sz w:val="24"/>
                <w:szCs w:val="24"/>
                <w:lang w:val="uk-UA"/>
              </w:rPr>
            </w:pPr>
          </w:p>
          <w:p w14:paraId="5A8A7AE1" w14:textId="77777777" w:rsidR="00A953F4" w:rsidRDefault="00A953F4">
            <w:pPr>
              <w:jc w:val="center"/>
              <w:rPr>
                <w:rFonts w:ascii="Times New Roman" w:eastAsia="Times New Roman" w:hAnsi="Times New Roman" w:cs="Times New Roman"/>
                <w:b/>
                <w:color w:val="943734"/>
                <w:sz w:val="24"/>
                <w:szCs w:val="24"/>
                <w:lang w:val="uk-UA"/>
              </w:rPr>
            </w:pPr>
          </w:p>
          <w:p w14:paraId="40D7AE7A" w14:textId="77777777" w:rsidR="00A953F4" w:rsidRDefault="00A953F4">
            <w:pPr>
              <w:jc w:val="center"/>
              <w:rPr>
                <w:rFonts w:ascii="Times New Roman" w:eastAsia="Times New Roman" w:hAnsi="Times New Roman" w:cs="Times New Roman"/>
                <w:b/>
                <w:color w:val="943734"/>
                <w:sz w:val="24"/>
                <w:szCs w:val="24"/>
                <w:lang w:val="uk-UA"/>
              </w:rPr>
            </w:pPr>
          </w:p>
          <w:p w14:paraId="0A0E1C26" w14:textId="77777777" w:rsidR="00A953F4" w:rsidRDefault="00A953F4">
            <w:pPr>
              <w:jc w:val="center"/>
              <w:rPr>
                <w:rFonts w:ascii="Times New Roman" w:eastAsia="Times New Roman" w:hAnsi="Times New Roman" w:cs="Times New Roman"/>
                <w:b/>
                <w:color w:val="943734"/>
                <w:sz w:val="24"/>
                <w:szCs w:val="24"/>
                <w:lang w:val="uk-UA"/>
              </w:rPr>
            </w:pPr>
          </w:p>
          <w:p w14:paraId="610E171C" w14:textId="77777777" w:rsidR="00A953F4" w:rsidRDefault="00A953F4">
            <w:pPr>
              <w:jc w:val="center"/>
              <w:rPr>
                <w:rFonts w:ascii="Times New Roman" w:eastAsia="Times New Roman" w:hAnsi="Times New Roman" w:cs="Times New Roman"/>
                <w:b/>
                <w:color w:val="943734"/>
                <w:sz w:val="24"/>
                <w:szCs w:val="24"/>
                <w:lang w:val="uk-UA"/>
              </w:rPr>
            </w:pPr>
          </w:p>
          <w:p w14:paraId="3DA13DC9" w14:textId="77777777" w:rsidR="00A953F4" w:rsidRDefault="00A953F4">
            <w:pPr>
              <w:jc w:val="center"/>
              <w:rPr>
                <w:rFonts w:ascii="Times New Roman" w:eastAsia="Times New Roman" w:hAnsi="Times New Roman" w:cs="Times New Roman"/>
                <w:b/>
                <w:color w:val="943734"/>
                <w:sz w:val="24"/>
                <w:szCs w:val="24"/>
                <w:lang w:val="uk-UA"/>
              </w:rPr>
            </w:pPr>
          </w:p>
          <w:p w14:paraId="4B9202B7" w14:textId="77777777" w:rsidR="00A953F4" w:rsidRDefault="00A953F4">
            <w:pPr>
              <w:jc w:val="center"/>
              <w:rPr>
                <w:rFonts w:ascii="Times New Roman" w:eastAsia="Times New Roman" w:hAnsi="Times New Roman" w:cs="Times New Roman"/>
                <w:b/>
                <w:color w:val="943734"/>
                <w:sz w:val="24"/>
                <w:szCs w:val="24"/>
                <w:lang w:val="uk-UA"/>
              </w:rPr>
            </w:pPr>
          </w:p>
          <w:p w14:paraId="10E32AFC" w14:textId="77777777" w:rsidR="00A953F4" w:rsidRDefault="00A953F4">
            <w:pPr>
              <w:jc w:val="center"/>
              <w:rPr>
                <w:rFonts w:ascii="Times New Roman" w:eastAsia="Times New Roman" w:hAnsi="Times New Roman" w:cs="Times New Roman"/>
                <w:b/>
                <w:color w:val="943734"/>
                <w:sz w:val="24"/>
                <w:szCs w:val="24"/>
                <w:lang w:val="uk-UA"/>
              </w:rPr>
            </w:pPr>
          </w:p>
          <w:p w14:paraId="47B8B4DF" w14:textId="77777777" w:rsidR="00A953F4" w:rsidRDefault="00A953F4">
            <w:pPr>
              <w:jc w:val="center"/>
              <w:rPr>
                <w:rFonts w:ascii="Times New Roman" w:eastAsia="Times New Roman" w:hAnsi="Times New Roman" w:cs="Times New Roman"/>
                <w:b/>
                <w:color w:val="943734"/>
                <w:sz w:val="24"/>
                <w:szCs w:val="24"/>
                <w:lang w:val="uk-UA"/>
              </w:rPr>
            </w:pPr>
          </w:p>
          <w:p w14:paraId="4FF81C25" w14:textId="77777777" w:rsidR="00A953F4" w:rsidRDefault="00A953F4">
            <w:pPr>
              <w:jc w:val="center"/>
              <w:rPr>
                <w:rFonts w:ascii="Times New Roman" w:eastAsia="Times New Roman" w:hAnsi="Times New Roman" w:cs="Times New Roman"/>
                <w:b/>
                <w:color w:val="943734"/>
                <w:sz w:val="24"/>
                <w:szCs w:val="24"/>
                <w:lang w:val="uk-UA"/>
              </w:rPr>
            </w:pPr>
          </w:p>
          <w:p w14:paraId="081B735D" w14:textId="77777777" w:rsidR="00A953F4" w:rsidRDefault="00A953F4">
            <w:pPr>
              <w:jc w:val="center"/>
              <w:rPr>
                <w:rFonts w:ascii="Times New Roman" w:eastAsia="Times New Roman" w:hAnsi="Times New Roman" w:cs="Times New Roman"/>
                <w:b/>
                <w:color w:val="943734"/>
                <w:sz w:val="24"/>
                <w:szCs w:val="24"/>
                <w:lang w:val="uk-UA"/>
              </w:rPr>
            </w:pPr>
          </w:p>
          <w:p w14:paraId="575053AA" w14:textId="77777777" w:rsidR="00A953F4" w:rsidRDefault="00A953F4">
            <w:pPr>
              <w:jc w:val="center"/>
              <w:rPr>
                <w:rFonts w:ascii="Times New Roman" w:eastAsia="Times New Roman" w:hAnsi="Times New Roman" w:cs="Times New Roman"/>
                <w:b/>
                <w:color w:val="943734"/>
                <w:sz w:val="24"/>
                <w:szCs w:val="24"/>
                <w:lang w:val="uk-UA"/>
              </w:rPr>
            </w:pPr>
          </w:p>
          <w:p w14:paraId="72FEB721" w14:textId="77777777" w:rsidR="00A953F4" w:rsidRDefault="00A953F4">
            <w:pPr>
              <w:jc w:val="center"/>
              <w:rPr>
                <w:rFonts w:ascii="Times New Roman" w:eastAsia="Times New Roman" w:hAnsi="Times New Roman" w:cs="Times New Roman"/>
                <w:b/>
                <w:color w:val="943734"/>
                <w:sz w:val="24"/>
                <w:szCs w:val="24"/>
                <w:lang w:val="uk-UA"/>
              </w:rPr>
            </w:pPr>
          </w:p>
          <w:p w14:paraId="7687719F" w14:textId="77777777" w:rsidR="00A953F4" w:rsidRDefault="00A953F4">
            <w:pPr>
              <w:jc w:val="center"/>
              <w:rPr>
                <w:rFonts w:ascii="Times New Roman" w:eastAsia="Times New Roman" w:hAnsi="Times New Roman" w:cs="Times New Roman"/>
                <w:b/>
                <w:color w:val="943734"/>
                <w:sz w:val="24"/>
                <w:szCs w:val="24"/>
                <w:lang w:val="uk-UA"/>
              </w:rPr>
            </w:pPr>
          </w:p>
          <w:p w14:paraId="487905CA" w14:textId="77777777" w:rsidR="00A953F4" w:rsidRDefault="00A953F4">
            <w:pPr>
              <w:jc w:val="center"/>
              <w:rPr>
                <w:rFonts w:ascii="Times New Roman" w:eastAsia="Times New Roman" w:hAnsi="Times New Roman" w:cs="Times New Roman"/>
                <w:b/>
                <w:color w:val="943734"/>
                <w:sz w:val="24"/>
                <w:szCs w:val="24"/>
                <w:lang w:val="uk-UA"/>
              </w:rPr>
            </w:pPr>
          </w:p>
          <w:p w14:paraId="5D799093" w14:textId="77777777" w:rsidR="00A953F4" w:rsidRDefault="00A953F4">
            <w:pPr>
              <w:jc w:val="center"/>
              <w:rPr>
                <w:rFonts w:ascii="Times New Roman" w:eastAsia="Times New Roman" w:hAnsi="Times New Roman" w:cs="Times New Roman"/>
                <w:b/>
                <w:color w:val="943734"/>
                <w:sz w:val="24"/>
                <w:szCs w:val="24"/>
                <w:lang w:val="uk-UA"/>
              </w:rPr>
            </w:pPr>
          </w:p>
          <w:p w14:paraId="374BD04F" w14:textId="77777777" w:rsidR="00A953F4" w:rsidRDefault="00A953F4">
            <w:pPr>
              <w:jc w:val="center"/>
              <w:rPr>
                <w:rFonts w:ascii="Times New Roman" w:eastAsia="Times New Roman" w:hAnsi="Times New Roman" w:cs="Times New Roman"/>
                <w:b/>
                <w:color w:val="943734"/>
                <w:sz w:val="24"/>
                <w:szCs w:val="24"/>
                <w:lang w:val="uk-UA"/>
              </w:rPr>
            </w:pPr>
          </w:p>
          <w:p w14:paraId="2FB766A9" w14:textId="77777777" w:rsidR="00A953F4" w:rsidRDefault="00A953F4">
            <w:pPr>
              <w:jc w:val="center"/>
              <w:rPr>
                <w:rFonts w:ascii="Times New Roman" w:eastAsia="Times New Roman" w:hAnsi="Times New Roman" w:cs="Times New Roman"/>
                <w:b/>
                <w:color w:val="943734"/>
                <w:sz w:val="24"/>
                <w:szCs w:val="24"/>
                <w:lang w:val="uk-UA"/>
              </w:rPr>
            </w:pPr>
          </w:p>
          <w:p w14:paraId="181D936C" w14:textId="77777777" w:rsidR="00A953F4" w:rsidRDefault="00A953F4">
            <w:pPr>
              <w:jc w:val="center"/>
              <w:rPr>
                <w:rFonts w:ascii="Times New Roman" w:eastAsia="Times New Roman" w:hAnsi="Times New Roman" w:cs="Times New Roman"/>
                <w:b/>
                <w:color w:val="943734"/>
                <w:sz w:val="24"/>
                <w:szCs w:val="24"/>
                <w:lang w:val="uk-UA"/>
              </w:rPr>
            </w:pPr>
          </w:p>
          <w:p w14:paraId="04E97EED" w14:textId="14BB1CB8" w:rsidR="00A953F4" w:rsidRPr="00A953F4" w:rsidRDefault="00A953F4">
            <w:pPr>
              <w:jc w:val="center"/>
              <w:rPr>
                <w:rFonts w:ascii="Times New Roman" w:eastAsia="Times New Roman" w:hAnsi="Times New Roman" w:cs="Times New Roman"/>
                <w:bCs/>
                <w:color w:val="000000" w:themeColor="text1"/>
                <w:sz w:val="24"/>
                <w:szCs w:val="24"/>
                <w:lang w:val="uk-UA"/>
              </w:rPr>
            </w:pPr>
            <w:r w:rsidRPr="00A953F4">
              <w:rPr>
                <w:rFonts w:ascii="Times New Roman" w:eastAsia="Times New Roman" w:hAnsi="Times New Roman" w:cs="Times New Roman"/>
                <w:bCs/>
                <w:color w:val="000000" w:themeColor="text1"/>
                <w:sz w:val="24"/>
                <w:szCs w:val="24"/>
                <w:lang w:val="uk-UA"/>
              </w:rPr>
              <w:t>адміністрація</w:t>
            </w:r>
          </w:p>
        </w:tc>
        <w:tc>
          <w:tcPr>
            <w:tcW w:w="1410" w:type="dxa"/>
          </w:tcPr>
          <w:p w14:paraId="0CB70119" w14:textId="77777777" w:rsidR="007B46E8" w:rsidRDefault="007B46E8">
            <w:pPr>
              <w:jc w:val="center"/>
              <w:rPr>
                <w:rFonts w:ascii="Times New Roman" w:eastAsia="Times New Roman" w:hAnsi="Times New Roman" w:cs="Times New Roman"/>
                <w:b/>
                <w:color w:val="943734"/>
                <w:sz w:val="24"/>
                <w:szCs w:val="24"/>
              </w:rPr>
            </w:pPr>
          </w:p>
        </w:tc>
      </w:tr>
      <w:tr w:rsidR="007B46E8" w14:paraId="0B06C101" w14:textId="77777777">
        <w:trPr>
          <w:trHeight w:val="156"/>
        </w:trPr>
        <w:tc>
          <w:tcPr>
            <w:tcW w:w="15090" w:type="dxa"/>
            <w:gridSpan w:val="7"/>
            <w:shd w:val="clear" w:color="auto" w:fill="FAC090"/>
          </w:tcPr>
          <w:p w14:paraId="39519D27" w14:textId="77777777" w:rsidR="007B46E8" w:rsidRPr="00617AF9" w:rsidRDefault="00AE58AC" w:rsidP="00617AF9">
            <w:pPr>
              <w:pStyle w:val="aa"/>
              <w:numPr>
                <w:ilvl w:val="0"/>
                <w:numId w:val="19"/>
              </w:numPr>
              <w:jc w:val="center"/>
              <w:rPr>
                <w:rFonts w:ascii="Times New Roman" w:eastAsia="Times New Roman" w:hAnsi="Times New Roman" w:cs="Times New Roman"/>
                <w:b/>
                <w:color w:val="943734"/>
                <w:sz w:val="24"/>
                <w:szCs w:val="24"/>
              </w:rPr>
            </w:pPr>
            <w:r w:rsidRPr="00617AF9">
              <w:rPr>
                <w:rFonts w:ascii="Times New Roman" w:eastAsia="Times New Roman" w:hAnsi="Times New Roman" w:cs="Times New Roman"/>
                <w:b/>
                <w:sz w:val="24"/>
                <w:szCs w:val="24"/>
              </w:rPr>
              <w:t>Формування відносин довіри, прозорості, дотримання етичних норм</w:t>
            </w:r>
          </w:p>
        </w:tc>
      </w:tr>
      <w:tr w:rsidR="007B46E8" w14:paraId="6DF2F7F2" w14:textId="77777777">
        <w:trPr>
          <w:trHeight w:val="156"/>
        </w:trPr>
        <w:tc>
          <w:tcPr>
            <w:tcW w:w="6915" w:type="dxa"/>
          </w:tcPr>
          <w:p w14:paraId="1D27030E" w14:textId="77777777" w:rsidR="007B46E8" w:rsidRDefault="00AE58AC">
            <w:pP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Розміщення інформації щодо особистого прийому, звернень учасників освітнього процесу</w:t>
            </w:r>
          </w:p>
        </w:tc>
        <w:tc>
          <w:tcPr>
            <w:tcW w:w="2475" w:type="dxa"/>
            <w:gridSpan w:val="2"/>
          </w:tcPr>
          <w:p w14:paraId="7CACF2B2"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11E782DD" w14:textId="77777777" w:rsidR="007B46E8" w:rsidRDefault="00152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До 05.09.2025</w:t>
            </w:r>
          </w:p>
        </w:tc>
        <w:tc>
          <w:tcPr>
            <w:tcW w:w="2415" w:type="dxa"/>
            <w:gridSpan w:val="2"/>
          </w:tcPr>
          <w:p w14:paraId="799416D9"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1410" w:type="dxa"/>
          </w:tcPr>
          <w:p w14:paraId="413D765F" w14:textId="77777777" w:rsidR="007B46E8" w:rsidRDefault="007B46E8">
            <w:pPr>
              <w:jc w:val="center"/>
              <w:rPr>
                <w:rFonts w:ascii="Times New Roman" w:eastAsia="Times New Roman" w:hAnsi="Times New Roman" w:cs="Times New Roman"/>
                <w:b/>
                <w:color w:val="943734"/>
                <w:sz w:val="24"/>
                <w:szCs w:val="24"/>
              </w:rPr>
            </w:pPr>
          </w:p>
        </w:tc>
      </w:tr>
      <w:tr w:rsidR="007B46E8" w14:paraId="1302F0EA" w14:textId="77777777">
        <w:trPr>
          <w:trHeight w:val="1095"/>
        </w:trPr>
        <w:tc>
          <w:tcPr>
            <w:tcW w:w="6915" w:type="dxa"/>
          </w:tcPr>
          <w:p w14:paraId="1D1EEC29" w14:textId="77777777" w:rsidR="007B46E8" w:rsidRPr="001523D5" w:rsidRDefault="00AE58AC">
            <w:pPr>
              <w:rPr>
                <w:rFonts w:ascii="Times New Roman" w:eastAsia="Times New Roman" w:hAnsi="Times New Roman" w:cs="Times New Roman"/>
                <w:b/>
                <w:color w:val="943734"/>
                <w:sz w:val="24"/>
                <w:szCs w:val="24"/>
                <w:lang w:val="uk-UA"/>
              </w:rPr>
            </w:pPr>
            <w:r>
              <w:rPr>
                <w:rFonts w:ascii="Times New Roman" w:eastAsia="Times New Roman" w:hAnsi="Times New Roman" w:cs="Times New Roman"/>
                <w:sz w:val="24"/>
                <w:szCs w:val="24"/>
              </w:rPr>
              <w:t xml:space="preserve">Організація роботи чату адміністрації закладу, методичних об’єднань, класних керівників </w:t>
            </w:r>
            <w:r w:rsidRPr="001523D5">
              <w:rPr>
                <w:rFonts w:ascii="Times New Roman" w:eastAsia="Times New Roman" w:hAnsi="Times New Roman" w:cs="Times New Roman"/>
                <w:sz w:val="24"/>
                <w:szCs w:val="24"/>
              </w:rPr>
              <w:t xml:space="preserve">у </w:t>
            </w:r>
            <w:r w:rsidR="008D40BF" w:rsidRPr="001523D5">
              <w:rPr>
                <w:rFonts w:ascii="Times New Roman" w:eastAsia="Times New Roman" w:hAnsi="Times New Roman" w:cs="Times New Roman"/>
                <w:sz w:val="24"/>
                <w:szCs w:val="24"/>
                <w:lang w:val="en-US"/>
              </w:rPr>
              <w:t>Viber</w:t>
            </w:r>
          </w:p>
        </w:tc>
        <w:tc>
          <w:tcPr>
            <w:tcW w:w="2475" w:type="dxa"/>
            <w:gridSpan w:val="2"/>
          </w:tcPr>
          <w:p w14:paraId="4656B471"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чат</w:t>
            </w:r>
          </w:p>
        </w:tc>
        <w:tc>
          <w:tcPr>
            <w:tcW w:w="1875" w:type="dxa"/>
          </w:tcPr>
          <w:p w14:paraId="07551AD6" w14:textId="77777777" w:rsidR="007B46E8" w:rsidRDefault="007B46E8">
            <w:pPr>
              <w:jc w:val="center"/>
              <w:rPr>
                <w:rFonts w:ascii="Times New Roman" w:eastAsia="Times New Roman" w:hAnsi="Times New Roman" w:cs="Times New Roman"/>
                <w:b/>
                <w:color w:val="943734"/>
                <w:sz w:val="24"/>
                <w:szCs w:val="24"/>
              </w:rPr>
            </w:pPr>
          </w:p>
        </w:tc>
        <w:tc>
          <w:tcPr>
            <w:tcW w:w="2415" w:type="dxa"/>
            <w:gridSpan w:val="2"/>
          </w:tcPr>
          <w:p w14:paraId="66F337AA"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адміністрація закладу</w:t>
            </w:r>
          </w:p>
          <w:p w14:paraId="1BAB703E"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педагогічні працівники</w:t>
            </w:r>
          </w:p>
        </w:tc>
        <w:tc>
          <w:tcPr>
            <w:tcW w:w="1410" w:type="dxa"/>
          </w:tcPr>
          <w:p w14:paraId="1AFDBB30" w14:textId="77777777" w:rsidR="007B46E8" w:rsidRDefault="007B46E8">
            <w:pPr>
              <w:jc w:val="center"/>
              <w:rPr>
                <w:rFonts w:ascii="Times New Roman" w:eastAsia="Times New Roman" w:hAnsi="Times New Roman" w:cs="Times New Roman"/>
                <w:b/>
                <w:color w:val="943734"/>
                <w:sz w:val="24"/>
                <w:szCs w:val="24"/>
              </w:rPr>
            </w:pPr>
          </w:p>
        </w:tc>
      </w:tr>
      <w:tr w:rsidR="007B46E8" w14:paraId="743855DF" w14:textId="77777777">
        <w:trPr>
          <w:trHeight w:val="269"/>
        </w:trPr>
        <w:tc>
          <w:tcPr>
            <w:tcW w:w="6915" w:type="dxa"/>
          </w:tcPr>
          <w:p w14:paraId="72E0F7A1" w14:textId="77777777" w:rsidR="007B46E8" w:rsidRPr="00190576" w:rsidRDefault="00AE58AC">
            <w:pPr>
              <w:rPr>
                <w:rFonts w:ascii="Times New Roman" w:eastAsia="Times New Roman" w:hAnsi="Times New Roman" w:cs="Times New Roman"/>
                <w:color w:val="000000"/>
                <w:sz w:val="24"/>
                <w:szCs w:val="24"/>
                <w:lang w:val="uk-UA"/>
              </w:rPr>
            </w:pPr>
            <w:r w:rsidRPr="00190576">
              <w:rPr>
                <w:rFonts w:ascii="Times New Roman" w:eastAsia="Times New Roman" w:hAnsi="Times New Roman" w:cs="Times New Roman"/>
                <w:sz w:val="24"/>
                <w:szCs w:val="24"/>
              </w:rPr>
              <w:t xml:space="preserve">Розміщення інформації </w:t>
            </w:r>
            <w:r w:rsidRPr="00190576">
              <w:rPr>
                <w:rFonts w:ascii="Times New Roman" w:eastAsia="Times New Roman" w:hAnsi="Times New Roman" w:cs="Times New Roman"/>
                <w:i/>
                <w:sz w:val="24"/>
                <w:szCs w:val="24"/>
              </w:rPr>
              <w:t>«</w:t>
            </w:r>
            <w:r w:rsidRPr="00190576">
              <w:rPr>
                <w:rFonts w:ascii="Times New Roman" w:eastAsia="Times New Roman" w:hAnsi="Times New Roman" w:cs="Times New Roman"/>
                <w:color w:val="000000"/>
                <w:sz w:val="24"/>
                <w:szCs w:val="24"/>
              </w:rPr>
              <w:t>Про організацію медичних оглядів дітей для зарахування їх до закладу»</w:t>
            </w:r>
            <w:r w:rsidR="00464200" w:rsidRPr="00190576">
              <w:rPr>
                <w:rFonts w:ascii="Times New Roman" w:eastAsia="Times New Roman" w:hAnsi="Times New Roman" w:cs="Times New Roman"/>
                <w:color w:val="000000"/>
                <w:sz w:val="24"/>
                <w:szCs w:val="24"/>
                <w:lang w:val="uk-UA"/>
              </w:rPr>
              <w:t xml:space="preserve"> у </w:t>
            </w:r>
            <w:r w:rsidR="009439D6" w:rsidRPr="00190576">
              <w:rPr>
                <w:rFonts w:ascii="Times New Roman" w:eastAsia="Times New Roman" w:hAnsi="Times New Roman" w:cs="Times New Roman"/>
                <w:color w:val="000000"/>
                <w:sz w:val="24"/>
                <w:szCs w:val="24"/>
                <w:lang w:val="uk-UA"/>
              </w:rPr>
              <w:t>відповідності</w:t>
            </w:r>
            <w:r w:rsidR="00464200" w:rsidRPr="00190576">
              <w:rPr>
                <w:rFonts w:ascii="Times New Roman" w:eastAsia="Times New Roman" w:hAnsi="Times New Roman" w:cs="Times New Roman"/>
                <w:color w:val="000000"/>
                <w:sz w:val="24"/>
                <w:szCs w:val="24"/>
                <w:lang w:val="uk-UA"/>
              </w:rPr>
              <w:t xml:space="preserve"> до наказу </w:t>
            </w:r>
            <w:r w:rsidR="009439D6" w:rsidRPr="00190576">
              <w:rPr>
                <w:rFonts w:ascii="Times New Roman" w:eastAsia="Times New Roman" w:hAnsi="Times New Roman" w:cs="Times New Roman"/>
                <w:sz w:val="24"/>
                <w:szCs w:val="24"/>
                <w:lang w:val="uk-UA"/>
              </w:rPr>
              <w:t>Міністерства охорони здоров</w:t>
            </w:r>
            <w:r w:rsidR="009439D6" w:rsidRPr="00190576">
              <w:rPr>
                <w:rFonts w:ascii="Times New Roman" w:eastAsia="Times New Roman" w:hAnsi="Times New Roman" w:cs="Times New Roman"/>
                <w:sz w:val="24"/>
                <w:szCs w:val="24"/>
              </w:rPr>
              <w:t xml:space="preserve">’я </w:t>
            </w:r>
            <w:r w:rsidR="009439D6" w:rsidRPr="00190576">
              <w:rPr>
                <w:rFonts w:ascii="Times New Roman" w:eastAsia="Times New Roman" w:hAnsi="Times New Roman" w:cs="Times New Roman"/>
                <w:sz w:val="24"/>
                <w:szCs w:val="24"/>
                <w:lang w:val="uk-UA"/>
              </w:rPr>
              <w:t xml:space="preserve">України </w:t>
            </w:r>
            <w:r w:rsidR="00E8464A" w:rsidRPr="00190576">
              <w:rPr>
                <w:rFonts w:ascii="Times New Roman" w:eastAsia="Times New Roman" w:hAnsi="Times New Roman" w:cs="Times New Roman"/>
                <w:sz w:val="24"/>
                <w:szCs w:val="24"/>
                <w:lang w:val="uk-UA"/>
              </w:rPr>
              <w:t>від</w:t>
            </w:r>
            <w:r w:rsidR="009439D6" w:rsidRPr="00190576">
              <w:rPr>
                <w:rFonts w:ascii="Times New Roman" w:eastAsia="Times New Roman" w:hAnsi="Times New Roman" w:cs="Times New Roman"/>
                <w:sz w:val="24"/>
                <w:szCs w:val="24"/>
                <w:lang w:val="uk-UA"/>
              </w:rPr>
              <w:t xml:space="preserve"> 25.07.2023 №1351</w:t>
            </w:r>
          </w:p>
        </w:tc>
        <w:tc>
          <w:tcPr>
            <w:tcW w:w="2475" w:type="dxa"/>
            <w:gridSpan w:val="2"/>
          </w:tcPr>
          <w:p w14:paraId="3B88C54A"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09056DA5" w14:textId="77777777" w:rsidR="007B46E8" w:rsidRDefault="007B46E8">
            <w:pPr>
              <w:jc w:val="center"/>
              <w:rPr>
                <w:rFonts w:ascii="Times New Roman" w:eastAsia="Times New Roman" w:hAnsi="Times New Roman" w:cs="Times New Roman"/>
                <w:sz w:val="24"/>
                <w:szCs w:val="24"/>
              </w:rPr>
            </w:pPr>
          </w:p>
        </w:tc>
        <w:tc>
          <w:tcPr>
            <w:tcW w:w="2415" w:type="dxa"/>
            <w:gridSpan w:val="2"/>
          </w:tcPr>
          <w:p w14:paraId="304C0A8A"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сестра медична</w:t>
            </w:r>
          </w:p>
        </w:tc>
        <w:tc>
          <w:tcPr>
            <w:tcW w:w="1410" w:type="dxa"/>
          </w:tcPr>
          <w:p w14:paraId="703D216D" w14:textId="77777777" w:rsidR="007B46E8" w:rsidRDefault="007B46E8">
            <w:pPr>
              <w:jc w:val="center"/>
              <w:rPr>
                <w:rFonts w:ascii="Times New Roman" w:eastAsia="Times New Roman" w:hAnsi="Times New Roman" w:cs="Times New Roman"/>
                <w:b/>
                <w:color w:val="943734"/>
                <w:sz w:val="24"/>
                <w:szCs w:val="24"/>
              </w:rPr>
            </w:pPr>
          </w:p>
        </w:tc>
      </w:tr>
      <w:tr w:rsidR="007B46E8" w14:paraId="1C68DE6D" w14:textId="77777777">
        <w:trPr>
          <w:trHeight w:val="141"/>
        </w:trPr>
        <w:tc>
          <w:tcPr>
            <w:tcW w:w="15090" w:type="dxa"/>
            <w:gridSpan w:val="7"/>
            <w:shd w:val="clear" w:color="auto" w:fill="FAC090"/>
          </w:tcPr>
          <w:p w14:paraId="30432ED8" w14:textId="77777777" w:rsidR="007B46E8" w:rsidRPr="00617AF9" w:rsidRDefault="00AE58AC" w:rsidP="00617AF9">
            <w:pPr>
              <w:pStyle w:val="aa"/>
              <w:numPr>
                <w:ilvl w:val="0"/>
                <w:numId w:val="19"/>
              </w:numPr>
              <w:jc w:val="center"/>
              <w:rPr>
                <w:rFonts w:ascii="Times New Roman" w:eastAsia="Times New Roman" w:hAnsi="Times New Roman" w:cs="Times New Roman"/>
                <w:b/>
                <w:color w:val="943734"/>
                <w:sz w:val="24"/>
                <w:szCs w:val="24"/>
              </w:rPr>
            </w:pPr>
            <w:r w:rsidRPr="00617AF9">
              <w:rPr>
                <w:rFonts w:ascii="Times New Roman" w:eastAsia="Times New Roman" w:hAnsi="Times New Roman" w:cs="Times New Roman"/>
                <w:b/>
                <w:sz w:val="24"/>
                <w:szCs w:val="24"/>
              </w:rPr>
              <w:t>Ефективність кадрової політики та забезпечення можливостей для професійного розвитку педагогічних працівників</w:t>
            </w:r>
          </w:p>
        </w:tc>
      </w:tr>
      <w:tr w:rsidR="007B46E8" w14:paraId="5B0A41E0" w14:textId="77777777">
        <w:trPr>
          <w:trHeight w:val="119"/>
        </w:trPr>
        <w:tc>
          <w:tcPr>
            <w:tcW w:w="6915" w:type="dxa"/>
          </w:tcPr>
          <w:p w14:paraId="7E29B9C9"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Підготовка тарифікаційних списків, розподіл педагогічного навантаження</w:t>
            </w:r>
          </w:p>
        </w:tc>
        <w:tc>
          <w:tcPr>
            <w:tcW w:w="2475" w:type="dxa"/>
            <w:gridSpan w:val="2"/>
          </w:tcPr>
          <w:p w14:paraId="21C94B15"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тарифікація</w:t>
            </w:r>
          </w:p>
          <w:p w14:paraId="4252303B"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tc>
        <w:tc>
          <w:tcPr>
            <w:tcW w:w="1875" w:type="dxa"/>
          </w:tcPr>
          <w:p w14:paraId="66112BD6" w14:textId="77777777" w:rsidR="007B46E8" w:rsidRDefault="00152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До 05.09.2025</w:t>
            </w:r>
          </w:p>
        </w:tc>
        <w:tc>
          <w:tcPr>
            <w:tcW w:w="2415" w:type="dxa"/>
            <w:gridSpan w:val="2"/>
          </w:tcPr>
          <w:p w14:paraId="3BCB99DE"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0CDAAD6C"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члени тарифікаційної комісії</w:t>
            </w:r>
          </w:p>
        </w:tc>
        <w:tc>
          <w:tcPr>
            <w:tcW w:w="1410" w:type="dxa"/>
          </w:tcPr>
          <w:p w14:paraId="3C3BBE8F" w14:textId="77777777" w:rsidR="007B46E8" w:rsidRDefault="007B46E8">
            <w:pPr>
              <w:jc w:val="center"/>
              <w:rPr>
                <w:rFonts w:ascii="Times New Roman" w:eastAsia="Times New Roman" w:hAnsi="Times New Roman" w:cs="Times New Roman"/>
                <w:sz w:val="24"/>
                <w:szCs w:val="24"/>
              </w:rPr>
            </w:pPr>
          </w:p>
        </w:tc>
      </w:tr>
      <w:tr w:rsidR="007B46E8" w14:paraId="200D7E34" w14:textId="77777777">
        <w:trPr>
          <w:trHeight w:val="141"/>
        </w:trPr>
        <w:tc>
          <w:tcPr>
            <w:tcW w:w="6915" w:type="dxa"/>
          </w:tcPr>
          <w:p w14:paraId="338E049E"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Організація методичної допомоги новоприбулим педагогічним працівникам, молодим спеціалістам</w:t>
            </w:r>
          </w:p>
        </w:tc>
        <w:tc>
          <w:tcPr>
            <w:tcW w:w="2475" w:type="dxa"/>
            <w:gridSpan w:val="2"/>
          </w:tcPr>
          <w:p w14:paraId="6A53FDDC"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p w14:paraId="333EC04F"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096452F2" w14:textId="77777777" w:rsidR="007B46E8" w:rsidRDefault="009555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До 20.09.2025</w:t>
            </w:r>
          </w:p>
        </w:tc>
        <w:tc>
          <w:tcPr>
            <w:tcW w:w="2415" w:type="dxa"/>
            <w:gridSpan w:val="2"/>
          </w:tcPr>
          <w:p w14:paraId="68CEC2E3"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ЗДНВР</w:t>
            </w:r>
          </w:p>
        </w:tc>
        <w:tc>
          <w:tcPr>
            <w:tcW w:w="1410" w:type="dxa"/>
          </w:tcPr>
          <w:p w14:paraId="5F176869" w14:textId="77777777" w:rsidR="007B46E8" w:rsidRDefault="007B46E8">
            <w:pPr>
              <w:jc w:val="center"/>
              <w:rPr>
                <w:rFonts w:ascii="Times New Roman" w:eastAsia="Times New Roman" w:hAnsi="Times New Roman" w:cs="Times New Roman"/>
                <w:sz w:val="20"/>
                <w:szCs w:val="20"/>
              </w:rPr>
            </w:pPr>
          </w:p>
        </w:tc>
      </w:tr>
      <w:tr w:rsidR="007B46E8" w14:paraId="240040B8" w14:textId="77777777">
        <w:trPr>
          <w:trHeight w:val="203"/>
        </w:trPr>
        <w:tc>
          <w:tcPr>
            <w:tcW w:w="15090" w:type="dxa"/>
            <w:gridSpan w:val="7"/>
            <w:shd w:val="clear" w:color="auto" w:fill="FAC090"/>
          </w:tcPr>
          <w:p w14:paraId="40AF669C"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7B46E8" w14:paraId="7A657CF9" w14:textId="77777777">
        <w:tc>
          <w:tcPr>
            <w:tcW w:w="6915" w:type="dxa"/>
          </w:tcPr>
          <w:p w14:paraId="38BFA8B6"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Затвердження мережі закладу</w:t>
            </w:r>
          </w:p>
        </w:tc>
        <w:tc>
          <w:tcPr>
            <w:tcW w:w="2475" w:type="dxa"/>
            <w:gridSpan w:val="2"/>
          </w:tcPr>
          <w:p w14:paraId="2BB82E1A"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tc>
        <w:tc>
          <w:tcPr>
            <w:tcW w:w="1875" w:type="dxa"/>
          </w:tcPr>
          <w:p w14:paraId="53CD6912" w14:textId="77777777" w:rsidR="007B46E8" w:rsidRDefault="009555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До 01.10.2025</w:t>
            </w:r>
          </w:p>
        </w:tc>
        <w:tc>
          <w:tcPr>
            <w:tcW w:w="2415" w:type="dxa"/>
            <w:gridSpan w:val="2"/>
          </w:tcPr>
          <w:p w14:paraId="0A44B846"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1410" w:type="dxa"/>
          </w:tcPr>
          <w:p w14:paraId="095E1C04" w14:textId="77777777" w:rsidR="007B46E8" w:rsidRDefault="007B46E8">
            <w:pPr>
              <w:jc w:val="center"/>
              <w:rPr>
                <w:rFonts w:ascii="Times New Roman" w:eastAsia="Times New Roman" w:hAnsi="Times New Roman" w:cs="Times New Roman"/>
                <w:sz w:val="24"/>
                <w:szCs w:val="24"/>
              </w:rPr>
            </w:pPr>
          </w:p>
        </w:tc>
      </w:tr>
      <w:tr w:rsidR="007B46E8" w14:paraId="6090939C" w14:textId="77777777">
        <w:trPr>
          <w:trHeight w:val="141"/>
        </w:trPr>
        <w:tc>
          <w:tcPr>
            <w:tcW w:w="6915" w:type="dxa"/>
          </w:tcPr>
          <w:p w14:paraId="22784D27"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Затвердження режиму роботи закладу на </w:t>
            </w:r>
            <w:r w:rsidR="008D40BF" w:rsidRPr="008D40BF">
              <w:rPr>
                <w:rFonts w:ascii="Times New Roman" w:eastAsia="Times New Roman" w:hAnsi="Times New Roman" w:cs="Times New Roman"/>
                <w:sz w:val="24"/>
                <w:szCs w:val="24"/>
              </w:rPr>
              <w:t xml:space="preserve">2025/2026 </w:t>
            </w:r>
            <w:r>
              <w:rPr>
                <w:rFonts w:ascii="Times New Roman" w:eastAsia="Times New Roman" w:hAnsi="Times New Roman" w:cs="Times New Roman"/>
                <w:sz w:val="24"/>
                <w:szCs w:val="24"/>
              </w:rPr>
              <w:t>навчальний рік</w:t>
            </w:r>
          </w:p>
        </w:tc>
        <w:tc>
          <w:tcPr>
            <w:tcW w:w="2475" w:type="dxa"/>
            <w:gridSpan w:val="2"/>
          </w:tcPr>
          <w:p w14:paraId="7C348BD5"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tc>
        <w:tc>
          <w:tcPr>
            <w:tcW w:w="1875" w:type="dxa"/>
          </w:tcPr>
          <w:p w14:paraId="06E57334" w14:textId="77777777" w:rsidR="007B46E8" w:rsidRDefault="009555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До 05.09.2025</w:t>
            </w:r>
          </w:p>
        </w:tc>
        <w:tc>
          <w:tcPr>
            <w:tcW w:w="2415" w:type="dxa"/>
            <w:gridSpan w:val="2"/>
          </w:tcPr>
          <w:p w14:paraId="2B813914"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1410" w:type="dxa"/>
          </w:tcPr>
          <w:p w14:paraId="17778E08" w14:textId="77777777" w:rsidR="007B46E8" w:rsidRDefault="007B46E8">
            <w:pPr>
              <w:jc w:val="center"/>
              <w:rPr>
                <w:rFonts w:ascii="Times New Roman" w:eastAsia="Times New Roman" w:hAnsi="Times New Roman" w:cs="Times New Roman"/>
                <w:sz w:val="24"/>
                <w:szCs w:val="24"/>
              </w:rPr>
            </w:pPr>
          </w:p>
        </w:tc>
      </w:tr>
      <w:tr w:rsidR="007B46E8" w14:paraId="6A19FC8C" w14:textId="77777777">
        <w:trPr>
          <w:trHeight w:val="368"/>
        </w:trPr>
        <w:tc>
          <w:tcPr>
            <w:tcW w:w="6915" w:type="dxa"/>
          </w:tcPr>
          <w:p w14:paraId="257BA52F" w14:textId="77777777" w:rsidR="007B46E8" w:rsidRPr="008D40BF" w:rsidRDefault="00AE58AC">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Підготувати накази</w:t>
            </w:r>
            <w:r w:rsidR="008D40BF">
              <w:rPr>
                <w:rFonts w:ascii="Times New Roman" w:eastAsia="Times New Roman" w:hAnsi="Times New Roman" w:cs="Times New Roman"/>
                <w:sz w:val="24"/>
                <w:szCs w:val="24"/>
                <w:lang w:val="uk-UA"/>
              </w:rPr>
              <w:t>:</w:t>
            </w:r>
          </w:p>
          <w:p w14:paraId="137CC9EE" w14:textId="77777777" w:rsidR="008D40BF" w:rsidRPr="008D40BF" w:rsidRDefault="00AE58AC" w:rsidP="008D40BF">
            <w:pPr>
              <w:pStyle w:val="aa"/>
              <w:numPr>
                <w:ilvl w:val="0"/>
                <w:numId w:val="10"/>
              </w:numPr>
              <w:tabs>
                <w:tab w:val="left" w:pos="318"/>
              </w:tabs>
              <w:ind w:left="34" w:hanging="34"/>
              <w:rPr>
                <w:rFonts w:ascii="Times New Roman" w:eastAsia="Times New Roman" w:hAnsi="Times New Roman" w:cs="Times New Roman"/>
                <w:sz w:val="24"/>
                <w:szCs w:val="24"/>
              </w:rPr>
            </w:pPr>
            <w:r w:rsidRPr="008D40BF">
              <w:rPr>
                <w:rFonts w:ascii="Times New Roman" w:eastAsia="Times New Roman" w:hAnsi="Times New Roman" w:cs="Times New Roman"/>
                <w:sz w:val="24"/>
                <w:szCs w:val="24"/>
              </w:rPr>
              <w:t xml:space="preserve">Про затвердження та введення в дію Освітньої програми та навчальних планів закладу на </w:t>
            </w:r>
            <w:r w:rsidR="008D40BF" w:rsidRPr="008D40BF">
              <w:rPr>
                <w:rFonts w:ascii="Times New Roman" w:eastAsia="Times New Roman" w:hAnsi="Times New Roman" w:cs="Times New Roman"/>
                <w:sz w:val="24"/>
                <w:szCs w:val="24"/>
              </w:rPr>
              <w:t>2025/2026</w:t>
            </w:r>
            <w:r w:rsidRPr="008D40BF">
              <w:rPr>
                <w:rFonts w:ascii="Times New Roman" w:eastAsia="Times New Roman" w:hAnsi="Times New Roman" w:cs="Times New Roman"/>
                <w:sz w:val="24"/>
                <w:szCs w:val="24"/>
              </w:rPr>
              <w:t xml:space="preserve"> навчальний рік</w:t>
            </w:r>
            <w:r w:rsidR="008D40BF">
              <w:rPr>
                <w:rFonts w:ascii="Times New Roman" w:eastAsia="Times New Roman" w:hAnsi="Times New Roman" w:cs="Times New Roman"/>
                <w:sz w:val="24"/>
                <w:szCs w:val="24"/>
                <w:lang w:val="uk-UA"/>
              </w:rPr>
              <w:t>.</w:t>
            </w:r>
          </w:p>
          <w:p w14:paraId="355B585F" w14:textId="77777777" w:rsidR="008D40BF" w:rsidRPr="008D40BF" w:rsidRDefault="00AE58AC" w:rsidP="008D40BF">
            <w:pPr>
              <w:pStyle w:val="aa"/>
              <w:numPr>
                <w:ilvl w:val="0"/>
                <w:numId w:val="10"/>
              </w:numPr>
              <w:tabs>
                <w:tab w:val="left" w:pos="318"/>
              </w:tabs>
              <w:ind w:left="34" w:hanging="34"/>
              <w:rPr>
                <w:rFonts w:ascii="Times New Roman" w:eastAsia="Times New Roman" w:hAnsi="Times New Roman" w:cs="Times New Roman"/>
                <w:sz w:val="24"/>
                <w:szCs w:val="24"/>
              </w:rPr>
            </w:pPr>
            <w:r w:rsidRPr="008D40BF">
              <w:rPr>
                <w:rFonts w:ascii="Times New Roman" w:eastAsia="Times New Roman" w:hAnsi="Times New Roman" w:cs="Times New Roman"/>
                <w:sz w:val="24"/>
                <w:szCs w:val="24"/>
              </w:rPr>
              <w:t xml:space="preserve">Про затвердження режиму роботи закладу в </w:t>
            </w:r>
            <w:r w:rsidR="008D40BF" w:rsidRPr="008D40BF">
              <w:rPr>
                <w:rFonts w:ascii="Times New Roman" w:eastAsia="Times New Roman" w:hAnsi="Times New Roman" w:cs="Times New Roman"/>
                <w:sz w:val="24"/>
                <w:szCs w:val="24"/>
              </w:rPr>
              <w:t xml:space="preserve">2025/2026 </w:t>
            </w:r>
            <w:r w:rsidRPr="008D40BF">
              <w:rPr>
                <w:rFonts w:ascii="Times New Roman" w:eastAsia="Times New Roman" w:hAnsi="Times New Roman" w:cs="Times New Roman"/>
                <w:sz w:val="24"/>
                <w:szCs w:val="24"/>
              </w:rPr>
              <w:t>навчальному році</w:t>
            </w:r>
            <w:r w:rsidR="008D40BF">
              <w:rPr>
                <w:rFonts w:ascii="Times New Roman" w:eastAsia="Times New Roman" w:hAnsi="Times New Roman" w:cs="Times New Roman"/>
                <w:sz w:val="24"/>
                <w:szCs w:val="24"/>
                <w:lang w:val="uk-UA"/>
              </w:rPr>
              <w:t>.</w:t>
            </w:r>
          </w:p>
          <w:p w14:paraId="0C5A1519" w14:textId="77777777" w:rsidR="008D40BF" w:rsidRPr="008D40BF" w:rsidRDefault="00AE58AC" w:rsidP="008D40BF">
            <w:pPr>
              <w:pStyle w:val="aa"/>
              <w:numPr>
                <w:ilvl w:val="0"/>
                <w:numId w:val="10"/>
              </w:numPr>
              <w:tabs>
                <w:tab w:val="left" w:pos="318"/>
              </w:tabs>
              <w:ind w:left="34" w:hanging="34"/>
              <w:rPr>
                <w:rFonts w:ascii="Times New Roman" w:eastAsia="Times New Roman" w:hAnsi="Times New Roman" w:cs="Times New Roman"/>
                <w:sz w:val="24"/>
                <w:szCs w:val="24"/>
              </w:rPr>
            </w:pPr>
            <w:r w:rsidRPr="008D40BF">
              <w:rPr>
                <w:rFonts w:ascii="Times New Roman" w:eastAsia="Times New Roman" w:hAnsi="Times New Roman" w:cs="Times New Roman"/>
                <w:sz w:val="24"/>
                <w:szCs w:val="24"/>
              </w:rPr>
              <w:t xml:space="preserve">Про організації освітнього процесу у </w:t>
            </w:r>
            <w:r w:rsidR="008D40BF">
              <w:rPr>
                <w:rFonts w:ascii="Times New Roman" w:eastAsia="Times New Roman" w:hAnsi="Times New Roman" w:cs="Times New Roman"/>
                <w:sz w:val="24"/>
                <w:szCs w:val="24"/>
                <w:lang w:val="uk-UA"/>
              </w:rPr>
              <w:t>2025/2026</w:t>
            </w:r>
            <w:r w:rsidRPr="008D40BF">
              <w:rPr>
                <w:rFonts w:ascii="Times New Roman" w:eastAsia="Times New Roman" w:hAnsi="Times New Roman" w:cs="Times New Roman"/>
                <w:sz w:val="24"/>
                <w:szCs w:val="24"/>
              </w:rPr>
              <w:t xml:space="preserve"> навчальному році</w:t>
            </w:r>
            <w:r w:rsidR="008D40BF">
              <w:rPr>
                <w:rFonts w:ascii="Times New Roman" w:eastAsia="Times New Roman" w:hAnsi="Times New Roman" w:cs="Times New Roman"/>
                <w:sz w:val="24"/>
                <w:szCs w:val="24"/>
                <w:lang w:val="uk-UA"/>
              </w:rPr>
              <w:t>.</w:t>
            </w:r>
          </w:p>
          <w:p w14:paraId="76E818BA" w14:textId="77777777" w:rsidR="008D40BF" w:rsidRPr="008D40BF" w:rsidRDefault="00AE58AC" w:rsidP="008D40BF">
            <w:pPr>
              <w:pStyle w:val="aa"/>
              <w:numPr>
                <w:ilvl w:val="0"/>
                <w:numId w:val="10"/>
              </w:numPr>
              <w:tabs>
                <w:tab w:val="left" w:pos="318"/>
              </w:tabs>
              <w:ind w:left="34" w:hanging="34"/>
              <w:rPr>
                <w:rFonts w:ascii="Times New Roman" w:eastAsia="Times New Roman" w:hAnsi="Times New Roman" w:cs="Times New Roman"/>
                <w:sz w:val="24"/>
                <w:szCs w:val="24"/>
              </w:rPr>
            </w:pPr>
            <w:r w:rsidRPr="008D40BF">
              <w:rPr>
                <w:rFonts w:ascii="Times New Roman" w:eastAsia="Times New Roman" w:hAnsi="Times New Roman" w:cs="Times New Roman"/>
                <w:sz w:val="24"/>
                <w:szCs w:val="24"/>
              </w:rPr>
              <w:lastRenderedPageBreak/>
              <w:t xml:space="preserve">Про організацію роботи психологічної служби закладу у </w:t>
            </w:r>
            <w:r w:rsidR="008D40BF" w:rsidRPr="008D40BF">
              <w:rPr>
                <w:rFonts w:ascii="Times New Roman" w:eastAsia="Times New Roman" w:hAnsi="Times New Roman" w:cs="Times New Roman"/>
                <w:sz w:val="24"/>
                <w:szCs w:val="24"/>
                <w:lang w:val="uk-UA"/>
              </w:rPr>
              <w:t>2025/2026</w:t>
            </w:r>
            <w:r w:rsidRPr="008D40BF">
              <w:rPr>
                <w:rFonts w:ascii="Times New Roman" w:eastAsia="Times New Roman" w:hAnsi="Times New Roman" w:cs="Times New Roman"/>
                <w:sz w:val="24"/>
                <w:szCs w:val="24"/>
              </w:rPr>
              <w:t xml:space="preserve"> навчальному році</w:t>
            </w:r>
            <w:r w:rsidR="008D40BF" w:rsidRPr="008D40BF">
              <w:rPr>
                <w:rFonts w:ascii="Times New Roman" w:eastAsia="Times New Roman" w:hAnsi="Times New Roman" w:cs="Times New Roman"/>
                <w:sz w:val="24"/>
                <w:szCs w:val="24"/>
                <w:lang w:val="uk-UA"/>
              </w:rPr>
              <w:t>.</w:t>
            </w:r>
          </w:p>
          <w:p w14:paraId="41097DB3" w14:textId="77777777" w:rsidR="008D40BF" w:rsidRDefault="00AE58AC" w:rsidP="008D40BF">
            <w:pPr>
              <w:pStyle w:val="aa"/>
              <w:numPr>
                <w:ilvl w:val="0"/>
                <w:numId w:val="10"/>
              </w:numPr>
              <w:tabs>
                <w:tab w:val="left" w:pos="318"/>
              </w:tabs>
              <w:ind w:left="34" w:hanging="34"/>
              <w:rPr>
                <w:rFonts w:ascii="Times New Roman" w:eastAsia="Times New Roman" w:hAnsi="Times New Roman" w:cs="Times New Roman"/>
                <w:sz w:val="24"/>
                <w:szCs w:val="24"/>
              </w:rPr>
            </w:pPr>
            <w:r w:rsidRPr="008D40BF">
              <w:rPr>
                <w:rFonts w:ascii="Times New Roman" w:eastAsia="Times New Roman" w:hAnsi="Times New Roman" w:cs="Times New Roman"/>
                <w:sz w:val="24"/>
                <w:szCs w:val="24"/>
              </w:rPr>
              <w:t xml:space="preserve">Про організацію роботи закладу в Інформаційній системі управління освітою (ІСУО) у </w:t>
            </w:r>
            <w:r w:rsidR="008D40BF">
              <w:rPr>
                <w:rFonts w:ascii="Times New Roman" w:eastAsia="Times New Roman" w:hAnsi="Times New Roman" w:cs="Times New Roman"/>
                <w:sz w:val="24"/>
                <w:szCs w:val="24"/>
                <w:lang w:val="uk-UA"/>
              </w:rPr>
              <w:t xml:space="preserve">2025/2026 </w:t>
            </w:r>
            <w:r w:rsidRPr="008D40BF">
              <w:rPr>
                <w:rFonts w:ascii="Times New Roman" w:eastAsia="Times New Roman" w:hAnsi="Times New Roman" w:cs="Times New Roman"/>
                <w:sz w:val="24"/>
                <w:szCs w:val="24"/>
              </w:rPr>
              <w:t>навчальному році</w:t>
            </w:r>
            <w:r w:rsidR="008D40BF">
              <w:rPr>
                <w:rFonts w:ascii="Times New Roman" w:eastAsia="Times New Roman" w:hAnsi="Times New Roman" w:cs="Times New Roman"/>
                <w:sz w:val="24"/>
                <w:szCs w:val="24"/>
                <w:lang w:val="uk-UA"/>
              </w:rPr>
              <w:t>.</w:t>
            </w:r>
          </w:p>
          <w:p w14:paraId="242805AF" w14:textId="77777777" w:rsidR="000412FA" w:rsidRPr="000412FA" w:rsidRDefault="00AE58AC" w:rsidP="000412FA">
            <w:pPr>
              <w:pStyle w:val="aa"/>
              <w:numPr>
                <w:ilvl w:val="0"/>
                <w:numId w:val="10"/>
              </w:numPr>
              <w:tabs>
                <w:tab w:val="left" w:pos="318"/>
              </w:tabs>
              <w:ind w:left="34" w:hanging="34"/>
              <w:rPr>
                <w:rFonts w:ascii="Times New Roman" w:eastAsia="Times New Roman" w:hAnsi="Times New Roman" w:cs="Times New Roman"/>
                <w:sz w:val="24"/>
                <w:szCs w:val="24"/>
              </w:rPr>
            </w:pPr>
            <w:r w:rsidRPr="008D40BF">
              <w:rPr>
                <w:rFonts w:ascii="Times New Roman" w:eastAsia="Times New Roman" w:hAnsi="Times New Roman" w:cs="Times New Roman"/>
                <w:sz w:val="24"/>
                <w:szCs w:val="24"/>
              </w:rPr>
              <w:t xml:space="preserve">Про призначення класних керівників у </w:t>
            </w:r>
            <w:r w:rsidR="008D40BF">
              <w:rPr>
                <w:rFonts w:ascii="Times New Roman" w:eastAsia="Times New Roman" w:hAnsi="Times New Roman" w:cs="Times New Roman"/>
                <w:sz w:val="24"/>
                <w:szCs w:val="24"/>
                <w:lang w:val="uk-UA"/>
              </w:rPr>
              <w:t xml:space="preserve">2025/2026 </w:t>
            </w:r>
            <w:r w:rsidRPr="008D40BF">
              <w:rPr>
                <w:rFonts w:ascii="Times New Roman" w:eastAsia="Times New Roman" w:hAnsi="Times New Roman" w:cs="Times New Roman"/>
                <w:sz w:val="24"/>
                <w:szCs w:val="24"/>
              </w:rPr>
              <w:t>навчальному році</w:t>
            </w:r>
            <w:r w:rsidR="008D40BF">
              <w:rPr>
                <w:rFonts w:ascii="Times New Roman" w:eastAsia="Times New Roman" w:hAnsi="Times New Roman" w:cs="Times New Roman"/>
                <w:sz w:val="24"/>
                <w:szCs w:val="24"/>
                <w:lang w:val="uk-UA"/>
              </w:rPr>
              <w:t>.</w:t>
            </w:r>
          </w:p>
          <w:p w14:paraId="2E6ED342" w14:textId="77777777" w:rsidR="000412FA" w:rsidRPr="000412FA" w:rsidRDefault="00AE58AC" w:rsidP="000412FA">
            <w:pPr>
              <w:pStyle w:val="aa"/>
              <w:numPr>
                <w:ilvl w:val="0"/>
                <w:numId w:val="10"/>
              </w:numPr>
              <w:tabs>
                <w:tab w:val="left" w:pos="318"/>
              </w:tabs>
              <w:ind w:left="34" w:hanging="34"/>
              <w:rPr>
                <w:rFonts w:ascii="Times New Roman" w:eastAsia="Times New Roman" w:hAnsi="Times New Roman" w:cs="Times New Roman"/>
                <w:sz w:val="24"/>
                <w:szCs w:val="24"/>
              </w:rPr>
            </w:pPr>
            <w:r w:rsidRPr="000412FA">
              <w:rPr>
                <w:rFonts w:ascii="Times New Roman" w:eastAsia="Times New Roman" w:hAnsi="Times New Roman" w:cs="Times New Roman"/>
                <w:sz w:val="24"/>
                <w:szCs w:val="24"/>
              </w:rPr>
              <w:t xml:space="preserve">Про розподіл функціональних обов’язків та посадової відповідальності між адміністрацією закладу та персоналом на </w:t>
            </w:r>
            <w:r w:rsidR="000412FA" w:rsidRPr="000412FA">
              <w:rPr>
                <w:rFonts w:ascii="Times New Roman" w:eastAsia="Times New Roman" w:hAnsi="Times New Roman" w:cs="Times New Roman"/>
                <w:sz w:val="24"/>
                <w:szCs w:val="24"/>
                <w:lang w:val="uk-UA"/>
              </w:rPr>
              <w:t xml:space="preserve">2025/2026 </w:t>
            </w:r>
            <w:r w:rsidRPr="000412FA">
              <w:rPr>
                <w:rFonts w:ascii="Times New Roman" w:eastAsia="Times New Roman" w:hAnsi="Times New Roman" w:cs="Times New Roman"/>
                <w:sz w:val="24"/>
                <w:szCs w:val="24"/>
              </w:rPr>
              <w:t>навчальний рік</w:t>
            </w:r>
            <w:r w:rsidR="000412FA" w:rsidRPr="000412FA">
              <w:rPr>
                <w:rFonts w:ascii="Times New Roman" w:eastAsia="Times New Roman" w:hAnsi="Times New Roman" w:cs="Times New Roman"/>
                <w:sz w:val="24"/>
                <w:szCs w:val="24"/>
                <w:lang w:val="uk-UA"/>
              </w:rPr>
              <w:t>.</w:t>
            </w:r>
          </w:p>
          <w:p w14:paraId="6CAB45CB" w14:textId="77777777" w:rsidR="000412FA" w:rsidRPr="0095556D" w:rsidRDefault="00AE58AC" w:rsidP="0095556D">
            <w:pPr>
              <w:pStyle w:val="aa"/>
              <w:numPr>
                <w:ilvl w:val="0"/>
                <w:numId w:val="10"/>
              </w:numPr>
              <w:tabs>
                <w:tab w:val="left" w:pos="318"/>
              </w:tabs>
              <w:ind w:left="34" w:hanging="34"/>
              <w:rPr>
                <w:rFonts w:ascii="Times New Roman" w:eastAsia="Times New Roman" w:hAnsi="Times New Roman" w:cs="Times New Roman"/>
                <w:sz w:val="24"/>
                <w:szCs w:val="24"/>
              </w:rPr>
            </w:pPr>
            <w:r w:rsidRPr="0095556D">
              <w:rPr>
                <w:rFonts w:ascii="Times New Roman" w:eastAsia="Times New Roman" w:hAnsi="Times New Roman" w:cs="Times New Roman"/>
                <w:sz w:val="24"/>
                <w:szCs w:val="24"/>
              </w:rPr>
              <w:t xml:space="preserve">Про підготовку закладу до роботи в осінньо-зимовий період у </w:t>
            </w:r>
            <w:r w:rsidR="000412FA" w:rsidRPr="0095556D">
              <w:rPr>
                <w:rFonts w:ascii="Times New Roman" w:eastAsia="Times New Roman" w:hAnsi="Times New Roman" w:cs="Times New Roman"/>
                <w:sz w:val="24"/>
                <w:szCs w:val="24"/>
                <w:lang w:val="uk-UA"/>
              </w:rPr>
              <w:t>2025/2026</w:t>
            </w:r>
            <w:r w:rsidRPr="0095556D">
              <w:rPr>
                <w:rFonts w:ascii="Times New Roman" w:eastAsia="Times New Roman" w:hAnsi="Times New Roman" w:cs="Times New Roman"/>
                <w:sz w:val="24"/>
                <w:szCs w:val="24"/>
              </w:rPr>
              <w:t xml:space="preserve"> навчальному році</w:t>
            </w:r>
            <w:r w:rsidR="000412FA" w:rsidRPr="0095556D">
              <w:rPr>
                <w:rFonts w:ascii="Times New Roman" w:eastAsia="Times New Roman" w:hAnsi="Times New Roman" w:cs="Times New Roman"/>
                <w:sz w:val="24"/>
                <w:szCs w:val="24"/>
                <w:lang w:val="uk-UA"/>
              </w:rPr>
              <w:t>.</w:t>
            </w:r>
          </w:p>
          <w:p w14:paraId="01A16D25" w14:textId="77777777" w:rsidR="000412FA" w:rsidRPr="000412FA" w:rsidRDefault="000412FA" w:rsidP="000412FA">
            <w:pPr>
              <w:pStyle w:val="aa"/>
              <w:numPr>
                <w:ilvl w:val="0"/>
                <w:numId w:val="10"/>
              </w:numPr>
              <w:tabs>
                <w:tab w:val="left" w:pos="318"/>
              </w:tabs>
              <w:ind w:left="34" w:hanging="34"/>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 </w:t>
            </w:r>
            <w:r w:rsidR="00AE58AC" w:rsidRPr="000412FA">
              <w:rPr>
                <w:rFonts w:ascii="Times New Roman" w:eastAsia="Times New Roman" w:hAnsi="Times New Roman" w:cs="Times New Roman"/>
                <w:sz w:val="24"/>
                <w:szCs w:val="24"/>
              </w:rPr>
              <w:t xml:space="preserve">Про організацію харчування та встановлення вартості харчування у </w:t>
            </w:r>
            <w:r>
              <w:rPr>
                <w:rFonts w:ascii="Times New Roman" w:eastAsia="Times New Roman" w:hAnsi="Times New Roman" w:cs="Times New Roman"/>
                <w:sz w:val="24"/>
                <w:szCs w:val="24"/>
                <w:lang w:val="uk-UA"/>
              </w:rPr>
              <w:t>2025/2026</w:t>
            </w:r>
            <w:r w:rsidR="00AE58AC" w:rsidRPr="000412FA">
              <w:rPr>
                <w:rFonts w:ascii="Times New Roman" w:eastAsia="Times New Roman" w:hAnsi="Times New Roman" w:cs="Times New Roman"/>
                <w:sz w:val="24"/>
                <w:szCs w:val="24"/>
              </w:rPr>
              <w:t xml:space="preserve"> навчальний рік</w:t>
            </w:r>
            <w:r>
              <w:rPr>
                <w:rFonts w:ascii="Times New Roman" w:eastAsia="Times New Roman" w:hAnsi="Times New Roman" w:cs="Times New Roman"/>
                <w:sz w:val="24"/>
                <w:szCs w:val="24"/>
                <w:lang w:val="uk-UA"/>
              </w:rPr>
              <w:t>.</w:t>
            </w:r>
          </w:p>
          <w:p w14:paraId="28E4C33D" w14:textId="77777777" w:rsidR="00FC648B" w:rsidRPr="00FC648B" w:rsidRDefault="000412FA" w:rsidP="00FC648B">
            <w:pPr>
              <w:pStyle w:val="aa"/>
              <w:numPr>
                <w:ilvl w:val="0"/>
                <w:numId w:val="10"/>
              </w:numPr>
              <w:tabs>
                <w:tab w:val="left" w:pos="318"/>
              </w:tabs>
              <w:ind w:left="34" w:hanging="34"/>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 </w:t>
            </w:r>
            <w:r w:rsidR="00AE58AC" w:rsidRPr="000412FA">
              <w:rPr>
                <w:rFonts w:ascii="Times New Roman" w:eastAsia="Times New Roman" w:hAnsi="Times New Roman" w:cs="Times New Roman"/>
                <w:sz w:val="24"/>
                <w:szCs w:val="24"/>
              </w:rPr>
              <w:t xml:space="preserve">Про призначення відповідального за електрогосподарство у </w:t>
            </w:r>
            <w:r w:rsidRPr="000412FA">
              <w:rPr>
                <w:rFonts w:ascii="Times New Roman" w:eastAsia="Times New Roman" w:hAnsi="Times New Roman" w:cs="Times New Roman"/>
                <w:sz w:val="24"/>
                <w:szCs w:val="24"/>
                <w:lang w:val="uk-UA"/>
              </w:rPr>
              <w:t>2025/2026</w:t>
            </w:r>
            <w:r w:rsidR="00AE58AC" w:rsidRPr="000412FA">
              <w:rPr>
                <w:rFonts w:ascii="Times New Roman" w:eastAsia="Times New Roman" w:hAnsi="Times New Roman" w:cs="Times New Roman"/>
                <w:sz w:val="24"/>
                <w:szCs w:val="24"/>
              </w:rPr>
              <w:t xml:space="preserve"> навчальному році</w:t>
            </w:r>
            <w:r w:rsidRPr="000412FA">
              <w:rPr>
                <w:rFonts w:ascii="Times New Roman" w:eastAsia="Times New Roman" w:hAnsi="Times New Roman" w:cs="Times New Roman"/>
                <w:sz w:val="24"/>
                <w:szCs w:val="24"/>
                <w:lang w:val="uk-UA"/>
              </w:rPr>
              <w:t>.</w:t>
            </w:r>
          </w:p>
          <w:p w14:paraId="6B22C7BC" w14:textId="77777777" w:rsidR="00FC648B" w:rsidRPr="00FC648B" w:rsidRDefault="00AE58AC" w:rsidP="00FC648B">
            <w:pPr>
              <w:pStyle w:val="aa"/>
              <w:numPr>
                <w:ilvl w:val="0"/>
                <w:numId w:val="10"/>
              </w:numPr>
              <w:tabs>
                <w:tab w:val="left" w:pos="318"/>
              </w:tabs>
              <w:ind w:left="34" w:hanging="34"/>
              <w:rPr>
                <w:rFonts w:ascii="Times New Roman" w:eastAsia="Times New Roman" w:hAnsi="Times New Roman" w:cs="Times New Roman"/>
                <w:sz w:val="24"/>
                <w:szCs w:val="24"/>
              </w:rPr>
            </w:pPr>
            <w:r w:rsidRPr="00FC648B">
              <w:rPr>
                <w:rFonts w:ascii="Times New Roman" w:eastAsia="Times New Roman" w:hAnsi="Times New Roman" w:cs="Times New Roman"/>
                <w:sz w:val="24"/>
                <w:szCs w:val="24"/>
              </w:rPr>
              <w:t xml:space="preserve">Про призначення відповідальних за стан охорони праці та безпеки життєдіяльності у закладі у </w:t>
            </w:r>
            <w:r w:rsidR="00762159" w:rsidRPr="00FC648B">
              <w:rPr>
                <w:rFonts w:ascii="Times New Roman" w:eastAsia="Times New Roman" w:hAnsi="Times New Roman" w:cs="Times New Roman"/>
                <w:sz w:val="24"/>
                <w:szCs w:val="24"/>
                <w:lang w:val="uk-UA"/>
              </w:rPr>
              <w:t>2025/2026</w:t>
            </w:r>
            <w:r w:rsidRPr="00FC648B">
              <w:rPr>
                <w:rFonts w:ascii="Times New Roman" w:eastAsia="Times New Roman" w:hAnsi="Times New Roman" w:cs="Times New Roman"/>
                <w:sz w:val="24"/>
                <w:szCs w:val="24"/>
              </w:rPr>
              <w:t xml:space="preserve"> навчальному році</w:t>
            </w:r>
            <w:r w:rsidR="00762159" w:rsidRPr="00FC648B">
              <w:rPr>
                <w:rFonts w:ascii="Times New Roman" w:eastAsia="Times New Roman" w:hAnsi="Times New Roman" w:cs="Times New Roman"/>
                <w:sz w:val="24"/>
                <w:szCs w:val="24"/>
                <w:lang w:val="uk-UA"/>
              </w:rPr>
              <w:t>.</w:t>
            </w:r>
          </w:p>
          <w:p w14:paraId="30557511" w14:textId="77777777" w:rsidR="00FC648B" w:rsidRDefault="00AE58AC" w:rsidP="00FC648B">
            <w:pPr>
              <w:pStyle w:val="aa"/>
              <w:numPr>
                <w:ilvl w:val="0"/>
                <w:numId w:val="10"/>
              </w:numPr>
              <w:tabs>
                <w:tab w:val="left" w:pos="318"/>
              </w:tabs>
              <w:ind w:left="34" w:hanging="34"/>
              <w:rPr>
                <w:rFonts w:ascii="Times New Roman" w:eastAsia="Times New Roman" w:hAnsi="Times New Roman" w:cs="Times New Roman"/>
                <w:sz w:val="24"/>
                <w:szCs w:val="24"/>
              </w:rPr>
            </w:pPr>
            <w:r w:rsidRPr="00FC648B">
              <w:rPr>
                <w:rFonts w:ascii="Times New Roman" w:eastAsia="Times New Roman" w:hAnsi="Times New Roman" w:cs="Times New Roman"/>
                <w:sz w:val="24"/>
                <w:szCs w:val="24"/>
              </w:rPr>
              <w:t xml:space="preserve">Про призначення відповідального за протипожежну та техногенну безпеку у </w:t>
            </w:r>
            <w:r w:rsidR="00FC648B" w:rsidRPr="00FC648B">
              <w:rPr>
                <w:rFonts w:ascii="Times New Roman" w:eastAsia="Times New Roman" w:hAnsi="Times New Roman" w:cs="Times New Roman"/>
                <w:sz w:val="24"/>
                <w:szCs w:val="24"/>
                <w:lang w:val="uk-UA"/>
              </w:rPr>
              <w:t>2025/2026</w:t>
            </w:r>
            <w:r w:rsidR="00FC648B" w:rsidRPr="00FC648B">
              <w:rPr>
                <w:rFonts w:ascii="Times New Roman" w:eastAsia="Times New Roman" w:hAnsi="Times New Roman" w:cs="Times New Roman"/>
                <w:sz w:val="24"/>
                <w:szCs w:val="24"/>
              </w:rPr>
              <w:t xml:space="preserve"> </w:t>
            </w:r>
            <w:r w:rsidRPr="00FC648B">
              <w:rPr>
                <w:rFonts w:ascii="Times New Roman" w:eastAsia="Times New Roman" w:hAnsi="Times New Roman" w:cs="Times New Roman"/>
                <w:sz w:val="24"/>
                <w:szCs w:val="24"/>
              </w:rPr>
              <w:t>навчальному році</w:t>
            </w:r>
            <w:r w:rsidR="00FC648B">
              <w:rPr>
                <w:rFonts w:ascii="Times New Roman" w:eastAsia="Times New Roman" w:hAnsi="Times New Roman" w:cs="Times New Roman"/>
                <w:sz w:val="24"/>
                <w:szCs w:val="24"/>
                <w:lang w:val="uk-UA"/>
              </w:rPr>
              <w:t>.</w:t>
            </w:r>
          </w:p>
          <w:p w14:paraId="5978CF7C" w14:textId="77777777" w:rsidR="00FC648B" w:rsidRPr="00FC648B" w:rsidRDefault="00AE58AC" w:rsidP="00FC648B">
            <w:pPr>
              <w:pStyle w:val="aa"/>
              <w:numPr>
                <w:ilvl w:val="0"/>
                <w:numId w:val="10"/>
              </w:numPr>
              <w:tabs>
                <w:tab w:val="left" w:pos="318"/>
              </w:tabs>
              <w:ind w:left="34" w:hanging="34"/>
              <w:rPr>
                <w:rFonts w:ascii="Times New Roman" w:eastAsia="Times New Roman" w:hAnsi="Times New Roman" w:cs="Times New Roman"/>
                <w:sz w:val="24"/>
                <w:szCs w:val="24"/>
              </w:rPr>
            </w:pPr>
            <w:r w:rsidRPr="00FC648B">
              <w:rPr>
                <w:rFonts w:ascii="Times New Roman" w:eastAsia="Times New Roman" w:hAnsi="Times New Roman" w:cs="Times New Roman"/>
                <w:sz w:val="24"/>
                <w:szCs w:val="24"/>
              </w:rPr>
              <w:t xml:space="preserve">Про призначення завідуючих кабінетами у </w:t>
            </w:r>
            <w:r w:rsidR="00E72D61" w:rsidRPr="00FC648B">
              <w:rPr>
                <w:rFonts w:ascii="Times New Roman" w:eastAsia="Times New Roman" w:hAnsi="Times New Roman" w:cs="Times New Roman"/>
                <w:sz w:val="24"/>
                <w:szCs w:val="24"/>
                <w:lang w:val="uk-UA"/>
              </w:rPr>
              <w:t>2025/2026</w:t>
            </w:r>
            <w:r w:rsidR="00E72D61" w:rsidRPr="00FC648B">
              <w:rPr>
                <w:rFonts w:ascii="Times New Roman" w:eastAsia="Times New Roman" w:hAnsi="Times New Roman" w:cs="Times New Roman"/>
                <w:sz w:val="24"/>
                <w:szCs w:val="24"/>
              </w:rPr>
              <w:t xml:space="preserve"> </w:t>
            </w:r>
            <w:r w:rsidRPr="00FC648B">
              <w:rPr>
                <w:rFonts w:ascii="Times New Roman" w:eastAsia="Times New Roman" w:hAnsi="Times New Roman" w:cs="Times New Roman"/>
                <w:sz w:val="24"/>
                <w:szCs w:val="24"/>
              </w:rPr>
              <w:t xml:space="preserve"> навчальному році</w:t>
            </w:r>
            <w:r w:rsidR="00FC648B">
              <w:rPr>
                <w:rFonts w:ascii="Times New Roman" w:eastAsia="Times New Roman" w:hAnsi="Times New Roman" w:cs="Times New Roman"/>
                <w:sz w:val="24"/>
                <w:szCs w:val="24"/>
                <w:lang w:val="uk-UA"/>
              </w:rPr>
              <w:t>.</w:t>
            </w:r>
          </w:p>
          <w:p w14:paraId="0ABCBEBD" w14:textId="77777777" w:rsidR="00FC648B" w:rsidRDefault="00FC648B" w:rsidP="00FC648B">
            <w:pPr>
              <w:pStyle w:val="aa"/>
              <w:numPr>
                <w:ilvl w:val="0"/>
                <w:numId w:val="10"/>
              </w:numPr>
              <w:tabs>
                <w:tab w:val="left" w:pos="318"/>
              </w:tabs>
              <w:ind w:left="34" w:hanging="34"/>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 </w:t>
            </w:r>
            <w:r w:rsidR="00AE58AC" w:rsidRPr="00FC648B">
              <w:rPr>
                <w:rFonts w:ascii="Times New Roman" w:eastAsia="Times New Roman" w:hAnsi="Times New Roman" w:cs="Times New Roman"/>
                <w:sz w:val="24"/>
                <w:szCs w:val="24"/>
              </w:rPr>
              <w:t xml:space="preserve">Про призначення класних керівників та організацію їх роботи у </w:t>
            </w:r>
            <w:r w:rsidRPr="00FC648B">
              <w:rPr>
                <w:rFonts w:ascii="Times New Roman" w:eastAsia="Times New Roman" w:hAnsi="Times New Roman" w:cs="Times New Roman"/>
                <w:sz w:val="24"/>
                <w:szCs w:val="24"/>
                <w:lang w:val="uk-UA"/>
              </w:rPr>
              <w:t>2025/202</w:t>
            </w:r>
            <w:r>
              <w:rPr>
                <w:rFonts w:ascii="Times New Roman" w:eastAsia="Times New Roman" w:hAnsi="Times New Roman" w:cs="Times New Roman"/>
                <w:sz w:val="24"/>
                <w:szCs w:val="24"/>
                <w:lang w:val="uk-UA"/>
              </w:rPr>
              <w:t>6</w:t>
            </w:r>
            <w:r w:rsidR="00AE58AC" w:rsidRPr="00FC648B">
              <w:rPr>
                <w:rFonts w:ascii="Times New Roman" w:eastAsia="Times New Roman" w:hAnsi="Times New Roman" w:cs="Times New Roman"/>
                <w:sz w:val="24"/>
                <w:szCs w:val="24"/>
              </w:rPr>
              <w:t xml:space="preserve"> навчальному році</w:t>
            </w:r>
            <w:r>
              <w:rPr>
                <w:rFonts w:ascii="Times New Roman" w:eastAsia="Times New Roman" w:hAnsi="Times New Roman" w:cs="Times New Roman"/>
                <w:sz w:val="24"/>
                <w:szCs w:val="24"/>
                <w:lang w:val="uk-UA"/>
              </w:rPr>
              <w:t>.</w:t>
            </w:r>
          </w:p>
          <w:p w14:paraId="05EE015A" w14:textId="77777777" w:rsidR="00FC648B" w:rsidRPr="0095556D" w:rsidRDefault="00FC648B" w:rsidP="0095556D">
            <w:pPr>
              <w:pStyle w:val="aa"/>
              <w:numPr>
                <w:ilvl w:val="0"/>
                <w:numId w:val="10"/>
              </w:numPr>
              <w:tabs>
                <w:tab w:val="left" w:pos="318"/>
              </w:tabs>
              <w:ind w:left="34" w:hanging="34"/>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 </w:t>
            </w:r>
            <w:r w:rsidR="00AE58AC" w:rsidRPr="0095556D">
              <w:rPr>
                <w:rFonts w:ascii="Times New Roman" w:eastAsia="Times New Roman" w:hAnsi="Times New Roman" w:cs="Times New Roman"/>
                <w:sz w:val="24"/>
                <w:szCs w:val="24"/>
              </w:rPr>
              <w:t xml:space="preserve">Про медичне обстеження працівників закладу у </w:t>
            </w:r>
            <w:r w:rsidRPr="0095556D">
              <w:rPr>
                <w:rFonts w:ascii="Times New Roman" w:eastAsia="Times New Roman" w:hAnsi="Times New Roman" w:cs="Times New Roman"/>
                <w:sz w:val="24"/>
                <w:szCs w:val="24"/>
                <w:lang w:val="uk-UA"/>
              </w:rPr>
              <w:t xml:space="preserve">2025/2026 </w:t>
            </w:r>
            <w:r w:rsidR="00AE58AC" w:rsidRPr="0095556D">
              <w:rPr>
                <w:rFonts w:ascii="Times New Roman" w:eastAsia="Times New Roman" w:hAnsi="Times New Roman" w:cs="Times New Roman"/>
                <w:sz w:val="24"/>
                <w:szCs w:val="24"/>
              </w:rPr>
              <w:t>навчальному році</w:t>
            </w:r>
            <w:r w:rsidRPr="0095556D">
              <w:rPr>
                <w:rFonts w:ascii="Times New Roman" w:eastAsia="Times New Roman" w:hAnsi="Times New Roman" w:cs="Times New Roman"/>
                <w:sz w:val="24"/>
                <w:szCs w:val="24"/>
                <w:lang w:val="uk-UA"/>
              </w:rPr>
              <w:t>.</w:t>
            </w:r>
          </w:p>
          <w:p w14:paraId="16B67F03" w14:textId="77777777" w:rsidR="00FC648B" w:rsidRPr="00FC648B" w:rsidRDefault="00FC648B" w:rsidP="00FC648B">
            <w:pPr>
              <w:pStyle w:val="aa"/>
              <w:numPr>
                <w:ilvl w:val="0"/>
                <w:numId w:val="10"/>
              </w:numPr>
              <w:tabs>
                <w:tab w:val="left" w:pos="318"/>
              </w:tabs>
              <w:ind w:left="34" w:hanging="34"/>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 </w:t>
            </w:r>
            <w:r w:rsidR="00AE58AC" w:rsidRPr="00FC648B">
              <w:rPr>
                <w:rFonts w:ascii="Times New Roman" w:eastAsia="Times New Roman" w:hAnsi="Times New Roman" w:cs="Times New Roman"/>
                <w:sz w:val="24"/>
                <w:szCs w:val="24"/>
              </w:rPr>
              <w:t xml:space="preserve">Про розподіл педагогічного навантаження у </w:t>
            </w:r>
            <w:r w:rsidRPr="00FC648B">
              <w:rPr>
                <w:rFonts w:ascii="Times New Roman" w:eastAsia="Times New Roman" w:hAnsi="Times New Roman" w:cs="Times New Roman"/>
                <w:sz w:val="24"/>
                <w:szCs w:val="24"/>
                <w:lang w:val="uk-UA"/>
              </w:rPr>
              <w:t>2025/2026</w:t>
            </w:r>
            <w:r w:rsidR="00AE58AC" w:rsidRPr="00FC648B">
              <w:rPr>
                <w:rFonts w:ascii="Times New Roman" w:eastAsia="Times New Roman" w:hAnsi="Times New Roman" w:cs="Times New Roman"/>
                <w:sz w:val="24"/>
                <w:szCs w:val="24"/>
              </w:rPr>
              <w:t xml:space="preserve"> навчальному році</w:t>
            </w:r>
            <w:r>
              <w:rPr>
                <w:rFonts w:ascii="Times New Roman" w:eastAsia="Times New Roman" w:hAnsi="Times New Roman" w:cs="Times New Roman"/>
                <w:sz w:val="24"/>
                <w:szCs w:val="24"/>
                <w:lang w:val="uk-UA"/>
              </w:rPr>
              <w:t>.</w:t>
            </w:r>
          </w:p>
          <w:p w14:paraId="72335B19" w14:textId="77777777" w:rsidR="00FC648B" w:rsidRPr="00FC648B" w:rsidRDefault="00FC648B" w:rsidP="00FC648B">
            <w:pPr>
              <w:pStyle w:val="aa"/>
              <w:numPr>
                <w:ilvl w:val="0"/>
                <w:numId w:val="10"/>
              </w:numPr>
              <w:tabs>
                <w:tab w:val="left" w:pos="318"/>
              </w:tabs>
              <w:ind w:left="34" w:hanging="34"/>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 </w:t>
            </w:r>
            <w:r w:rsidR="00AE58AC" w:rsidRPr="00FC648B">
              <w:rPr>
                <w:rFonts w:ascii="Times New Roman" w:eastAsia="Times New Roman" w:hAnsi="Times New Roman" w:cs="Times New Roman"/>
                <w:sz w:val="24"/>
                <w:szCs w:val="24"/>
              </w:rPr>
              <w:t xml:space="preserve">Про запобігання правопорушенням, злочинності, бездоглядності серед неповнолітніх </w:t>
            </w:r>
            <w:r w:rsidR="00AE58AC" w:rsidRPr="00FC648B">
              <w:rPr>
                <w:rFonts w:ascii="Times New Roman" w:eastAsia="Times New Roman" w:hAnsi="Times New Roman" w:cs="Times New Roman"/>
                <w:color w:val="000000"/>
                <w:sz w:val="24"/>
                <w:szCs w:val="24"/>
              </w:rPr>
              <w:t xml:space="preserve">у </w:t>
            </w:r>
            <w:r w:rsidRPr="00FC648B">
              <w:rPr>
                <w:rFonts w:ascii="Times New Roman" w:eastAsia="Times New Roman" w:hAnsi="Times New Roman" w:cs="Times New Roman"/>
                <w:sz w:val="24"/>
                <w:szCs w:val="24"/>
                <w:lang w:val="uk-UA"/>
              </w:rPr>
              <w:t>2025/2026</w:t>
            </w:r>
            <w:r w:rsidRPr="00FC648B">
              <w:rPr>
                <w:rFonts w:ascii="Times New Roman" w:eastAsia="Times New Roman" w:hAnsi="Times New Roman" w:cs="Times New Roman"/>
                <w:sz w:val="24"/>
                <w:szCs w:val="24"/>
              </w:rPr>
              <w:t xml:space="preserve"> </w:t>
            </w:r>
            <w:r w:rsidR="00AE58AC" w:rsidRPr="00FC648B">
              <w:rPr>
                <w:rFonts w:ascii="Times New Roman" w:eastAsia="Times New Roman" w:hAnsi="Times New Roman" w:cs="Times New Roman"/>
                <w:color w:val="000000"/>
                <w:sz w:val="24"/>
                <w:szCs w:val="24"/>
              </w:rPr>
              <w:t>навчальному році</w:t>
            </w:r>
            <w:r>
              <w:rPr>
                <w:rFonts w:ascii="Times New Roman" w:eastAsia="Times New Roman" w:hAnsi="Times New Roman" w:cs="Times New Roman"/>
                <w:color w:val="000000"/>
                <w:sz w:val="24"/>
                <w:szCs w:val="24"/>
                <w:lang w:val="uk-UA"/>
              </w:rPr>
              <w:t>.</w:t>
            </w:r>
          </w:p>
          <w:p w14:paraId="373AB316" w14:textId="77777777" w:rsidR="00FC648B" w:rsidRPr="00FC648B" w:rsidRDefault="00FC648B" w:rsidP="00FC648B">
            <w:pPr>
              <w:pStyle w:val="aa"/>
              <w:numPr>
                <w:ilvl w:val="0"/>
                <w:numId w:val="10"/>
              </w:numPr>
              <w:tabs>
                <w:tab w:val="left" w:pos="318"/>
              </w:tabs>
              <w:ind w:left="34" w:hanging="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uk-UA"/>
              </w:rPr>
              <w:t xml:space="preserve"> </w:t>
            </w:r>
            <w:r w:rsidR="00AE58AC" w:rsidRPr="00FC648B">
              <w:rPr>
                <w:rFonts w:ascii="Times New Roman" w:eastAsia="Times New Roman" w:hAnsi="Times New Roman" w:cs="Times New Roman"/>
                <w:sz w:val="24"/>
                <w:szCs w:val="24"/>
              </w:rPr>
              <w:t xml:space="preserve">Про організацію гурткової роботи у </w:t>
            </w:r>
            <w:r w:rsidRPr="00FC648B">
              <w:rPr>
                <w:rFonts w:ascii="Times New Roman" w:eastAsia="Times New Roman" w:hAnsi="Times New Roman" w:cs="Times New Roman"/>
                <w:sz w:val="24"/>
                <w:szCs w:val="24"/>
                <w:lang w:val="uk-UA"/>
              </w:rPr>
              <w:t>2025/2026</w:t>
            </w:r>
            <w:r w:rsidR="00AE58AC" w:rsidRPr="00FC648B">
              <w:rPr>
                <w:rFonts w:ascii="Times New Roman" w:eastAsia="Times New Roman" w:hAnsi="Times New Roman" w:cs="Times New Roman"/>
                <w:color w:val="000000"/>
                <w:sz w:val="24"/>
                <w:szCs w:val="24"/>
              </w:rPr>
              <w:t xml:space="preserve"> навчальному році</w:t>
            </w:r>
            <w:r>
              <w:rPr>
                <w:rFonts w:ascii="Times New Roman" w:eastAsia="Times New Roman" w:hAnsi="Times New Roman" w:cs="Times New Roman"/>
                <w:color w:val="000000"/>
                <w:sz w:val="24"/>
                <w:szCs w:val="24"/>
                <w:lang w:val="uk-UA"/>
              </w:rPr>
              <w:t>.</w:t>
            </w:r>
          </w:p>
          <w:p w14:paraId="61F52723" w14:textId="77777777" w:rsidR="00FC648B" w:rsidRPr="0095556D" w:rsidRDefault="00FC648B" w:rsidP="0095556D">
            <w:pPr>
              <w:pStyle w:val="aa"/>
              <w:numPr>
                <w:ilvl w:val="0"/>
                <w:numId w:val="10"/>
              </w:numPr>
              <w:tabs>
                <w:tab w:val="left" w:pos="318"/>
              </w:tabs>
              <w:ind w:left="34" w:hanging="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uk-UA"/>
              </w:rPr>
              <w:lastRenderedPageBreak/>
              <w:t xml:space="preserve"> </w:t>
            </w:r>
            <w:r w:rsidR="00AE58AC" w:rsidRPr="0095556D">
              <w:rPr>
                <w:rFonts w:ascii="Times New Roman" w:eastAsia="Times New Roman" w:hAnsi="Times New Roman" w:cs="Times New Roman"/>
                <w:sz w:val="24"/>
                <w:szCs w:val="24"/>
              </w:rPr>
              <w:t xml:space="preserve">Про проведення місячника безпеки дорожнього руху «Увага! Діти на дорозі!» у </w:t>
            </w:r>
            <w:r w:rsidRPr="0095556D">
              <w:rPr>
                <w:rFonts w:ascii="Times New Roman" w:eastAsia="Times New Roman" w:hAnsi="Times New Roman" w:cs="Times New Roman"/>
                <w:sz w:val="24"/>
                <w:szCs w:val="24"/>
                <w:lang w:val="uk-UA"/>
              </w:rPr>
              <w:t>2025/2026</w:t>
            </w:r>
            <w:r w:rsidR="00AE58AC" w:rsidRPr="0095556D">
              <w:rPr>
                <w:rFonts w:ascii="Times New Roman" w:eastAsia="Times New Roman" w:hAnsi="Times New Roman" w:cs="Times New Roman"/>
                <w:color w:val="000000"/>
                <w:sz w:val="24"/>
                <w:szCs w:val="24"/>
              </w:rPr>
              <w:t xml:space="preserve"> навчальному році</w:t>
            </w:r>
            <w:r w:rsidRPr="0095556D">
              <w:rPr>
                <w:rFonts w:ascii="Times New Roman" w:eastAsia="Times New Roman" w:hAnsi="Times New Roman" w:cs="Times New Roman"/>
                <w:color w:val="000000"/>
                <w:sz w:val="24"/>
                <w:szCs w:val="24"/>
                <w:lang w:val="uk-UA"/>
              </w:rPr>
              <w:t>.</w:t>
            </w:r>
          </w:p>
          <w:p w14:paraId="14EB42E2" w14:textId="77777777" w:rsidR="00FC648B" w:rsidRPr="00FC648B" w:rsidRDefault="00FC648B" w:rsidP="00FC648B">
            <w:pPr>
              <w:pStyle w:val="aa"/>
              <w:numPr>
                <w:ilvl w:val="0"/>
                <w:numId w:val="10"/>
              </w:numPr>
              <w:tabs>
                <w:tab w:val="left" w:pos="318"/>
              </w:tabs>
              <w:ind w:left="34" w:hanging="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uk-UA"/>
              </w:rPr>
              <w:t xml:space="preserve"> </w:t>
            </w:r>
            <w:r w:rsidR="00AE58AC" w:rsidRPr="00FC648B">
              <w:rPr>
                <w:rFonts w:ascii="Times New Roman" w:eastAsia="Times New Roman" w:hAnsi="Times New Roman" w:cs="Times New Roman"/>
                <w:sz w:val="24"/>
                <w:szCs w:val="24"/>
              </w:rPr>
              <w:t xml:space="preserve">Про </w:t>
            </w:r>
            <w:hyperlink r:id="rId6">
              <w:r w:rsidR="00AE58AC" w:rsidRPr="00FC648B">
                <w:rPr>
                  <w:rFonts w:ascii="Times New Roman" w:eastAsia="Times New Roman" w:hAnsi="Times New Roman" w:cs="Times New Roman"/>
                  <w:sz w:val="24"/>
                  <w:szCs w:val="24"/>
                </w:rPr>
                <w:t>роботу зі зверненнями громадян</w:t>
              </w:r>
            </w:hyperlink>
            <w:r w:rsidR="00AE58AC" w:rsidRPr="00FC648B">
              <w:rPr>
                <w:rFonts w:ascii="Times New Roman" w:eastAsia="Times New Roman" w:hAnsi="Times New Roman" w:cs="Times New Roman"/>
                <w:sz w:val="24"/>
                <w:szCs w:val="24"/>
              </w:rPr>
              <w:t xml:space="preserve"> та затвердження графіка прийому громадян у </w:t>
            </w:r>
            <w:r w:rsidRPr="00FC648B">
              <w:rPr>
                <w:rFonts w:ascii="Times New Roman" w:eastAsia="Times New Roman" w:hAnsi="Times New Roman" w:cs="Times New Roman"/>
                <w:sz w:val="24"/>
                <w:szCs w:val="24"/>
                <w:lang w:val="uk-UA"/>
              </w:rPr>
              <w:t>2025/2026</w:t>
            </w:r>
            <w:r w:rsidRPr="00FC648B">
              <w:rPr>
                <w:rFonts w:ascii="Times New Roman" w:eastAsia="Times New Roman" w:hAnsi="Times New Roman" w:cs="Times New Roman"/>
                <w:sz w:val="24"/>
                <w:szCs w:val="24"/>
              </w:rPr>
              <w:t xml:space="preserve"> </w:t>
            </w:r>
            <w:r w:rsidR="00AE58AC" w:rsidRPr="00FC648B">
              <w:rPr>
                <w:rFonts w:ascii="Times New Roman" w:eastAsia="Times New Roman" w:hAnsi="Times New Roman" w:cs="Times New Roman"/>
                <w:color w:val="000000"/>
                <w:sz w:val="24"/>
                <w:szCs w:val="24"/>
              </w:rPr>
              <w:t>навчальному році</w:t>
            </w:r>
            <w:r>
              <w:rPr>
                <w:rFonts w:ascii="Times New Roman" w:eastAsia="Times New Roman" w:hAnsi="Times New Roman" w:cs="Times New Roman"/>
                <w:color w:val="000000"/>
                <w:sz w:val="24"/>
                <w:szCs w:val="24"/>
                <w:lang w:val="uk-UA"/>
              </w:rPr>
              <w:t>.</w:t>
            </w:r>
          </w:p>
          <w:p w14:paraId="2071916D" w14:textId="77777777" w:rsidR="00FC648B" w:rsidRPr="00FC648B" w:rsidRDefault="00FC648B" w:rsidP="00FC648B">
            <w:pPr>
              <w:pStyle w:val="aa"/>
              <w:numPr>
                <w:ilvl w:val="0"/>
                <w:numId w:val="10"/>
              </w:numPr>
              <w:tabs>
                <w:tab w:val="left" w:pos="318"/>
              </w:tabs>
              <w:ind w:left="34" w:hanging="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uk-UA"/>
              </w:rPr>
              <w:t xml:space="preserve"> </w:t>
            </w:r>
            <w:r w:rsidR="00AE58AC" w:rsidRPr="0095556D">
              <w:rPr>
                <w:rFonts w:ascii="Times New Roman" w:eastAsia="Times New Roman" w:hAnsi="Times New Roman" w:cs="Times New Roman"/>
                <w:color w:val="000000" w:themeColor="text1"/>
                <w:sz w:val="24"/>
                <w:szCs w:val="24"/>
              </w:rPr>
              <w:t>Про</w:t>
            </w:r>
            <w:r w:rsidR="009439D6" w:rsidRPr="0095556D">
              <w:rPr>
                <w:rFonts w:ascii="Times New Roman" w:eastAsia="Times New Roman" w:hAnsi="Times New Roman" w:cs="Times New Roman"/>
                <w:color w:val="000000" w:themeColor="text1"/>
                <w:sz w:val="24"/>
                <w:szCs w:val="24"/>
                <w:lang w:val="uk-UA"/>
              </w:rPr>
              <w:t xml:space="preserve"> </w:t>
            </w:r>
            <w:r w:rsidR="00AE58AC" w:rsidRPr="0095556D">
              <w:rPr>
                <w:rFonts w:ascii="Times New Roman" w:eastAsia="Times New Roman" w:hAnsi="Times New Roman" w:cs="Times New Roman"/>
                <w:color w:val="000000" w:themeColor="text1"/>
                <w:sz w:val="24"/>
                <w:szCs w:val="24"/>
              </w:rPr>
              <w:t xml:space="preserve">роботу шкільної бібліотеки у </w:t>
            </w:r>
            <w:r w:rsidRPr="0095556D">
              <w:rPr>
                <w:rFonts w:ascii="Times New Roman" w:eastAsia="Times New Roman" w:hAnsi="Times New Roman" w:cs="Times New Roman"/>
                <w:color w:val="000000" w:themeColor="text1"/>
                <w:sz w:val="24"/>
                <w:szCs w:val="24"/>
                <w:lang w:val="uk-UA"/>
              </w:rPr>
              <w:t>2025/2026</w:t>
            </w:r>
            <w:r w:rsidR="00AE58AC" w:rsidRPr="0095556D">
              <w:rPr>
                <w:rFonts w:ascii="Times New Roman" w:eastAsia="Times New Roman" w:hAnsi="Times New Roman" w:cs="Times New Roman"/>
                <w:color w:val="000000" w:themeColor="text1"/>
                <w:sz w:val="24"/>
                <w:szCs w:val="24"/>
              </w:rPr>
              <w:t xml:space="preserve"> </w:t>
            </w:r>
            <w:r w:rsidR="00AE58AC" w:rsidRPr="00FC648B">
              <w:rPr>
                <w:rFonts w:ascii="Times New Roman" w:eastAsia="Times New Roman" w:hAnsi="Times New Roman" w:cs="Times New Roman"/>
                <w:color w:val="000000"/>
                <w:sz w:val="24"/>
                <w:szCs w:val="24"/>
              </w:rPr>
              <w:t>навчальному році</w:t>
            </w:r>
            <w:r>
              <w:rPr>
                <w:rFonts w:ascii="Times New Roman" w:eastAsia="Times New Roman" w:hAnsi="Times New Roman" w:cs="Times New Roman"/>
                <w:color w:val="000000"/>
                <w:sz w:val="24"/>
                <w:szCs w:val="24"/>
                <w:lang w:val="uk-UA"/>
              </w:rPr>
              <w:t>.</w:t>
            </w:r>
          </w:p>
          <w:p w14:paraId="3FE4B45A" w14:textId="77777777" w:rsidR="007B46E8" w:rsidRPr="00FC648B" w:rsidRDefault="00FC648B" w:rsidP="00FC648B">
            <w:pPr>
              <w:pStyle w:val="aa"/>
              <w:numPr>
                <w:ilvl w:val="0"/>
                <w:numId w:val="10"/>
              </w:numPr>
              <w:tabs>
                <w:tab w:val="left" w:pos="318"/>
              </w:tabs>
              <w:ind w:left="34" w:hanging="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uk-UA"/>
              </w:rPr>
              <w:t xml:space="preserve"> </w:t>
            </w:r>
            <w:r w:rsidR="00AE58AC" w:rsidRPr="00FC648B">
              <w:rPr>
                <w:rFonts w:ascii="Times New Roman" w:eastAsia="Times New Roman" w:hAnsi="Times New Roman" w:cs="Times New Roman"/>
                <w:sz w:val="24"/>
                <w:szCs w:val="24"/>
              </w:rPr>
              <w:t xml:space="preserve">Про розподіл класів на групи при вивченні мов та інших навчальних предметів у </w:t>
            </w:r>
            <w:r w:rsidRPr="00FC648B">
              <w:rPr>
                <w:rFonts w:ascii="Times New Roman" w:eastAsia="Times New Roman" w:hAnsi="Times New Roman" w:cs="Times New Roman"/>
                <w:sz w:val="24"/>
                <w:szCs w:val="24"/>
                <w:lang w:val="uk-UA"/>
              </w:rPr>
              <w:t>2025/2026</w:t>
            </w:r>
            <w:r w:rsidR="00AE58AC" w:rsidRPr="00FC648B">
              <w:rPr>
                <w:rFonts w:ascii="Times New Roman" w:eastAsia="Times New Roman" w:hAnsi="Times New Roman" w:cs="Times New Roman"/>
                <w:color w:val="000000"/>
                <w:sz w:val="24"/>
                <w:szCs w:val="24"/>
              </w:rPr>
              <w:t xml:space="preserve"> навчальному році</w:t>
            </w:r>
            <w:r>
              <w:rPr>
                <w:rFonts w:ascii="Times New Roman" w:eastAsia="Times New Roman" w:hAnsi="Times New Roman" w:cs="Times New Roman"/>
                <w:color w:val="000000"/>
                <w:sz w:val="24"/>
                <w:szCs w:val="24"/>
                <w:lang w:val="uk-UA"/>
              </w:rPr>
              <w:t>.</w:t>
            </w:r>
          </w:p>
          <w:p w14:paraId="43E7AB8C" w14:textId="77777777" w:rsidR="007B46E8" w:rsidRDefault="007B46E8">
            <w:pPr>
              <w:rPr>
                <w:rFonts w:ascii="Times New Roman" w:eastAsia="Times New Roman" w:hAnsi="Times New Roman" w:cs="Times New Roman"/>
                <w:sz w:val="24"/>
                <w:szCs w:val="24"/>
              </w:rPr>
            </w:pPr>
          </w:p>
        </w:tc>
        <w:tc>
          <w:tcPr>
            <w:tcW w:w="2475" w:type="dxa"/>
            <w:gridSpan w:val="2"/>
          </w:tcPr>
          <w:p w14:paraId="29AD054F"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наказ</w:t>
            </w:r>
          </w:p>
        </w:tc>
        <w:tc>
          <w:tcPr>
            <w:tcW w:w="1875" w:type="dxa"/>
          </w:tcPr>
          <w:p w14:paraId="6DB16D4E" w14:textId="77777777" w:rsidR="007B46E8" w:rsidRDefault="007B46E8">
            <w:pPr>
              <w:jc w:val="center"/>
              <w:rPr>
                <w:rFonts w:ascii="Times New Roman" w:eastAsia="Times New Roman" w:hAnsi="Times New Roman" w:cs="Times New Roman"/>
                <w:sz w:val="24"/>
                <w:szCs w:val="24"/>
              </w:rPr>
            </w:pPr>
          </w:p>
        </w:tc>
        <w:tc>
          <w:tcPr>
            <w:tcW w:w="2415" w:type="dxa"/>
            <w:gridSpan w:val="2"/>
          </w:tcPr>
          <w:p w14:paraId="4ABB3FB9"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1410" w:type="dxa"/>
          </w:tcPr>
          <w:p w14:paraId="0C8875C0" w14:textId="77777777" w:rsidR="007B46E8" w:rsidRDefault="007B46E8">
            <w:pPr>
              <w:jc w:val="center"/>
              <w:rPr>
                <w:rFonts w:ascii="Times New Roman" w:eastAsia="Times New Roman" w:hAnsi="Times New Roman" w:cs="Times New Roman"/>
                <w:sz w:val="24"/>
                <w:szCs w:val="24"/>
              </w:rPr>
            </w:pPr>
          </w:p>
        </w:tc>
      </w:tr>
      <w:tr w:rsidR="007B46E8" w14:paraId="7FC3A905" w14:textId="77777777">
        <w:trPr>
          <w:trHeight w:val="94"/>
        </w:trPr>
        <w:tc>
          <w:tcPr>
            <w:tcW w:w="15090" w:type="dxa"/>
            <w:gridSpan w:val="7"/>
            <w:shd w:val="clear" w:color="auto" w:fill="FAC090"/>
          </w:tcPr>
          <w:p w14:paraId="01FA70BD"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lastRenderedPageBreak/>
              <w:t>5. Формування та забезпечення реалізації політики академічної доброчесності</w:t>
            </w:r>
          </w:p>
        </w:tc>
      </w:tr>
      <w:tr w:rsidR="007B46E8" w14:paraId="7DCE2CEA" w14:textId="77777777">
        <w:trPr>
          <w:trHeight w:val="172"/>
        </w:trPr>
        <w:tc>
          <w:tcPr>
            <w:tcW w:w="6915" w:type="dxa"/>
          </w:tcPr>
          <w:p w14:paraId="10382506" w14:textId="77777777" w:rsidR="007B46E8" w:rsidRDefault="00AE58AC">
            <w:pP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Опрацювання Положення про академічну доброчесність</w:t>
            </w:r>
          </w:p>
        </w:tc>
        <w:tc>
          <w:tcPr>
            <w:tcW w:w="2475" w:type="dxa"/>
            <w:gridSpan w:val="2"/>
          </w:tcPr>
          <w:p w14:paraId="54F1197E"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положення</w:t>
            </w:r>
          </w:p>
        </w:tc>
        <w:tc>
          <w:tcPr>
            <w:tcW w:w="1875" w:type="dxa"/>
          </w:tcPr>
          <w:p w14:paraId="406BC719" w14:textId="77777777" w:rsidR="007B46E8" w:rsidRDefault="007B46E8">
            <w:pPr>
              <w:jc w:val="center"/>
              <w:rPr>
                <w:rFonts w:ascii="Times New Roman" w:eastAsia="Times New Roman" w:hAnsi="Times New Roman" w:cs="Times New Roman"/>
                <w:b/>
                <w:color w:val="943734"/>
                <w:sz w:val="24"/>
                <w:szCs w:val="24"/>
              </w:rPr>
            </w:pPr>
          </w:p>
        </w:tc>
        <w:tc>
          <w:tcPr>
            <w:tcW w:w="2415" w:type="dxa"/>
            <w:gridSpan w:val="2"/>
          </w:tcPr>
          <w:p w14:paraId="01C1D923"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педагогічні працівники</w:t>
            </w:r>
          </w:p>
        </w:tc>
        <w:tc>
          <w:tcPr>
            <w:tcW w:w="1410" w:type="dxa"/>
          </w:tcPr>
          <w:p w14:paraId="04B3B908" w14:textId="77777777" w:rsidR="007B46E8" w:rsidRDefault="007B46E8">
            <w:pPr>
              <w:jc w:val="center"/>
              <w:rPr>
                <w:rFonts w:ascii="Times New Roman" w:eastAsia="Times New Roman" w:hAnsi="Times New Roman" w:cs="Times New Roman"/>
                <w:b/>
                <w:color w:val="943734"/>
                <w:sz w:val="24"/>
                <w:szCs w:val="24"/>
              </w:rPr>
            </w:pPr>
          </w:p>
        </w:tc>
      </w:tr>
      <w:tr w:rsidR="007B46E8" w14:paraId="2EC99F14" w14:textId="77777777">
        <w:trPr>
          <w:trHeight w:val="125"/>
        </w:trPr>
        <w:tc>
          <w:tcPr>
            <w:tcW w:w="13680" w:type="dxa"/>
            <w:gridSpan w:val="6"/>
            <w:shd w:val="clear" w:color="auto" w:fill="E5DFEC"/>
          </w:tcPr>
          <w:p w14:paraId="699E0901"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V. НАСКРІЗНИЙ ВИХОВНИЙ ПРОЦЕС</w:t>
            </w:r>
          </w:p>
        </w:tc>
        <w:tc>
          <w:tcPr>
            <w:tcW w:w="1410" w:type="dxa"/>
          </w:tcPr>
          <w:p w14:paraId="6ECC4D97" w14:textId="77777777" w:rsidR="007B46E8" w:rsidRDefault="007B46E8">
            <w:pPr>
              <w:jc w:val="center"/>
              <w:rPr>
                <w:rFonts w:ascii="Times New Roman" w:eastAsia="Times New Roman" w:hAnsi="Times New Roman" w:cs="Times New Roman"/>
                <w:b/>
                <w:color w:val="943734"/>
                <w:sz w:val="24"/>
                <w:szCs w:val="24"/>
              </w:rPr>
            </w:pPr>
          </w:p>
        </w:tc>
      </w:tr>
      <w:tr w:rsidR="007B46E8" w14:paraId="100221F3" w14:textId="77777777">
        <w:trPr>
          <w:trHeight w:val="141"/>
        </w:trPr>
        <w:tc>
          <w:tcPr>
            <w:tcW w:w="6915" w:type="dxa"/>
          </w:tcPr>
          <w:p w14:paraId="07E89A9C" w14:textId="77777777" w:rsidR="007B46E8" w:rsidRDefault="00AE58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Формування компетентностей</w:t>
            </w:r>
          </w:p>
        </w:tc>
        <w:tc>
          <w:tcPr>
            <w:tcW w:w="2475" w:type="dxa"/>
            <w:gridSpan w:val="2"/>
          </w:tcPr>
          <w:p w14:paraId="01800C12" w14:textId="77777777" w:rsidR="007B46E8" w:rsidRDefault="00AE58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Заходи</w:t>
            </w:r>
          </w:p>
        </w:tc>
        <w:tc>
          <w:tcPr>
            <w:tcW w:w="1875" w:type="dxa"/>
          </w:tcPr>
          <w:p w14:paraId="285BC743" w14:textId="77777777" w:rsidR="007B46E8" w:rsidRDefault="00AE58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w:t>
            </w:r>
          </w:p>
        </w:tc>
        <w:tc>
          <w:tcPr>
            <w:tcW w:w="2415" w:type="dxa"/>
            <w:gridSpan w:val="2"/>
          </w:tcPr>
          <w:p w14:paraId="63F81C12" w14:textId="77777777" w:rsidR="007B46E8" w:rsidRDefault="00AE58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Форма проведення</w:t>
            </w:r>
          </w:p>
        </w:tc>
        <w:tc>
          <w:tcPr>
            <w:tcW w:w="1410" w:type="dxa"/>
          </w:tcPr>
          <w:p w14:paraId="4059D5DD" w14:textId="77777777" w:rsidR="007B46E8" w:rsidRDefault="00AE58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w:t>
            </w:r>
          </w:p>
          <w:p w14:paraId="516E500F" w14:textId="77777777" w:rsidR="007B46E8" w:rsidRDefault="00AE58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дальні</w:t>
            </w:r>
          </w:p>
        </w:tc>
      </w:tr>
      <w:tr w:rsidR="007B46E8" w14:paraId="453A2738" w14:textId="77777777">
        <w:trPr>
          <w:trHeight w:val="141"/>
        </w:trPr>
        <w:tc>
          <w:tcPr>
            <w:tcW w:w="6915" w:type="dxa"/>
          </w:tcPr>
          <w:p w14:paraId="3CDD1A3B" w14:textId="77777777" w:rsidR="007B46E8" w:rsidRPr="00833B46" w:rsidRDefault="00AE58AC">
            <w:pPr>
              <w:rPr>
                <w:rFonts w:ascii="Times New Roman" w:eastAsia="Times New Roman" w:hAnsi="Times New Roman" w:cs="Times New Roman"/>
                <w:b/>
                <w:color w:val="943734"/>
                <w:sz w:val="24"/>
                <w:szCs w:val="24"/>
                <w:lang w:val="uk-UA"/>
              </w:rPr>
            </w:pPr>
            <w:r>
              <w:rPr>
                <w:rFonts w:ascii="Times New Roman" w:eastAsia="Times New Roman" w:hAnsi="Times New Roman" w:cs="Times New Roman"/>
                <w:sz w:val="24"/>
                <w:szCs w:val="24"/>
              </w:rPr>
              <w:t>Соціальна та громадянська компетентності, спілкування державною мов</w:t>
            </w:r>
            <w:r w:rsidR="00833B46">
              <w:rPr>
                <w:rFonts w:ascii="Times New Roman" w:eastAsia="Times New Roman" w:hAnsi="Times New Roman" w:cs="Times New Roman"/>
                <w:sz w:val="24"/>
                <w:szCs w:val="24"/>
                <w:lang w:val="uk-UA"/>
              </w:rPr>
              <w:t>ою</w:t>
            </w:r>
          </w:p>
        </w:tc>
        <w:tc>
          <w:tcPr>
            <w:tcW w:w="2475" w:type="dxa"/>
            <w:gridSpan w:val="2"/>
          </w:tcPr>
          <w:p w14:paraId="094410B2" w14:textId="77777777" w:rsidR="007B46E8" w:rsidRDefault="00AE58AC">
            <w:pPr>
              <w:jc w:val="center"/>
              <w:rPr>
                <w:b/>
                <w:color w:val="943734"/>
                <w:sz w:val="24"/>
                <w:szCs w:val="24"/>
              </w:rPr>
            </w:pPr>
            <w:r>
              <w:rPr>
                <w:rFonts w:ascii="Times New Roman" w:eastAsia="Times New Roman" w:hAnsi="Times New Roman" w:cs="Times New Roman"/>
                <w:sz w:val="24"/>
                <w:szCs w:val="24"/>
              </w:rPr>
              <w:t>День українського прапора</w:t>
            </w:r>
          </w:p>
        </w:tc>
        <w:tc>
          <w:tcPr>
            <w:tcW w:w="1875" w:type="dxa"/>
          </w:tcPr>
          <w:p w14:paraId="1341262D" w14:textId="77777777" w:rsidR="007B46E8" w:rsidRPr="0095556D" w:rsidRDefault="0095556D">
            <w:pPr>
              <w:rPr>
                <w:rFonts w:ascii="Times New Roman" w:eastAsia="Times New Roman" w:hAnsi="Times New Roman" w:cs="Times New Roman"/>
                <w:color w:val="943734"/>
                <w:sz w:val="24"/>
                <w:szCs w:val="24"/>
                <w:lang w:val="uk-UA"/>
              </w:rPr>
            </w:pPr>
            <w:r w:rsidRPr="0095556D">
              <w:rPr>
                <w:rFonts w:ascii="Times New Roman" w:eastAsia="Times New Roman" w:hAnsi="Times New Roman" w:cs="Times New Roman"/>
                <w:color w:val="000000" w:themeColor="text1"/>
                <w:sz w:val="24"/>
                <w:szCs w:val="24"/>
                <w:lang w:val="uk-UA"/>
              </w:rPr>
              <w:t>23.08.2025</w:t>
            </w:r>
          </w:p>
        </w:tc>
        <w:tc>
          <w:tcPr>
            <w:tcW w:w="2415" w:type="dxa"/>
            <w:gridSpan w:val="2"/>
          </w:tcPr>
          <w:p w14:paraId="456257F3" w14:textId="77777777" w:rsidR="007B46E8" w:rsidRDefault="00AE58AC">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Е</w:t>
            </w:r>
            <w:r>
              <w:rPr>
                <w:rFonts w:ascii="Times New Roman" w:eastAsia="Times New Roman" w:hAnsi="Times New Roman" w:cs="Times New Roman"/>
                <w:color w:val="000000"/>
                <w:sz w:val="24"/>
                <w:szCs w:val="24"/>
                <w:highlight w:val="white"/>
              </w:rPr>
              <w:t>кспрес інформація «Два кольори у прапорі злились!»</w:t>
            </w:r>
          </w:p>
          <w:p w14:paraId="68D4E9AE" w14:textId="77777777" w:rsidR="007B46E8" w:rsidRDefault="00546561">
            <w:pPr>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Урочисте підняття</w:t>
            </w:r>
          </w:p>
          <w:p w14:paraId="4B15A156" w14:textId="77777777" w:rsidR="00546561" w:rsidRPr="00546561" w:rsidRDefault="00546561">
            <w:pPr>
              <w:jc w:val="center"/>
              <w:rPr>
                <w:b/>
                <w:color w:val="943734"/>
                <w:sz w:val="24"/>
                <w:szCs w:val="24"/>
                <w:lang w:val="uk-UA"/>
              </w:rPr>
            </w:pPr>
            <w:r>
              <w:rPr>
                <w:rFonts w:ascii="Times New Roman" w:eastAsia="Times New Roman" w:hAnsi="Times New Roman" w:cs="Times New Roman"/>
                <w:color w:val="000000"/>
                <w:sz w:val="24"/>
                <w:szCs w:val="24"/>
                <w:lang w:val="uk-UA"/>
              </w:rPr>
              <w:t>Державного прапора України</w:t>
            </w:r>
          </w:p>
        </w:tc>
        <w:tc>
          <w:tcPr>
            <w:tcW w:w="1410" w:type="dxa"/>
          </w:tcPr>
          <w:p w14:paraId="17DB3404" w14:textId="77777777" w:rsidR="007B46E8" w:rsidRPr="00546561" w:rsidRDefault="00AE58AC">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класні керівники</w:t>
            </w:r>
            <w:r w:rsidR="00546561">
              <w:rPr>
                <w:rFonts w:ascii="Times New Roman" w:eastAsia="Times New Roman" w:hAnsi="Times New Roman" w:cs="Times New Roman"/>
                <w:sz w:val="24"/>
                <w:szCs w:val="24"/>
                <w:lang w:val="uk-UA"/>
              </w:rPr>
              <w:t>,</w:t>
            </w:r>
            <w:r w:rsidR="006B493F">
              <w:rPr>
                <w:rFonts w:ascii="Times New Roman" w:eastAsia="Times New Roman" w:hAnsi="Times New Roman" w:cs="Times New Roman"/>
                <w:sz w:val="24"/>
                <w:szCs w:val="24"/>
                <w:lang w:val="uk-UA"/>
              </w:rPr>
              <w:t xml:space="preserve">   </w:t>
            </w:r>
          </w:p>
          <w:p w14:paraId="4F6733C7" w14:textId="77777777" w:rsidR="00546561" w:rsidRPr="00546561" w:rsidRDefault="00546561">
            <w:pPr>
              <w:jc w:val="center"/>
              <w:rPr>
                <w:rFonts w:ascii="Times New Roman" w:eastAsia="Times New Roman" w:hAnsi="Times New Roman" w:cs="Times New Roman"/>
                <w:color w:val="943734"/>
                <w:sz w:val="24"/>
                <w:szCs w:val="24"/>
                <w:lang w:val="uk-UA"/>
              </w:rPr>
            </w:pPr>
            <w:r>
              <w:rPr>
                <w:rFonts w:ascii="Times New Roman" w:eastAsia="Times New Roman" w:hAnsi="Times New Roman" w:cs="Times New Roman"/>
                <w:sz w:val="24"/>
                <w:szCs w:val="24"/>
                <w:lang w:val="uk-UA"/>
              </w:rPr>
              <w:t>учнівське самоврядування</w:t>
            </w:r>
          </w:p>
        </w:tc>
      </w:tr>
      <w:tr w:rsidR="007B46E8" w14:paraId="5C89BA52" w14:textId="77777777">
        <w:trPr>
          <w:trHeight w:val="407"/>
        </w:trPr>
        <w:tc>
          <w:tcPr>
            <w:tcW w:w="6915" w:type="dxa"/>
          </w:tcPr>
          <w:p w14:paraId="62FF6596" w14:textId="77777777" w:rsidR="007B46E8" w:rsidRDefault="00AE58AC">
            <w:pP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 xml:space="preserve">Соціальна та громадянська компетентності, спілкування державною </w:t>
            </w:r>
            <w:r w:rsidR="00833B46">
              <w:rPr>
                <w:rFonts w:ascii="Times New Roman" w:eastAsia="Times New Roman" w:hAnsi="Times New Roman" w:cs="Times New Roman"/>
                <w:sz w:val="24"/>
                <w:szCs w:val="24"/>
              </w:rPr>
              <w:t>мов</w:t>
            </w:r>
            <w:r w:rsidR="00833B46">
              <w:rPr>
                <w:rFonts w:ascii="Times New Roman" w:eastAsia="Times New Roman" w:hAnsi="Times New Roman" w:cs="Times New Roman"/>
                <w:sz w:val="24"/>
                <w:szCs w:val="24"/>
                <w:lang w:val="uk-UA"/>
              </w:rPr>
              <w:t>ою</w:t>
            </w:r>
          </w:p>
        </w:tc>
        <w:tc>
          <w:tcPr>
            <w:tcW w:w="2475" w:type="dxa"/>
            <w:gridSpan w:val="2"/>
          </w:tcPr>
          <w:p w14:paraId="7AE907F3"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День незалежності України</w:t>
            </w:r>
          </w:p>
        </w:tc>
        <w:tc>
          <w:tcPr>
            <w:tcW w:w="1875" w:type="dxa"/>
          </w:tcPr>
          <w:p w14:paraId="58E2FB06" w14:textId="77777777" w:rsidR="007B46E8" w:rsidRPr="0095556D" w:rsidRDefault="0095556D">
            <w:pPr>
              <w:jc w:val="center"/>
              <w:rPr>
                <w:rFonts w:ascii="Times New Roman" w:eastAsia="Times New Roman" w:hAnsi="Times New Roman" w:cs="Times New Roman"/>
                <w:color w:val="943734"/>
                <w:sz w:val="24"/>
                <w:szCs w:val="24"/>
                <w:lang w:val="uk-UA"/>
              </w:rPr>
            </w:pPr>
            <w:r w:rsidRPr="0095556D">
              <w:rPr>
                <w:rFonts w:ascii="Times New Roman" w:eastAsia="Times New Roman" w:hAnsi="Times New Roman" w:cs="Times New Roman"/>
                <w:color w:val="000000" w:themeColor="text1"/>
                <w:sz w:val="24"/>
                <w:szCs w:val="24"/>
                <w:lang w:val="uk-UA"/>
              </w:rPr>
              <w:t>24.08.2025</w:t>
            </w:r>
          </w:p>
        </w:tc>
        <w:tc>
          <w:tcPr>
            <w:tcW w:w="2415" w:type="dxa"/>
            <w:gridSpan w:val="2"/>
          </w:tcPr>
          <w:p w14:paraId="16C4F7DD" w14:textId="77777777" w:rsidR="007B46E8" w:rsidRPr="00546561" w:rsidRDefault="00AE58AC">
            <w:pPr>
              <w:jc w:val="center"/>
              <w:rPr>
                <w:rFonts w:ascii="Times New Roman" w:eastAsia="Times New Roman" w:hAnsi="Times New Roman" w:cs="Times New Roman"/>
                <w:color w:val="000000"/>
                <w:sz w:val="24"/>
                <w:szCs w:val="24"/>
                <w:highlight w:val="white"/>
                <w:lang w:val="uk-UA"/>
              </w:rPr>
            </w:pPr>
            <w:r w:rsidRPr="00546561">
              <w:rPr>
                <w:rFonts w:ascii="Times New Roman" w:eastAsia="Times New Roman" w:hAnsi="Times New Roman" w:cs="Times New Roman"/>
                <w:color w:val="000000"/>
                <w:sz w:val="24"/>
                <w:szCs w:val="24"/>
                <w:highlight w:val="white"/>
                <w:lang w:val="uk-UA"/>
              </w:rPr>
              <w:t>патріотичний майданчик «Миті історії української Незалежності»</w:t>
            </w:r>
          </w:p>
          <w:p w14:paraId="1D65953B"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Майстер – клас з виготовлення патріотичних браслетів «Кольори, що дають надію»</w:t>
            </w:r>
          </w:p>
        </w:tc>
        <w:tc>
          <w:tcPr>
            <w:tcW w:w="1410" w:type="dxa"/>
          </w:tcPr>
          <w:p w14:paraId="5D1AB7E5"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p w14:paraId="650DC69F"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завідувач бібліотеки</w:t>
            </w:r>
          </w:p>
        </w:tc>
      </w:tr>
      <w:tr w:rsidR="007B46E8" w14:paraId="16596984" w14:textId="77777777">
        <w:trPr>
          <w:trHeight w:val="907"/>
        </w:trPr>
        <w:tc>
          <w:tcPr>
            <w:tcW w:w="6915" w:type="dxa"/>
          </w:tcPr>
          <w:p w14:paraId="2ABDBF98"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Соціальна та громадянська компетентності, спілкування державною </w:t>
            </w:r>
            <w:r w:rsidR="00833B46">
              <w:rPr>
                <w:rFonts w:ascii="Times New Roman" w:eastAsia="Times New Roman" w:hAnsi="Times New Roman" w:cs="Times New Roman"/>
                <w:sz w:val="24"/>
                <w:szCs w:val="24"/>
              </w:rPr>
              <w:t>мов</w:t>
            </w:r>
            <w:r w:rsidR="00833B46">
              <w:rPr>
                <w:rFonts w:ascii="Times New Roman" w:eastAsia="Times New Roman" w:hAnsi="Times New Roman" w:cs="Times New Roman"/>
                <w:sz w:val="24"/>
                <w:szCs w:val="24"/>
                <w:lang w:val="uk-UA"/>
              </w:rPr>
              <w:t>ою</w:t>
            </w:r>
          </w:p>
        </w:tc>
        <w:tc>
          <w:tcPr>
            <w:tcW w:w="2475" w:type="dxa"/>
            <w:gridSpan w:val="2"/>
          </w:tcPr>
          <w:p w14:paraId="4C6C01F6"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Підготовка до Свята першого дзвоника та першого уроку</w:t>
            </w:r>
          </w:p>
        </w:tc>
        <w:tc>
          <w:tcPr>
            <w:tcW w:w="1875" w:type="dxa"/>
          </w:tcPr>
          <w:p w14:paraId="669408BD" w14:textId="77777777" w:rsidR="007B46E8" w:rsidRPr="0095556D" w:rsidRDefault="0095556D">
            <w:pPr>
              <w:jc w:val="center"/>
              <w:rPr>
                <w:rFonts w:ascii="Times New Roman" w:eastAsia="Times New Roman" w:hAnsi="Times New Roman" w:cs="Times New Roman"/>
                <w:color w:val="943734"/>
                <w:sz w:val="24"/>
                <w:szCs w:val="24"/>
                <w:lang w:val="uk-UA"/>
              </w:rPr>
            </w:pPr>
            <w:r w:rsidRPr="0095556D">
              <w:rPr>
                <w:rFonts w:ascii="Times New Roman" w:eastAsia="Times New Roman" w:hAnsi="Times New Roman" w:cs="Times New Roman"/>
                <w:color w:val="000000" w:themeColor="text1"/>
                <w:sz w:val="24"/>
                <w:szCs w:val="24"/>
                <w:lang w:val="uk-UA"/>
              </w:rPr>
              <w:t>25.08-29.08</w:t>
            </w:r>
          </w:p>
        </w:tc>
        <w:tc>
          <w:tcPr>
            <w:tcW w:w="2415" w:type="dxa"/>
            <w:gridSpan w:val="2"/>
          </w:tcPr>
          <w:p w14:paraId="58203AB6"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сценарій</w:t>
            </w:r>
          </w:p>
        </w:tc>
        <w:tc>
          <w:tcPr>
            <w:tcW w:w="1410" w:type="dxa"/>
          </w:tcPr>
          <w:p w14:paraId="67794237"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p w14:paraId="31EE199D"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педагог-</w:t>
            </w:r>
            <w:r>
              <w:rPr>
                <w:rFonts w:ascii="Times New Roman" w:eastAsia="Times New Roman" w:hAnsi="Times New Roman" w:cs="Times New Roman"/>
                <w:sz w:val="24"/>
                <w:szCs w:val="24"/>
              </w:rPr>
              <w:lastRenderedPageBreak/>
              <w:t>організатор</w:t>
            </w:r>
          </w:p>
        </w:tc>
      </w:tr>
      <w:tr w:rsidR="007B46E8" w14:paraId="398C8478" w14:textId="77777777">
        <w:trPr>
          <w:trHeight w:val="181"/>
        </w:trPr>
        <w:tc>
          <w:tcPr>
            <w:tcW w:w="6915" w:type="dxa"/>
          </w:tcPr>
          <w:p w14:paraId="7F319962"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Соціальна та громадянська компетентності</w:t>
            </w:r>
          </w:p>
        </w:tc>
        <w:tc>
          <w:tcPr>
            <w:tcW w:w="2475" w:type="dxa"/>
            <w:gridSpan w:val="2"/>
          </w:tcPr>
          <w:p w14:paraId="2CD639CA" w14:textId="77777777" w:rsidR="007B46E8" w:rsidRDefault="00AE58AC">
            <w:pPr>
              <w:jc w:val="center"/>
              <w:rPr>
                <w:rFonts w:ascii="Times New Roman" w:eastAsia="Times New Roman" w:hAnsi="Times New Roman" w:cs="Times New Roman"/>
                <w:color w:val="242424"/>
                <w:sz w:val="24"/>
                <w:szCs w:val="24"/>
                <w:highlight w:val="white"/>
              </w:rPr>
            </w:pPr>
            <w:r>
              <w:rPr>
                <w:rFonts w:ascii="Times New Roman" w:eastAsia="Times New Roman" w:hAnsi="Times New Roman" w:cs="Times New Roman"/>
                <w:color w:val="242424"/>
                <w:sz w:val="24"/>
                <w:szCs w:val="24"/>
                <w:highlight w:val="white"/>
              </w:rPr>
              <w:t xml:space="preserve">Згідно з указом Президента України Володимира Зеленського </w:t>
            </w:r>
          </w:p>
          <w:p w14:paraId="3173D785"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color w:val="242424"/>
                <w:sz w:val="24"/>
                <w:szCs w:val="24"/>
                <w:highlight w:val="white"/>
              </w:rPr>
              <w:t>№ 143/2022, хвилина мовчання проводиться щодня о 9:00</w:t>
            </w:r>
          </w:p>
        </w:tc>
        <w:tc>
          <w:tcPr>
            <w:tcW w:w="1875" w:type="dxa"/>
          </w:tcPr>
          <w:p w14:paraId="441FDAB0" w14:textId="77777777" w:rsidR="007B46E8" w:rsidRPr="0095556D" w:rsidRDefault="0095556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щодня</w:t>
            </w:r>
          </w:p>
        </w:tc>
        <w:tc>
          <w:tcPr>
            <w:tcW w:w="2415" w:type="dxa"/>
            <w:gridSpan w:val="2"/>
          </w:tcPr>
          <w:p w14:paraId="151575D2"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410" w:type="dxa"/>
          </w:tcPr>
          <w:p w14:paraId="7355B1A2"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r>
      <w:bookmarkEnd w:id="5"/>
      <w:tr w:rsidR="007B46E8" w14:paraId="6D737F92" w14:textId="77777777">
        <w:trPr>
          <w:trHeight w:val="534"/>
        </w:trPr>
        <w:tc>
          <w:tcPr>
            <w:tcW w:w="15090" w:type="dxa"/>
            <w:gridSpan w:val="7"/>
          </w:tcPr>
          <w:p w14:paraId="5EC2C9BB" w14:textId="77777777" w:rsidR="007B46E8" w:rsidRDefault="007B46E8">
            <w:pPr>
              <w:pStyle w:val="1"/>
              <w:spacing w:before="0"/>
              <w:jc w:val="center"/>
              <w:rPr>
                <w:rFonts w:ascii="Times New Roman" w:eastAsia="Times New Roman" w:hAnsi="Times New Roman" w:cs="Times New Roman"/>
                <w:sz w:val="24"/>
                <w:szCs w:val="24"/>
              </w:rPr>
            </w:pPr>
          </w:p>
          <w:p w14:paraId="71C1F87A" w14:textId="77777777" w:rsidR="007B46E8" w:rsidRDefault="007B46E8">
            <w:pPr>
              <w:pStyle w:val="1"/>
              <w:spacing w:before="0"/>
              <w:jc w:val="center"/>
              <w:rPr>
                <w:rFonts w:ascii="Times New Roman" w:eastAsia="Times New Roman" w:hAnsi="Times New Roman" w:cs="Times New Roman"/>
                <w:sz w:val="24"/>
                <w:szCs w:val="24"/>
              </w:rPr>
            </w:pPr>
          </w:p>
          <w:p w14:paraId="39664F97" w14:textId="77777777" w:rsidR="007B46E8" w:rsidRDefault="007B46E8">
            <w:pPr>
              <w:pStyle w:val="1"/>
              <w:spacing w:before="0"/>
              <w:jc w:val="center"/>
              <w:rPr>
                <w:rFonts w:ascii="Times New Roman" w:eastAsia="Times New Roman" w:hAnsi="Times New Roman" w:cs="Times New Roman"/>
                <w:sz w:val="24"/>
                <w:szCs w:val="24"/>
              </w:rPr>
            </w:pPr>
          </w:p>
          <w:p w14:paraId="250823A8" w14:textId="77777777" w:rsidR="007B46E8" w:rsidRDefault="007B46E8">
            <w:pPr>
              <w:pStyle w:val="1"/>
              <w:spacing w:before="0"/>
              <w:jc w:val="center"/>
              <w:rPr>
                <w:rFonts w:ascii="Times New Roman" w:eastAsia="Times New Roman" w:hAnsi="Times New Roman" w:cs="Times New Roman"/>
                <w:sz w:val="24"/>
                <w:szCs w:val="24"/>
              </w:rPr>
            </w:pPr>
          </w:p>
          <w:p w14:paraId="444CA8AA" w14:textId="77777777" w:rsidR="007B46E8" w:rsidRDefault="007B46E8">
            <w:pPr>
              <w:pStyle w:val="1"/>
              <w:spacing w:before="0"/>
              <w:rPr>
                <w:rFonts w:ascii="Times New Roman" w:eastAsia="Times New Roman" w:hAnsi="Times New Roman" w:cs="Times New Roman"/>
                <w:sz w:val="24"/>
                <w:szCs w:val="24"/>
              </w:rPr>
            </w:pPr>
          </w:p>
          <w:p w14:paraId="4BEF6A48" w14:textId="77777777" w:rsidR="007B46E8" w:rsidRDefault="00AE58AC">
            <w:pPr>
              <w:pStyle w:val="1"/>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ВЕРЕСЕНЬ</w:t>
            </w:r>
          </w:p>
          <w:p w14:paraId="3ACD34E8"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І.ОСВІТНЄ СЕРЕДОВИЩЕ</w:t>
            </w:r>
          </w:p>
        </w:tc>
      </w:tr>
      <w:tr w:rsidR="007B46E8" w14:paraId="699E6474" w14:textId="77777777">
        <w:trPr>
          <w:trHeight w:val="156"/>
        </w:trPr>
        <w:tc>
          <w:tcPr>
            <w:tcW w:w="6915" w:type="dxa"/>
          </w:tcPr>
          <w:p w14:paraId="02F1F556"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Зміст заходу</w:t>
            </w:r>
          </w:p>
        </w:tc>
        <w:tc>
          <w:tcPr>
            <w:tcW w:w="2475" w:type="dxa"/>
            <w:gridSpan w:val="2"/>
          </w:tcPr>
          <w:p w14:paraId="175D89EF"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Форма узагальнення</w:t>
            </w:r>
          </w:p>
        </w:tc>
        <w:tc>
          <w:tcPr>
            <w:tcW w:w="1875" w:type="dxa"/>
          </w:tcPr>
          <w:p w14:paraId="7A815750"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Дата</w:t>
            </w:r>
          </w:p>
        </w:tc>
        <w:tc>
          <w:tcPr>
            <w:tcW w:w="2415" w:type="dxa"/>
            <w:gridSpan w:val="2"/>
          </w:tcPr>
          <w:p w14:paraId="4EFF7F77"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Відповідальні</w:t>
            </w:r>
          </w:p>
        </w:tc>
        <w:tc>
          <w:tcPr>
            <w:tcW w:w="1410" w:type="dxa"/>
          </w:tcPr>
          <w:p w14:paraId="3AC9C52F"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Примітка</w:t>
            </w:r>
          </w:p>
        </w:tc>
      </w:tr>
      <w:tr w:rsidR="007B46E8" w14:paraId="6DCC8313" w14:textId="77777777">
        <w:trPr>
          <w:trHeight w:val="104"/>
        </w:trPr>
        <w:tc>
          <w:tcPr>
            <w:tcW w:w="15090" w:type="dxa"/>
            <w:gridSpan w:val="7"/>
            <w:shd w:val="clear" w:color="auto" w:fill="E5B9B7"/>
          </w:tcPr>
          <w:p w14:paraId="7C80A1CF"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 Забезпечення комфортних і безпечних умов навчання та праці</w:t>
            </w:r>
          </w:p>
        </w:tc>
      </w:tr>
      <w:tr w:rsidR="007B46E8" w14:paraId="3C9E0D10" w14:textId="77777777">
        <w:trPr>
          <w:trHeight w:val="188"/>
        </w:trPr>
        <w:tc>
          <w:tcPr>
            <w:tcW w:w="6915" w:type="dxa"/>
          </w:tcPr>
          <w:p w14:paraId="59CD59ED"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Підготовка освітнього простору для здобувачів освіти </w:t>
            </w:r>
            <w:r w:rsidR="00710584">
              <w:rPr>
                <w:rFonts w:ascii="Times New Roman" w:eastAsia="Times New Roman" w:hAnsi="Times New Roman" w:cs="Times New Roman"/>
                <w:sz w:val="24"/>
                <w:szCs w:val="24"/>
              </w:rPr>
              <w:t>8</w:t>
            </w:r>
            <w:r>
              <w:rPr>
                <w:rFonts w:ascii="Times New Roman" w:eastAsia="Times New Roman" w:hAnsi="Times New Roman" w:cs="Times New Roman"/>
                <w:sz w:val="24"/>
                <w:szCs w:val="24"/>
              </w:rPr>
              <w:t>-х класів НУШ</w:t>
            </w:r>
            <w:r>
              <w:rPr>
                <w:rFonts w:ascii="Times New Roman" w:eastAsia="Times New Roman" w:hAnsi="Times New Roman" w:cs="Times New Roman"/>
                <w:sz w:val="24"/>
                <w:szCs w:val="24"/>
              </w:rPr>
              <w:tab/>
            </w:r>
          </w:p>
        </w:tc>
        <w:tc>
          <w:tcPr>
            <w:tcW w:w="2475" w:type="dxa"/>
            <w:gridSpan w:val="2"/>
          </w:tcPr>
          <w:p w14:paraId="35FFB3D6"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методичні рекомендації</w:t>
            </w:r>
          </w:p>
        </w:tc>
        <w:tc>
          <w:tcPr>
            <w:tcW w:w="1875" w:type="dxa"/>
          </w:tcPr>
          <w:p w14:paraId="2DA2F14F" w14:textId="77777777" w:rsidR="007B46E8" w:rsidRPr="0029790F" w:rsidRDefault="0029790F">
            <w:pPr>
              <w:jc w:val="center"/>
              <w:rPr>
                <w:rFonts w:ascii="Times New Roman" w:eastAsia="Times New Roman" w:hAnsi="Times New Roman" w:cs="Times New Roman"/>
                <w:color w:val="943734"/>
                <w:sz w:val="24"/>
                <w:szCs w:val="24"/>
                <w:lang w:val="uk-UA"/>
              </w:rPr>
            </w:pPr>
            <w:r w:rsidRPr="0029790F">
              <w:rPr>
                <w:rFonts w:ascii="Times New Roman" w:eastAsia="Times New Roman" w:hAnsi="Times New Roman" w:cs="Times New Roman"/>
                <w:color w:val="000000" w:themeColor="text1"/>
                <w:sz w:val="24"/>
                <w:szCs w:val="24"/>
                <w:lang w:val="uk-UA"/>
              </w:rPr>
              <w:t>До 15.08</w:t>
            </w:r>
            <w:r>
              <w:rPr>
                <w:rFonts w:ascii="Times New Roman" w:eastAsia="Times New Roman" w:hAnsi="Times New Roman" w:cs="Times New Roman"/>
                <w:color w:val="000000" w:themeColor="text1"/>
                <w:sz w:val="24"/>
                <w:szCs w:val="24"/>
                <w:lang w:val="uk-UA"/>
              </w:rPr>
              <w:t>.</w:t>
            </w:r>
            <w:r w:rsidRPr="0029790F">
              <w:rPr>
                <w:rFonts w:ascii="Times New Roman" w:eastAsia="Times New Roman" w:hAnsi="Times New Roman" w:cs="Times New Roman"/>
                <w:color w:val="000000" w:themeColor="text1"/>
                <w:sz w:val="24"/>
                <w:szCs w:val="24"/>
                <w:lang w:val="uk-UA"/>
              </w:rPr>
              <w:t>2025</w:t>
            </w:r>
          </w:p>
        </w:tc>
        <w:tc>
          <w:tcPr>
            <w:tcW w:w="2415" w:type="dxa"/>
            <w:gridSpan w:val="2"/>
          </w:tcPr>
          <w:p w14:paraId="5F1031FF"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педагогічні працівники</w:t>
            </w:r>
          </w:p>
        </w:tc>
        <w:tc>
          <w:tcPr>
            <w:tcW w:w="1410" w:type="dxa"/>
          </w:tcPr>
          <w:p w14:paraId="0B5AFCB9" w14:textId="77777777" w:rsidR="007B46E8" w:rsidRDefault="007B46E8">
            <w:pPr>
              <w:jc w:val="center"/>
              <w:rPr>
                <w:rFonts w:ascii="Times New Roman" w:eastAsia="Times New Roman" w:hAnsi="Times New Roman" w:cs="Times New Roman"/>
                <w:b/>
                <w:color w:val="943734"/>
                <w:sz w:val="24"/>
                <w:szCs w:val="24"/>
              </w:rPr>
            </w:pPr>
          </w:p>
        </w:tc>
      </w:tr>
      <w:tr w:rsidR="007B46E8" w14:paraId="5FC2FB7E" w14:textId="77777777">
        <w:trPr>
          <w:trHeight w:val="103"/>
        </w:trPr>
        <w:tc>
          <w:tcPr>
            <w:tcW w:w="6915" w:type="dxa"/>
          </w:tcPr>
          <w:p w14:paraId="16680013"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Відпрацювання алгоритму дій за сигналом оповіщення «Повітряна тривога»</w:t>
            </w:r>
          </w:p>
        </w:tc>
        <w:tc>
          <w:tcPr>
            <w:tcW w:w="2475" w:type="dxa"/>
            <w:gridSpan w:val="2"/>
          </w:tcPr>
          <w:p w14:paraId="2ED7838A"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p w14:paraId="1CDE062C"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тренування</w:t>
            </w:r>
          </w:p>
        </w:tc>
        <w:tc>
          <w:tcPr>
            <w:tcW w:w="1875" w:type="dxa"/>
          </w:tcPr>
          <w:p w14:paraId="0C9F92F0" w14:textId="77777777" w:rsidR="007B46E8" w:rsidRPr="0029790F" w:rsidRDefault="0029790F">
            <w:pPr>
              <w:jc w:val="center"/>
              <w:rPr>
                <w:rFonts w:ascii="Times New Roman" w:eastAsia="Times New Roman" w:hAnsi="Times New Roman" w:cs="Times New Roman"/>
                <w:bCs/>
                <w:color w:val="943734"/>
                <w:sz w:val="24"/>
                <w:szCs w:val="24"/>
                <w:lang w:val="uk-UA"/>
              </w:rPr>
            </w:pPr>
            <w:r w:rsidRPr="0029790F">
              <w:rPr>
                <w:rFonts w:ascii="Times New Roman" w:eastAsia="Times New Roman" w:hAnsi="Times New Roman" w:cs="Times New Roman"/>
                <w:bCs/>
                <w:color w:val="000000" w:themeColor="text1"/>
                <w:sz w:val="24"/>
                <w:szCs w:val="24"/>
                <w:lang w:val="uk-UA"/>
              </w:rPr>
              <w:t>До 05.09.2025</w:t>
            </w:r>
          </w:p>
        </w:tc>
        <w:tc>
          <w:tcPr>
            <w:tcW w:w="2415" w:type="dxa"/>
            <w:gridSpan w:val="2"/>
          </w:tcPr>
          <w:p w14:paraId="60D4C991"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5E45AB59"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педагогічні працівники</w:t>
            </w:r>
          </w:p>
        </w:tc>
        <w:tc>
          <w:tcPr>
            <w:tcW w:w="1410" w:type="dxa"/>
          </w:tcPr>
          <w:p w14:paraId="31CB4FD9" w14:textId="77777777" w:rsidR="007B46E8" w:rsidRDefault="007B46E8">
            <w:pPr>
              <w:jc w:val="center"/>
              <w:rPr>
                <w:rFonts w:ascii="Times New Roman" w:eastAsia="Times New Roman" w:hAnsi="Times New Roman" w:cs="Times New Roman"/>
                <w:b/>
                <w:color w:val="943734"/>
                <w:sz w:val="24"/>
                <w:szCs w:val="24"/>
              </w:rPr>
            </w:pPr>
          </w:p>
        </w:tc>
      </w:tr>
      <w:tr w:rsidR="007B46E8" w14:paraId="6D8B2D2A" w14:textId="77777777">
        <w:trPr>
          <w:trHeight w:val="125"/>
        </w:trPr>
        <w:tc>
          <w:tcPr>
            <w:tcW w:w="6915" w:type="dxa"/>
          </w:tcPr>
          <w:p w14:paraId="5636EB70"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інструктажів з охорони праці, пожежної безпеки, техногенної безпеки для педагогічних працівників, обслуговуючого персоналу, працівників харчоблоку</w:t>
            </w:r>
          </w:p>
        </w:tc>
        <w:tc>
          <w:tcPr>
            <w:tcW w:w="2475" w:type="dxa"/>
            <w:gridSpan w:val="2"/>
          </w:tcPr>
          <w:p w14:paraId="13F2F94A" w14:textId="77777777" w:rsidR="007B46E8" w:rsidRDefault="00AE58AC">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реєстрація </w:t>
            </w:r>
          </w:p>
          <w:p w14:paraId="6B5237F0"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highlight w:val="white"/>
              </w:rPr>
              <w:t>інструктажів в електронному журналі</w:t>
            </w:r>
          </w:p>
        </w:tc>
        <w:tc>
          <w:tcPr>
            <w:tcW w:w="1875" w:type="dxa"/>
          </w:tcPr>
          <w:p w14:paraId="4C38EAE6" w14:textId="77777777" w:rsidR="007B46E8" w:rsidRPr="0029790F" w:rsidRDefault="0029790F">
            <w:pPr>
              <w:jc w:val="center"/>
              <w:rPr>
                <w:rFonts w:ascii="Times New Roman" w:eastAsia="Times New Roman" w:hAnsi="Times New Roman" w:cs="Times New Roman"/>
                <w:bCs/>
                <w:color w:val="943734"/>
                <w:sz w:val="24"/>
                <w:szCs w:val="24"/>
                <w:lang w:val="uk-UA"/>
              </w:rPr>
            </w:pPr>
            <w:r w:rsidRPr="0029790F">
              <w:rPr>
                <w:rFonts w:ascii="Times New Roman" w:eastAsia="Times New Roman" w:hAnsi="Times New Roman" w:cs="Times New Roman"/>
                <w:bCs/>
                <w:color w:val="000000" w:themeColor="text1"/>
                <w:sz w:val="24"/>
                <w:szCs w:val="24"/>
                <w:lang w:val="uk-UA"/>
              </w:rPr>
              <w:t>До 08.09.2025</w:t>
            </w:r>
          </w:p>
        </w:tc>
        <w:tc>
          <w:tcPr>
            <w:tcW w:w="2415" w:type="dxa"/>
            <w:gridSpan w:val="2"/>
          </w:tcPr>
          <w:p w14:paraId="3E984502"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 xml:space="preserve">директор </w:t>
            </w:r>
          </w:p>
        </w:tc>
        <w:tc>
          <w:tcPr>
            <w:tcW w:w="1410" w:type="dxa"/>
          </w:tcPr>
          <w:p w14:paraId="729C3431" w14:textId="77777777" w:rsidR="007B46E8" w:rsidRDefault="007B46E8">
            <w:pPr>
              <w:jc w:val="center"/>
              <w:rPr>
                <w:rFonts w:ascii="Times New Roman" w:eastAsia="Times New Roman" w:hAnsi="Times New Roman" w:cs="Times New Roman"/>
                <w:b/>
                <w:color w:val="943734"/>
                <w:sz w:val="24"/>
                <w:szCs w:val="24"/>
              </w:rPr>
            </w:pPr>
          </w:p>
        </w:tc>
      </w:tr>
      <w:tr w:rsidR="007B46E8" w14:paraId="136CDDF2" w14:textId="77777777">
        <w:trPr>
          <w:trHeight w:val="141"/>
        </w:trPr>
        <w:tc>
          <w:tcPr>
            <w:tcW w:w="6915" w:type="dxa"/>
          </w:tcPr>
          <w:p w14:paraId="0F509DB8" w14:textId="77777777" w:rsidR="007B46E8" w:rsidRPr="00103F06" w:rsidRDefault="00AE58AC">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Проведення вступного та первинного інструктажів з безпеки життєдіяльності для здобувачів освіти</w:t>
            </w:r>
            <w:r w:rsidR="00103F06">
              <w:rPr>
                <w:rFonts w:ascii="Times New Roman" w:eastAsia="Times New Roman" w:hAnsi="Times New Roman" w:cs="Times New Roman"/>
                <w:sz w:val="24"/>
                <w:szCs w:val="24"/>
                <w:lang w:val="uk-UA"/>
              </w:rPr>
              <w:t xml:space="preserve">, керуючись листом МОН України від 16.06.2014 №1/9-319 </w:t>
            </w:r>
            <w:r w:rsidR="00103F06" w:rsidRPr="00103F06">
              <w:rPr>
                <w:rFonts w:ascii="Times New Roman" w:eastAsia="Times New Roman" w:hAnsi="Times New Roman" w:cs="Times New Roman"/>
                <w:sz w:val="24"/>
                <w:szCs w:val="24"/>
                <w:lang w:val="uk-UA"/>
              </w:rPr>
              <w:t>«</w:t>
            </w:r>
            <w:r w:rsidR="00103F06" w:rsidRPr="00103F06">
              <w:rPr>
                <w:rFonts w:ascii="Times New Roman" w:hAnsi="Times New Roman" w:cs="Times New Roman"/>
                <w:color w:val="333333"/>
                <w:sz w:val="24"/>
                <w:szCs w:val="24"/>
                <w:shd w:val="clear" w:color="auto" w:fill="FFFFFF"/>
              </w:rPr>
              <w:t xml:space="preserve">Про використання </w:t>
            </w:r>
            <w:r w:rsidR="00103F06" w:rsidRPr="00103F06">
              <w:rPr>
                <w:rFonts w:ascii="Times New Roman" w:hAnsi="Times New Roman" w:cs="Times New Roman"/>
                <w:color w:val="333333"/>
                <w:sz w:val="24"/>
                <w:szCs w:val="24"/>
                <w:shd w:val="clear" w:color="auto" w:fill="FFFFFF"/>
              </w:rPr>
              <w:lastRenderedPageBreak/>
              <w:t>Методичних матеріалів щодо організації навчання і перевірки знань, проведення інструктажів з питань охорони праці, безпеки життєдіяльності</w:t>
            </w:r>
            <w:r w:rsidR="00103F06" w:rsidRPr="00103F06">
              <w:rPr>
                <w:rFonts w:ascii="Times New Roman" w:eastAsia="Times New Roman" w:hAnsi="Times New Roman" w:cs="Times New Roman"/>
                <w:sz w:val="24"/>
                <w:szCs w:val="24"/>
                <w:lang w:val="uk-UA"/>
              </w:rPr>
              <w:t>»</w:t>
            </w:r>
            <w:r w:rsidR="00103F06">
              <w:rPr>
                <w:rFonts w:ascii="Times New Roman" w:eastAsia="Times New Roman" w:hAnsi="Times New Roman" w:cs="Times New Roman"/>
                <w:sz w:val="24"/>
                <w:szCs w:val="24"/>
                <w:lang w:val="uk-UA"/>
              </w:rPr>
              <w:t>.</w:t>
            </w:r>
          </w:p>
          <w:p w14:paraId="22BF6041" w14:textId="77777777" w:rsidR="007B46E8" w:rsidRDefault="007B46E8">
            <w:pPr>
              <w:rPr>
                <w:rFonts w:ascii="Times New Roman" w:eastAsia="Times New Roman" w:hAnsi="Times New Roman" w:cs="Times New Roman"/>
                <w:sz w:val="24"/>
                <w:szCs w:val="24"/>
              </w:rPr>
            </w:pPr>
          </w:p>
        </w:tc>
        <w:tc>
          <w:tcPr>
            <w:tcW w:w="2475" w:type="dxa"/>
            <w:gridSpan w:val="2"/>
          </w:tcPr>
          <w:p w14:paraId="22DC713C" w14:textId="77777777" w:rsidR="007B46E8" w:rsidRDefault="00AE58AC">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реєстрація </w:t>
            </w:r>
          </w:p>
          <w:p w14:paraId="7DF0D98B"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highlight w:val="white"/>
              </w:rPr>
              <w:t xml:space="preserve">інструктажів в електронному </w:t>
            </w:r>
            <w:r>
              <w:rPr>
                <w:rFonts w:ascii="Times New Roman" w:eastAsia="Times New Roman" w:hAnsi="Times New Roman" w:cs="Times New Roman"/>
                <w:sz w:val="24"/>
                <w:szCs w:val="24"/>
                <w:highlight w:val="white"/>
              </w:rPr>
              <w:lastRenderedPageBreak/>
              <w:t>журналі</w:t>
            </w:r>
          </w:p>
        </w:tc>
        <w:tc>
          <w:tcPr>
            <w:tcW w:w="1875" w:type="dxa"/>
          </w:tcPr>
          <w:p w14:paraId="1BD6A608" w14:textId="77777777" w:rsidR="007B46E8" w:rsidRPr="0029790F" w:rsidRDefault="0029790F">
            <w:pPr>
              <w:jc w:val="center"/>
              <w:rPr>
                <w:rFonts w:ascii="Times New Roman" w:eastAsia="Times New Roman" w:hAnsi="Times New Roman" w:cs="Times New Roman"/>
                <w:bCs/>
                <w:color w:val="943734"/>
                <w:sz w:val="24"/>
                <w:szCs w:val="24"/>
                <w:lang w:val="uk-UA"/>
              </w:rPr>
            </w:pPr>
            <w:r w:rsidRPr="0029790F">
              <w:rPr>
                <w:rFonts w:ascii="Times New Roman" w:eastAsia="Times New Roman" w:hAnsi="Times New Roman" w:cs="Times New Roman"/>
                <w:bCs/>
                <w:color w:val="000000" w:themeColor="text1"/>
                <w:sz w:val="24"/>
                <w:szCs w:val="24"/>
                <w:lang w:val="uk-UA"/>
              </w:rPr>
              <w:lastRenderedPageBreak/>
              <w:t>До 08.09.2025</w:t>
            </w:r>
          </w:p>
        </w:tc>
        <w:tc>
          <w:tcPr>
            <w:tcW w:w="2415" w:type="dxa"/>
            <w:gridSpan w:val="2"/>
          </w:tcPr>
          <w:p w14:paraId="14AC3030"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класні керівниик</w:t>
            </w:r>
          </w:p>
        </w:tc>
        <w:tc>
          <w:tcPr>
            <w:tcW w:w="1410" w:type="dxa"/>
          </w:tcPr>
          <w:p w14:paraId="2CC16C84" w14:textId="77777777" w:rsidR="007B46E8" w:rsidRDefault="007B46E8">
            <w:pPr>
              <w:jc w:val="center"/>
              <w:rPr>
                <w:rFonts w:ascii="Times New Roman" w:eastAsia="Times New Roman" w:hAnsi="Times New Roman" w:cs="Times New Roman"/>
                <w:b/>
                <w:color w:val="943734"/>
                <w:sz w:val="24"/>
                <w:szCs w:val="24"/>
              </w:rPr>
            </w:pPr>
          </w:p>
        </w:tc>
      </w:tr>
      <w:tr w:rsidR="007B46E8" w14:paraId="234D79E5" w14:textId="77777777">
        <w:trPr>
          <w:trHeight w:val="88"/>
        </w:trPr>
        <w:tc>
          <w:tcPr>
            <w:tcW w:w="6915" w:type="dxa"/>
          </w:tcPr>
          <w:p w14:paraId="528B4629"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Забезпечення нормативності ведення «Журналів реєстрації нещасних випадків, що сталися із учасниками освітнього процесу», а саме: </w:t>
            </w:r>
          </w:p>
          <w:p w14:paraId="440F640B"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оформлення повідомлень про нещасні випадки, </w:t>
            </w:r>
          </w:p>
          <w:p w14:paraId="1D7DC8F9"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оформлення актів розслідування нещасних випадків, </w:t>
            </w:r>
          </w:p>
          <w:p w14:paraId="7D93BD2A"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оформлення повідомлень про наслідки нещасних випадків</w:t>
            </w:r>
          </w:p>
        </w:tc>
        <w:tc>
          <w:tcPr>
            <w:tcW w:w="2475" w:type="dxa"/>
            <w:gridSpan w:val="2"/>
          </w:tcPr>
          <w:p w14:paraId="27CCE3C1"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акти Н-Н</w:t>
            </w:r>
          </w:p>
          <w:p w14:paraId="7A4A2160"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журнал реєстрації нещасних випадків</w:t>
            </w:r>
          </w:p>
        </w:tc>
        <w:tc>
          <w:tcPr>
            <w:tcW w:w="1875" w:type="dxa"/>
          </w:tcPr>
          <w:p w14:paraId="08EF5DE8" w14:textId="77777777" w:rsidR="007B46E8" w:rsidRPr="0029790F" w:rsidRDefault="0029790F" w:rsidP="0029790F">
            <w:pPr>
              <w:tabs>
                <w:tab w:val="left" w:pos="210"/>
              </w:tabs>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uk-UA"/>
              </w:rPr>
              <w:t>За потреби</w:t>
            </w:r>
          </w:p>
        </w:tc>
        <w:tc>
          <w:tcPr>
            <w:tcW w:w="2415" w:type="dxa"/>
            <w:gridSpan w:val="2"/>
          </w:tcPr>
          <w:p w14:paraId="61F254D6"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28AD817E" w14:textId="77777777" w:rsidR="007B46E8" w:rsidRDefault="007B46E8">
            <w:pPr>
              <w:jc w:val="center"/>
              <w:rPr>
                <w:rFonts w:ascii="Times New Roman" w:eastAsia="Times New Roman" w:hAnsi="Times New Roman" w:cs="Times New Roman"/>
                <w:b/>
                <w:color w:val="943734"/>
                <w:sz w:val="24"/>
                <w:szCs w:val="24"/>
              </w:rPr>
            </w:pPr>
          </w:p>
        </w:tc>
      </w:tr>
      <w:tr w:rsidR="007B46E8" w14:paraId="78B744A2" w14:textId="77777777">
        <w:trPr>
          <w:trHeight w:val="172"/>
        </w:trPr>
        <w:tc>
          <w:tcPr>
            <w:tcW w:w="6915" w:type="dxa"/>
          </w:tcPr>
          <w:p w14:paraId="6E4A05BA" w14:textId="77777777" w:rsidR="00103F06"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тренінгу «Як діяти учасникам освітнього процесу, якщо у закладі освіти стався нещасний випадок»</w:t>
            </w:r>
          </w:p>
          <w:p w14:paraId="28CAB1F9" w14:textId="77777777" w:rsidR="007B46E8" w:rsidRPr="00103F06" w:rsidRDefault="00103F06">
            <w:pPr>
              <w:rPr>
                <w:rFonts w:ascii="Times New Roman" w:eastAsia="Times New Roman" w:hAnsi="Times New Roman" w:cs="Times New Roman"/>
                <w:sz w:val="24"/>
                <w:szCs w:val="24"/>
              </w:rPr>
            </w:pPr>
            <w:hyperlink r:id="rId7" w:history="1">
              <w:r w:rsidRPr="00ED1CA4">
                <w:rPr>
                  <w:rStyle w:val="a5"/>
                </w:rPr>
                <w:t>https://eo.gov.ua/yak-diiaty-uchasnykam-osvitnoho-protsesu-iakshcho-u-zakladi-osvity-stavsia-neshchasnyy-vypadok/2021/12/15/</w:t>
              </w:r>
            </w:hyperlink>
            <w:r>
              <w:rPr>
                <w:lang w:val="uk-UA"/>
              </w:rPr>
              <w:t xml:space="preserve">  </w:t>
            </w:r>
          </w:p>
        </w:tc>
        <w:tc>
          <w:tcPr>
            <w:tcW w:w="2475" w:type="dxa"/>
            <w:gridSpan w:val="2"/>
          </w:tcPr>
          <w:p w14:paraId="031A6B9C"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презентація</w:t>
            </w:r>
          </w:p>
          <w:p w14:paraId="279F0475"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інформація</w:t>
            </w:r>
          </w:p>
        </w:tc>
        <w:tc>
          <w:tcPr>
            <w:tcW w:w="1875" w:type="dxa"/>
          </w:tcPr>
          <w:p w14:paraId="1A7ACC9B" w14:textId="77777777" w:rsidR="007B46E8" w:rsidRPr="0029790F" w:rsidRDefault="0029790F">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22.09.2025</w:t>
            </w:r>
          </w:p>
        </w:tc>
        <w:tc>
          <w:tcPr>
            <w:tcW w:w="2415" w:type="dxa"/>
            <w:gridSpan w:val="2"/>
          </w:tcPr>
          <w:p w14:paraId="74082774"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сестра медична</w:t>
            </w:r>
          </w:p>
          <w:p w14:paraId="77DE827A" w14:textId="77777777" w:rsidR="007B46E8" w:rsidRDefault="00AE58AC">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педагогічні працівники</w:t>
            </w:r>
          </w:p>
        </w:tc>
        <w:tc>
          <w:tcPr>
            <w:tcW w:w="1410" w:type="dxa"/>
          </w:tcPr>
          <w:p w14:paraId="2E406D8B" w14:textId="77777777" w:rsidR="007B46E8" w:rsidRDefault="007B46E8">
            <w:pPr>
              <w:jc w:val="center"/>
              <w:rPr>
                <w:rFonts w:ascii="Times New Roman" w:eastAsia="Times New Roman" w:hAnsi="Times New Roman" w:cs="Times New Roman"/>
                <w:b/>
                <w:color w:val="943734"/>
                <w:sz w:val="24"/>
                <w:szCs w:val="24"/>
              </w:rPr>
            </w:pPr>
          </w:p>
        </w:tc>
      </w:tr>
      <w:tr w:rsidR="007B46E8" w14:paraId="35B388D3" w14:textId="77777777">
        <w:trPr>
          <w:trHeight w:val="141"/>
        </w:trPr>
        <w:tc>
          <w:tcPr>
            <w:tcW w:w="6915" w:type="dxa"/>
          </w:tcPr>
          <w:p w14:paraId="29D10492" w14:textId="77777777" w:rsidR="007B46E8" w:rsidRDefault="00AE58AC">
            <w:pPr>
              <w:rPr>
                <w:rFonts w:ascii="Times New Roman" w:eastAsia="Times New Roman" w:hAnsi="Times New Roman" w:cs="Times New Roman"/>
                <w:sz w:val="28"/>
                <w:szCs w:val="28"/>
              </w:rPr>
            </w:pPr>
            <w:r>
              <w:rPr>
                <w:rFonts w:ascii="Times New Roman" w:eastAsia="Times New Roman" w:hAnsi="Times New Roman" w:cs="Times New Roman"/>
                <w:sz w:val="24"/>
                <w:szCs w:val="24"/>
                <w:highlight w:val="white"/>
              </w:rPr>
              <w:t>Проведення обліку щодо продовження навчання та працевлаштування випускникі</w:t>
            </w:r>
            <w:r>
              <w:rPr>
                <w:rFonts w:ascii="Times New Roman" w:eastAsia="Times New Roman" w:hAnsi="Times New Roman" w:cs="Times New Roman"/>
                <w:sz w:val="28"/>
                <w:szCs w:val="28"/>
                <w:highlight w:val="white"/>
              </w:rPr>
              <w:t>в </w:t>
            </w:r>
          </w:p>
        </w:tc>
        <w:tc>
          <w:tcPr>
            <w:tcW w:w="2475" w:type="dxa"/>
            <w:gridSpan w:val="2"/>
          </w:tcPr>
          <w:p w14:paraId="52A9297C"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наказ</w:t>
            </w:r>
          </w:p>
        </w:tc>
        <w:tc>
          <w:tcPr>
            <w:tcW w:w="1875" w:type="dxa"/>
          </w:tcPr>
          <w:p w14:paraId="3EA948B9" w14:textId="77777777" w:rsidR="007B46E8" w:rsidRPr="0029790F" w:rsidRDefault="0029790F">
            <w:pPr>
              <w:jc w:val="center"/>
              <w:rPr>
                <w:rFonts w:ascii="Times New Roman" w:eastAsia="Times New Roman" w:hAnsi="Times New Roman" w:cs="Times New Roman"/>
                <w:bCs/>
                <w:color w:val="943734"/>
                <w:sz w:val="24"/>
                <w:szCs w:val="24"/>
                <w:lang w:val="uk-UA"/>
              </w:rPr>
            </w:pPr>
            <w:r w:rsidRPr="0029790F">
              <w:rPr>
                <w:rFonts w:ascii="Times New Roman" w:eastAsia="Times New Roman" w:hAnsi="Times New Roman" w:cs="Times New Roman"/>
                <w:bCs/>
                <w:color w:val="000000" w:themeColor="text1"/>
                <w:sz w:val="24"/>
                <w:szCs w:val="24"/>
                <w:lang w:val="uk-UA"/>
              </w:rPr>
              <w:t>До 29.09.2025</w:t>
            </w:r>
          </w:p>
        </w:tc>
        <w:tc>
          <w:tcPr>
            <w:tcW w:w="2415" w:type="dxa"/>
            <w:gridSpan w:val="2"/>
          </w:tcPr>
          <w:p w14:paraId="7F57B067"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62175F65" w14:textId="77777777" w:rsidR="007B46E8" w:rsidRDefault="007B46E8">
            <w:pPr>
              <w:jc w:val="center"/>
              <w:rPr>
                <w:rFonts w:ascii="Times New Roman" w:eastAsia="Times New Roman" w:hAnsi="Times New Roman" w:cs="Times New Roman"/>
                <w:b/>
                <w:color w:val="943734"/>
                <w:sz w:val="24"/>
                <w:szCs w:val="24"/>
              </w:rPr>
            </w:pPr>
          </w:p>
        </w:tc>
      </w:tr>
      <w:tr w:rsidR="007B46E8" w14:paraId="42D007E4" w14:textId="77777777">
        <w:trPr>
          <w:trHeight w:val="104"/>
        </w:trPr>
        <w:tc>
          <w:tcPr>
            <w:tcW w:w="6915" w:type="dxa"/>
          </w:tcPr>
          <w:p w14:paraId="4394C60B" w14:textId="77777777" w:rsidR="00E8464A" w:rsidRPr="00E8464A" w:rsidRDefault="00AE58AC" w:rsidP="00E8464A">
            <w:pPr>
              <w:pStyle w:val="1"/>
              <w:shd w:val="clear" w:color="auto" w:fill="FFFFFF"/>
              <w:spacing w:before="0"/>
              <w:ind w:firstLine="34"/>
              <w:jc w:val="both"/>
              <w:textAlignment w:val="baseline"/>
              <w:rPr>
                <w:rFonts w:ascii="Times New Roman" w:hAnsi="Times New Roman" w:cs="Times New Roman"/>
                <w:b w:val="0"/>
                <w:bCs w:val="0"/>
                <w:color w:val="auto"/>
                <w:sz w:val="20"/>
                <w:szCs w:val="20"/>
                <w:lang w:val="uk-UA"/>
              </w:rPr>
            </w:pPr>
            <w:r w:rsidRPr="00E8464A">
              <w:rPr>
                <w:rFonts w:ascii="Times New Roman" w:eastAsia="Times New Roman" w:hAnsi="Times New Roman" w:cs="Times New Roman"/>
                <w:b w:val="0"/>
                <w:bCs w:val="0"/>
                <w:color w:val="auto"/>
                <w:sz w:val="24"/>
                <w:szCs w:val="24"/>
              </w:rPr>
              <w:t>Результати проходження медичного огляду здобувачів освіти. Організація занять з фізичної культури відповідно до груп здоров’я</w:t>
            </w:r>
            <w:r w:rsidR="00103F06" w:rsidRPr="00E8464A">
              <w:rPr>
                <w:rFonts w:ascii="Times New Roman" w:eastAsia="Times New Roman" w:hAnsi="Times New Roman" w:cs="Times New Roman"/>
                <w:b w:val="0"/>
                <w:bCs w:val="0"/>
                <w:color w:val="auto"/>
                <w:sz w:val="24"/>
                <w:szCs w:val="24"/>
                <w:lang w:val="uk-UA"/>
              </w:rPr>
              <w:t xml:space="preserve"> у відповідності до «Інструкції</w:t>
            </w:r>
            <w:r w:rsidR="00E8464A" w:rsidRPr="00E8464A">
              <w:rPr>
                <w:rFonts w:ascii="Times New Roman" w:eastAsia="Times New Roman" w:hAnsi="Times New Roman" w:cs="Times New Roman"/>
                <w:b w:val="0"/>
                <w:bCs w:val="0"/>
                <w:color w:val="auto"/>
                <w:sz w:val="24"/>
                <w:szCs w:val="24"/>
                <w:lang w:val="uk-UA"/>
              </w:rPr>
              <w:t xml:space="preserve"> </w:t>
            </w:r>
            <w:r w:rsidR="00E8464A" w:rsidRPr="00E8464A">
              <w:rPr>
                <w:rFonts w:ascii="Times New Roman" w:hAnsi="Times New Roman" w:cs="Times New Roman"/>
                <w:b w:val="0"/>
                <w:bCs w:val="0"/>
                <w:color w:val="auto"/>
                <w:sz w:val="24"/>
                <w:szCs w:val="24"/>
                <w:shd w:val="clear" w:color="auto" w:fill="FFFFFF"/>
              </w:rPr>
              <w:t>про розподіл учнів на групи для занять на уроках фізичної культури</w:t>
            </w:r>
            <w:r w:rsidR="00E8464A">
              <w:rPr>
                <w:rFonts w:ascii="Times New Roman" w:hAnsi="Times New Roman" w:cs="Times New Roman"/>
                <w:b w:val="0"/>
                <w:bCs w:val="0"/>
                <w:color w:val="auto"/>
                <w:sz w:val="24"/>
                <w:szCs w:val="24"/>
                <w:shd w:val="clear" w:color="auto" w:fill="FFFFFF"/>
                <w:lang w:val="uk-UA"/>
              </w:rPr>
              <w:t xml:space="preserve">», затвердженої спільним наказом </w:t>
            </w:r>
            <w:r w:rsidR="00E8464A" w:rsidRPr="00E8464A">
              <w:rPr>
                <w:rFonts w:ascii="Times New Roman" w:eastAsia="Times New Roman" w:hAnsi="Times New Roman" w:cs="Times New Roman"/>
                <w:b w:val="0"/>
                <w:bCs w:val="0"/>
                <w:color w:val="auto"/>
                <w:sz w:val="24"/>
                <w:szCs w:val="24"/>
                <w:lang w:val="uk-UA"/>
              </w:rPr>
              <w:t>Міністерства охорони здоров</w:t>
            </w:r>
            <w:r w:rsidR="00E8464A" w:rsidRPr="00E8464A">
              <w:rPr>
                <w:rFonts w:ascii="Times New Roman" w:eastAsia="Times New Roman" w:hAnsi="Times New Roman" w:cs="Times New Roman"/>
                <w:b w:val="0"/>
                <w:bCs w:val="0"/>
                <w:color w:val="auto"/>
                <w:sz w:val="24"/>
                <w:szCs w:val="24"/>
              </w:rPr>
              <w:t xml:space="preserve">’я </w:t>
            </w:r>
            <w:r w:rsidR="00E8464A" w:rsidRPr="00E8464A">
              <w:rPr>
                <w:rFonts w:ascii="Times New Roman" w:eastAsia="Times New Roman" w:hAnsi="Times New Roman" w:cs="Times New Roman"/>
                <w:b w:val="0"/>
                <w:bCs w:val="0"/>
                <w:color w:val="auto"/>
                <w:sz w:val="24"/>
                <w:szCs w:val="24"/>
                <w:lang w:val="uk-UA"/>
              </w:rPr>
              <w:t>України</w:t>
            </w:r>
            <w:r w:rsidR="00E8464A">
              <w:rPr>
                <w:rFonts w:ascii="Times New Roman" w:eastAsia="Times New Roman" w:hAnsi="Times New Roman" w:cs="Times New Roman"/>
                <w:b w:val="0"/>
                <w:bCs w:val="0"/>
                <w:color w:val="auto"/>
                <w:sz w:val="24"/>
                <w:szCs w:val="24"/>
                <w:lang w:val="uk-UA"/>
              </w:rPr>
              <w:t xml:space="preserve"> та МОН України від 20.07.2009 № 518/674 </w:t>
            </w:r>
          </w:p>
          <w:p w14:paraId="3D7E6119" w14:textId="77777777" w:rsidR="007B46E8" w:rsidRPr="00E8464A" w:rsidRDefault="007B46E8">
            <w:pPr>
              <w:rPr>
                <w:rFonts w:ascii="Times New Roman" w:eastAsia="Times New Roman" w:hAnsi="Times New Roman" w:cs="Times New Roman"/>
                <w:sz w:val="24"/>
                <w:szCs w:val="24"/>
                <w:lang w:val="uk-UA"/>
              </w:rPr>
            </w:pPr>
          </w:p>
        </w:tc>
        <w:tc>
          <w:tcPr>
            <w:tcW w:w="2475" w:type="dxa"/>
            <w:gridSpan w:val="2"/>
          </w:tcPr>
          <w:p w14:paraId="345FD267"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наказ</w:t>
            </w:r>
          </w:p>
        </w:tc>
        <w:tc>
          <w:tcPr>
            <w:tcW w:w="1875" w:type="dxa"/>
          </w:tcPr>
          <w:p w14:paraId="5B17767C" w14:textId="77777777" w:rsidR="007B46E8" w:rsidRPr="0029790F" w:rsidRDefault="0029790F">
            <w:pPr>
              <w:jc w:val="center"/>
              <w:rPr>
                <w:rFonts w:ascii="Times New Roman" w:eastAsia="Times New Roman" w:hAnsi="Times New Roman" w:cs="Times New Roman"/>
                <w:bCs/>
                <w:color w:val="943734"/>
                <w:sz w:val="24"/>
                <w:szCs w:val="24"/>
                <w:lang w:val="uk-UA"/>
              </w:rPr>
            </w:pPr>
            <w:r w:rsidRPr="0029790F">
              <w:rPr>
                <w:rFonts w:ascii="Times New Roman" w:eastAsia="Times New Roman" w:hAnsi="Times New Roman" w:cs="Times New Roman"/>
                <w:bCs/>
                <w:color w:val="000000" w:themeColor="text1"/>
                <w:sz w:val="24"/>
                <w:szCs w:val="24"/>
                <w:lang w:val="uk-UA"/>
              </w:rPr>
              <w:t>До 05.09.2025</w:t>
            </w:r>
          </w:p>
        </w:tc>
        <w:tc>
          <w:tcPr>
            <w:tcW w:w="2415" w:type="dxa"/>
            <w:gridSpan w:val="2"/>
          </w:tcPr>
          <w:p w14:paraId="2E294E50"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сестра медична</w:t>
            </w:r>
          </w:p>
          <w:p w14:paraId="01AE0FAF" w14:textId="77777777" w:rsidR="007B46E8" w:rsidRDefault="007B46E8">
            <w:pPr>
              <w:jc w:val="center"/>
              <w:rPr>
                <w:rFonts w:ascii="Times New Roman" w:eastAsia="Times New Roman" w:hAnsi="Times New Roman" w:cs="Times New Roman"/>
                <w:b/>
                <w:color w:val="943734"/>
                <w:sz w:val="24"/>
                <w:szCs w:val="24"/>
              </w:rPr>
            </w:pPr>
          </w:p>
        </w:tc>
        <w:tc>
          <w:tcPr>
            <w:tcW w:w="1410" w:type="dxa"/>
          </w:tcPr>
          <w:p w14:paraId="0D9C5E08" w14:textId="77777777" w:rsidR="007B46E8" w:rsidRDefault="007B46E8">
            <w:pPr>
              <w:jc w:val="center"/>
              <w:rPr>
                <w:rFonts w:ascii="Times New Roman" w:eastAsia="Times New Roman" w:hAnsi="Times New Roman" w:cs="Times New Roman"/>
                <w:b/>
                <w:color w:val="943734"/>
                <w:sz w:val="24"/>
                <w:szCs w:val="24"/>
              </w:rPr>
            </w:pPr>
          </w:p>
        </w:tc>
      </w:tr>
      <w:tr w:rsidR="007B46E8" w14:paraId="4A962B42" w14:textId="77777777">
        <w:trPr>
          <w:trHeight w:val="157"/>
        </w:trPr>
        <w:tc>
          <w:tcPr>
            <w:tcW w:w="6915" w:type="dxa"/>
          </w:tcPr>
          <w:p w14:paraId="41CB7C09"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Оформлення листків здоров’я</w:t>
            </w:r>
          </w:p>
        </w:tc>
        <w:tc>
          <w:tcPr>
            <w:tcW w:w="2475" w:type="dxa"/>
            <w:gridSpan w:val="2"/>
          </w:tcPr>
          <w:p w14:paraId="366246AD"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журнал</w:t>
            </w:r>
          </w:p>
        </w:tc>
        <w:tc>
          <w:tcPr>
            <w:tcW w:w="1875" w:type="dxa"/>
          </w:tcPr>
          <w:p w14:paraId="733E39C7" w14:textId="77777777" w:rsidR="007B46E8" w:rsidRPr="0029790F" w:rsidRDefault="0029790F">
            <w:pPr>
              <w:jc w:val="center"/>
              <w:rPr>
                <w:rFonts w:ascii="Times New Roman" w:eastAsia="Times New Roman" w:hAnsi="Times New Roman" w:cs="Times New Roman"/>
                <w:bCs/>
                <w:color w:val="943734"/>
                <w:sz w:val="24"/>
                <w:szCs w:val="24"/>
                <w:lang w:val="uk-UA"/>
              </w:rPr>
            </w:pPr>
            <w:r w:rsidRPr="0029790F">
              <w:rPr>
                <w:rFonts w:ascii="Times New Roman" w:eastAsia="Times New Roman" w:hAnsi="Times New Roman" w:cs="Times New Roman"/>
                <w:bCs/>
                <w:color w:val="000000" w:themeColor="text1"/>
                <w:sz w:val="24"/>
                <w:szCs w:val="24"/>
                <w:lang w:val="uk-UA"/>
              </w:rPr>
              <w:t>До 15.09.2025</w:t>
            </w:r>
          </w:p>
        </w:tc>
        <w:tc>
          <w:tcPr>
            <w:tcW w:w="2415" w:type="dxa"/>
            <w:gridSpan w:val="2"/>
          </w:tcPr>
          <w:p w14:paraId="353B8CD1"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сестра медична</w:t>
            </w:r>
          </w:p>
          <w:p w14:paraId="4895FBC7"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класні керівники</w:t>
            </w:r>
          </w:p>
        </w:tc>
        <w:tc>
          <w:tcPr>
            <w:tcW w:w="1410" w:type="dxa"/>
          </w:tcPr>
          <w:p w14:paraId="3CE8D091" w14:textId="77777777" w:rsidR="007B46E8" w:rsidRDefault="007B46E8">
            <w:pPr>
              <w:jc w:val="center"/>
              <w:rPr>
                <w:rFonts w:ascii="Times New Roman" w:eastAsia="Times New Roman" w:hAnsi="Times New Roman" w:cs="Times New Roman"/>
                <w:b/>
                <w:color w:val="943734"/>
                <w:sz w:val="24"/>
                <w:szCs w:val="24"/>
              </w:rPr>
            </w:pPr>
          </w:p>
        </w:tc>
      </w:tr>
      <w:tr w:rsidR="007B46E8" w14:paraId="7A80920A" w14:textId="77777777">
        <w:trPr>
          <w:trHeight w:val="119"/>
        </w:trPr>
        <w:tc>
          <w:tcPr>
            <w:tcW w:w="6915" w:type="dxa"/>
          </w:tcPr>
          <w:p w14:paraId="7E0661FB"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за фізичним навантаженням здобувачів освіти</w:t>
            </w:r>
          </w:p>
        </w:tc>
        <w:tc>
          <w:tcPr>
            <w:tcW w:w="2475" w:type="dxa"/>
            <w:gridSpan w:val="2"/>
          </w:tcPr>
          <w:p w14:paraId="55E9E6AC"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план</w:t>
            </w:r>
          </w:p>
        </w:tc>
        <w:tc>
          <w:tcPr>
            <w:tcW w:w="1875" w:type="dxa"/>
          </w:tcPr>
          <w:p w14:paraId="09434481" w14:textId="77777777" w:rsidR="007B46E8" w:rsidRPr="0029790F" w:rsidRDefault="0029790F">
            <w:pPr>
              <w:jc w:val="center"/>
              <w:rPr>
                <w:rFonts w:ascii="Times New Roman" w:eastAsia="Times New Roman" w:hAnsi="Times New Roman" w:cs="Times New Roman"/>
                <w:bCs/>
                <w:color w:val="943734"/>
                <w:sz w:val="24"/>
                <w:szCs w:val="24"/>
                <w:lang w:val="uk-UA"/>
              </w:rPr>
            </w:pPr>
            <w:r w:rsidRPr="0029790F">
              <w:rPr>
                <w:rFonts w:ascii="Times New Roman" w:eastAsia="Times New Roman" w:hAnsi="Times New Roman" w:cs="Times New Roman"/>
                <w:bCs/>
                <w:color w:val="000000" w:themeColor="text1"/>
                <w:sz w:val="24"/>
                <w:szCs w:val="24"/>
                <w:lang w:val="uk-UA"/>
              </w:rPr>
              <w:t>29.09.2025</w:t>
            </w:r>
          </w:p>
        </w:tc>
        <w:tc>
          <w:tcPr>
            <w:tcW w:w="2415" w:type="dxa"/>
            <w:gridSpan w:val="2"/>
          </w:tcPr>
          <w:p w14:paraId="74A7D18A"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p w14:paraId="651EA2AD"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сестра медична</w:t>
            </w:r>
          </w:p>
          <w:p w14:paraId="6353B750"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класні керівники</w:t>
            </w:r>
          </w:p>
        </w:tc>
        <w:tc>
          <w:tcPr>
            <w:tcW w:w="1410" w:type="dxa"/>
          </w:tcPr>
          <w:p w14:paraId="1DAC6A8E" w14:textId="77777777" w:rsidR="007B46E8" w:rsidRDefault="007B46E8">
            <w:pPr>
              <w:jc w:val="center"/>
              <w:rPr>
                <w:rFonts w:ascii="Times New Roman" w:eastAsia="Times New Roman" w:hAnsi="Times New Roman" w:cs="Times New Roman"/>
                <w:b/>
                <w:color w:val="943734"/>
                <w:sz w:val="24"/>
                <w:szCs w:val="24"/>
              </w:rPr>
            </w:pPr>
          </w:p>
        </w:tc>
      </w:tr>
      <w:tr w:rsidR="007B46E8" w14:paraId="4F040800" w14:textId="77777777">
        <w:trPr>
          <w:trHeight w:val="103"/>
        </w:trPr>
        <w:tc>
          <w:tcPr>
            <w:tcW w:w="6915" w:type="dxa"/>
          </w:tcPr>
          <w:p w14:paraId="316F7C46"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Обстеження учнів на наявність педикульозу, інших захворювань. Надання консультацій.</w:t>
            </w:r>
          </w:p>
        </w:tc>
        <w:tc>
          <w:tcPr>
            <w:tcW w:w="2475" w:type="dxa"/>
            <w:gridSpan w:val="2"/>
          </w:tcPr>
          <w:p w14:paraId="1CFF5FF9"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журнал</w:t>
            </w:r>
          </w:p>
        </w:tc>
        <w:tc>
          <w:tcPr>
            <w:tcW w:w="1875" w:type="dxa"/>
          </w:tcPr>
          <w:p w14:paraId="0C11A56F" w14:textId="77777777" w:rsidR="007B46E8" w:rsidRPr="0029790F" w:rsidRDefault="0029790F">
            <w:pPr>
              <w:jc w:val="center"/>
              <w:rPr>
                <w:rFonts w:ascii="Times New Roman" w:eastAsia="Times New Roman" w:hAnsi="Times New Roman" w:cs="Times New Roman"/>
                <w:bCs/>
                <w:color w:val="943734"/>
                <w:sz w:val="24"/>
                <w:szCs w:val="24"/>
                <w:lang w:val="uk-UA"/>
              </w:rPr>
            </w:pPr>
            <w:r w:rsidRPr="0029790F">
              <w:rPr>
                <w:rFonts w:ascii="Times New Roman" w:eastAsia="Times New Roman" w:hAnsi="Times New Roman" w:cs="Times New Roman"/>
                <w:bCs/>
                <w:color w:val="000000" w:themeColor="text1"/>
                <w:sz w:val="24"/>
                <w:szCs w:val="24"/>
                <w:lang w:val="uk-UA"/>
              </w:rPr>
              <w:t>До 10.09.2025</w:t>
            </w:r>
          </w:p>
        </w:tc>
        <w:tc>
          <w:tcPr>
            <w:tcW w:w="2415" w:type="dxa"/>
            <w:gridSpan w:val="2"/>
          </w:tcPr>
          <w:p w14:paraId="1C043BDD"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сестра медична</w:t>
            </w:r>
          </w:p>
          <w:p w14:paraId="69794B06" w14:textId="77777777" w:rsidR="007B46E8" w:rsidRDefault="007B46E8">
            <w:pPr>
              <w:jc w:val="center"/>
              <w:rPr>
                <w:rFonts w:ascii="Times New Roman" w:eastAsia="Times New Roman" w:hAnsi="Times New Roman" w:cs="Times New Roman"/>
                <w:b/>
                <w:color w:val="943734"/>
                <w:sz w:val="24"/>
                <w:szCs w:val="24"/>
              </w:rPr>
            </w:pPr>
          </w:p>
        </w:tc>
        <w:tc>
          <w:tcPr>
            <w:tcW w:w="1410" w:type="dxa"/>
          </w:tcPr>
          <w:p w14:paraId="6D4018CB" w14:textId="77777777" w:rsidR="007B46E8" w:rsidRDefault="007B46E8">
            <w:pPr>
              <w:jc w:val="center"/>
              <w:rPr>
                <w:rFonts w:ascii="Times New Roman" w:eastAsia="Times New Roman" w:hAnsi="Times New Roman" w:cs="Times New Roman"/>
                <w:b/>
                <w:color w:val="943734"/>
                <w:sz w:val="24"/>
                <w:szCs w:val="24"/>
              </w:rPr>
            </w:pPr>
          </w:p>
        </w:tc>
      </w:tr>
      <w:tr w:rsidR="007B46E8" w14:paraId="0F805966" w14:textId="77777777">
        <w:trPr>
          <w:trHeight w:val="119"/>
        </w:trPr>
        <w:tc>
          <w:tcPr>
            <w:tcW w:w="6915" w:type="dxa"/>
          </w:tcPr>
          <w:p w14:paraId="68B3C356"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Моніторинг відвідування навчальних занять та попередження пропусків</w:t>
            </w:r>
          </w:p>
        </w:tc>
        <w:tc>
          <w:tcPr>
            <w:tcW w:w="2475" w:type="dxa"/>
            <w:gridSpan w:val="2"/>
          </w:tcPr>
          <w:p w14:paraId="5359A431" w14:textId="77777777" w:rsidR="007B46E8" w:rsidRDefault="00AE58AC">
            <w:pPr>
              <w:shd w:val="clear" w:color="auto" w:fill="FFFFFF"/>
              <w:jc w:val="center"/>
              <w:rPr>
                <w:rFonts w:ascii="Times New Roman" w:eastAsia="Times New Roman" w:hAnsi="Times New Roman" w:cs="Times New Roman"/>
                <w:color w:val="0F0F0F"/>
              </w:rPr>
            </w:pPr>
            <w:r>
              <w:rPr>
                <w:rFonts w:ascii="Times New Roman" w:eastAsia="Times New Roman" w:hAnsi="Times New Roman" w:cs="Times New Roman"/>
                <w:color w:val="0F0F0F"/>
              </w:rPr>
              <w:t>облік відвідування учнів у електронному журналі</w:t>
            </w:r>
          </w:p>
          <w:p w14:paraId="30FCBF7F"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tc>
        <w:tc>
          <w:tcPr>
            <w:tcW w:w="1875" w:type="dxa"/>
          </w:tcPr>
          <w:p w14:paraId="6B4B40DA" w14:textId="77777777" w:rsidR="007B46E8" w:rsidRPr="0029790F" w:rsidRDefault="0029790F">
            <w:pPr>
              <w:jc w:val="center"/>
              <w:rPr>
                <w:rFonts w:ascii="Times New Roman" w:eastAsia="Times New Roman" w:hAnsi="Times New Roman" w:cs="Times New Roman"/>
                <w:bCs/>
                <w:color w:val="943734"/>
                <w:sz w:val="24"/>
                <w:szCs w:val="24"/>
                <w:lang w:val="uk-UA"/>
              </w:rPr>
            </w:pPr>
            <w:r w:rsidRPr="0029790F">
              <w:rPr>
                <w:rFonts w:ascii="Times New Roman" w:eastAsia="Times New Roman" w:hAnsi="Times New Roman" w:cs="Times New Roman"/>
                <w:bCs/>
                <w:color w:val="000000" w:themeColor="text1"/>
                <w:sz w:val="24"/>
                <w:szCs w:val="24"/>
                <w:lang w:val="uk-UA"/>
              </w:rPr>
              <w:t>30.09.2025</w:t>
            </w:r>
          </w:p>
        </w:tc>
        <w:tc>
          <w:tcPr>
            <w:tcW w:w="2415" w:type="dxa"/>
            <w:gridSpan w:val="2"/>
          </w:tcPr>
          <w:p w14:paraId="4103E39B"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p w14:paraId="4D3F8740"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19348934" w14:textId="77777777" w:rsidR="007B46E8" w:rsidRDefault="007B46E8">
            <w:pPr>
              <w:jc w:val="center"/>
              <w:rPr>
                <w:rFonts w:ascii="Times New Roman" w:eastAsia="Times New Roman" w:hAnsi="Times New Roman" w:cs="Times New Roman"/>
                <w:b/>
                <w:color w:val="943734"/>
                <w:sz w:val="24"/>
                <w:szCs w:val="24"/>
              </w:rPr>
            </w:pPr>
          </w:p>
        </w:tc>
      </w:tr>
      <w:tr w:rsidR="007B46E8" w14:paraId="3C2C09D7" w14:textId="77777777">
        <w:trPr>
          <w:trHeight w:val="1956"/>
        </w:trPr>
        <w:tc>
          <w:tcPr>
            <w:tcW w:w="6915" w:type="dxa"/>
          </w:tcPr>
          <w:p w14:paraId="49F258CC"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Організація підтримки усіх учасників освітнього процесу в умовах правового режиму воєнного стану «Спільно до навчання»</w:t>
            </w:r>
          </w:p>
          <w:p w14:paraId="71457388" w14:textId="77777777" w:rsidR="007B46E8" w:rsidRDefault="00AE58AC">
            <w:pPr>
              <w:rPr>
                <w:rFonts w:ascii="Times New Roman" w:eastAsia="Times New Roman" w:hAnsi="Times New Roman" w:cs="Times New Roman"/>
                <w:sz w:val="24"/>
                <w:szCs w:val="24"/>
              </w:rPr>
            </w:pPr>
            <w:hyperlink r:id="rId8">
              <w:r>
                <w:rPr>
                  <w:color w:val="0000FF"/>
                  <w:u w:val="single"/>
                </w:rPr>
                <w:t>Навчання під час війни | Освіторія &amp; ЮНІСЕФ – Платформа для батьків та вчителів на якій ви знайдете відповіді на питання стосовно навчання під час воєнного стану, інформацію про можливості та допомогу, а також експертні матеріали від О.медіа (osvitanow.org)</w:t>
              </w:r>
            </w:hyperlink>
          </w:p>
        </w:tc>
        <w:tc>
          <w:tcPr>
            <w:tcW w:w="2475" w:type="dxa"/>
            <w:gridSpan w:val="2"/>
          </w:tcPr>
          <w:p w14:paraId="106E180D"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план</w:t>
            </w:r>
          </w:p>
        </w:tc>
        <w:tc>
          <w:tcPr>
            <w:tcW w:w="1875" w:type="dxa"/>
          </w:tcPr>
          <w:p w14:paraId="6A9D7713" w14:textId="77777777" w:rsidR="007B46E8" w:rsidRPr="00055C90" w:rsidRDefault="00055C90">
            <w:pPr>
              <w:jc w:val="center"/>
              <w:rPr>
                <w:rFonts w:ascii="Times New Roman" w:eastAsia="Times New Roman" w:hAnsi="Times New Roman" w:cs="Times New Roman"/>
                <w:bCs/>
                <w:color w:val="943734"/>
                <w:sz w:val="24"/>
                <w:szCs w:val="24"/>
                <w:lang w:val="uk-UA"/>
              </w:rPr>
            </w:pPr>
            <w:r w:rsidRPr="00055C90">
              <w:rPr>
                <w:rFonts w:ascii="Times New Roman" w:eastAsia="Times New Roman" w:hAnsi="Times New Roman" w:cs="Times New Roman"/>
                <w:bCs/>
                <w:color w:val="000000" w:themeColor="text1"/>
                <w:sz w:val="24"/>
                <w:szCs w:val="24"/>
                <w:lang w:val="uk-UA"/>
              </w:rPr>
              <w:t>22.09-26.09.2025</w:t>
            </w:r>
          </w:p>
        </w:tc>
        <w:tc>
          <w:tcPr>
            <w:tcW w:w="2415" w:type="dxa"/>
            <w:gridSpan w:val="2"/>
          </w:tcPr>
          <w:p w14:paraId="35EDF144"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p w14:paraId="044D7D9F"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практичний психолог</w:t>
            </w:r>
          </w:p>
        </w:tc>
        <w:tc>
          <w:tcPr>
            <w:tcW w:w="1410" w:type="dxa"/>
          </w:tcPr>
          <w:p w14:paraId="2BD8EDEB" w14:textId="77777777" w:rsidR="007B46E8" w:rsidRDefault="007B46E8">
            <w:pPr>
              <w:jc w:val="center"/>
              <w:rPr>
                <w:rFonts w:ascii="Times New Roman" w:eastAsia="Times New Roman" w:hAnsi="Times New Roman" w:cs="Times New Roman"/>
                <w:b/>
                <w:color w:val="943734"/>
                <w:sz w:val="24"/>
                <w:szCs w:val="24"/>
              </w:rPr>
            </w:pPr>
          </w:p>
        </w:tc>
      </w:tr>
      <w:tr w:rsidR="007B46E8" w14:paraId="7287CB1F" w14:textId="77777777">
        <w:trPr>
          <w:trHeight w:val="516"/>
        </w:trPr>
        <w:tc>
          <w:tcPr>
            <w:tcW w:w="6915" w:type="dxa"/>
          </w:tcPr>
          <w:p w14:paraId="00826329"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Оновлення списків, довідок на харчування учнів пільгових категорій</w:t>
            </w:r>
          </w:p>
        </w:tc>
        <w:tc>
          <w:tcPr>
            <w:tcW w:w="2475" w:type="dxa"/>
            <w:gridSpan w:val="2"/>
          </w:tcPr>
          <w:p w14:paraId="2522DE82" w14:textId="77777777" w:rsidR="007B46E8" w:rsidRDefault="00AE58AC">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наказ</w:t>
            </w:r>
          </w:p>
        </w:tc>
        <w:tc>
          <w:tcPr>
            <w:tcW w:w="1875" w:type="dxa"/>
          </w:tcPr>
          <w:p w14:paraId="45BEE710" w14:textId="77777777" w:rsidR="007B46E8" w:rsidRPr="00055C90" w:rsidRDefault="00055C90">
            <w:pPr>
              <w:jc w:val="center"/>
              <w:rPr>
                <w:rFonts w:ascii="Times New Roman" w:eastAsia="Times New Roman" w:hAnsi="Times New Roman" w:cs="Times New Roman"/>
                <w:bCs/>
                <w:color w:val="943734"/>
                <w:sz w:val="24"/>
                <w:szCs w:val="24"/>
                <w:lang w:val="uk-UA"/>
              </w:rPr>
            </w:pPr>
            <w:r w:rsidRPr="00055C90">
              <w:rPr>
                <w:rFonts w:ascii="Times New Roman" w:eastAsia="Times New Roman" w:hAnsi="Times New Roman" w:cs="Times New Roman"/>
                <w:bCs/>
                <w:color w:val="000000" w:themeColor="text1"/>
                <w:sz w:val="24"/>
                <w:szCs w:val="24"/>
                <w:lang w:val="uk-UA"/>
              </w:rPr>
              <w:t>До 10.09.2025</w:t>
            </w:r>
          </w:p>
        </w:tc>
        <w:tc>
          <w:tcPr>
            <w:tcW w:w="2415" w:type="dxa"/>
            <w:gridSpan w:val="2"/>
          </w:tcPr>
          <w:p w14:paraId="47B31AE1"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соціальний</w:t>
            </w:r>
          </w:p>
          <w:p w14:paraId="3D1B059A"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50B2B2F2" w14:textId="77777777" w:rsidR="007B46E8" w:rsidRDefault="007B46E8">
            <w:pPr>
              <w:jc w:val="center"/>
              <w:rPr>
                <w:rFonts w:ascii="Times New Roman" w:eastAsia="Times New Roman" w:hAnsi="Times New Roman" w:cs="Times New Roman"/>
                <w:b/>
                <w:sz w:val="24"/>
                <w:szCs w:val="24"/>
              </w:rPr>
            </w:pPr>
          </w:p>
        </w:tc>
      </w:tr>
      <w:tr w:rsidR="007B46E8" w14:paraId="57A63193" w14:textId="77777777">
        <w:trPr>
          <w:trHeight w:val="297"/>
        </w:trPr>
        <w:tc>
          <w:tcPr>
            <w:tcW w:w="6915" w:type="dxa"/>
          </w:tcPr>
          <w:p w14:paraId="5E8862F7" w14:textId="77777777" w:rsidR="007B46E8" w:rsidRDefault="00AE58AC">
            <w:pPr>
              <w:rPr>
                <w:rFonts w:ascii="Times New Roman" w:eastAsia="Times New Roman" w:hAnsi="Times New Roman" w:cs="Times New Roman"/>
                <w:sz w:val="24"/>
                <w:szCs w:val="24"/>
              </w:rPr>
            </w:pPr>
            <w:r w:rsidRPr="00190576">
              <w:rPr>
                <w:rFonts w:ascii="Times New Roman" w:eastAsia="Times New Roman" w:hAnsi="Times New Roman" w:cs="Times New Roman"/>
                <w:sz w:val="24"/>
                <w:szCs w:val="24"/>
              </w:rPr>
              <w:t xml:space="preserve">Презентація платформи «Знаїмо» учням і батькам, розміщення </w:t>
            </w:r>
            <w:r>
              <w:rPr>
                <w:rFonts w:ascii="Times New Roman" w:eastAsia="Times New Roman" w:hAnsi="Times New Roman" w:cs="Times New Roman"/>
                <w:sz w:val="24"/>
                <w:szCs w:val="24"/>
              </w:rPr>
              <w:t xml:space="preserve">матеріалів на сайті закладу </w:t>
            </w:r>
            <w:hyperlink r:id="rId9">
              <w:r>
                <w:rPr>
                  <w:rFonts w:ascii="Times New Roman" w:eastAsia="Times New Roman" w:hAnsi="Times New Roman" w:cs="Times New Roman"/>
                  <w:color w:val="0000FF"/>
                  <w:sz w:val="24"/>
                  <w:szCs w:val="24"/>
                  <w:u w:val="single"/>
                </w:rPr>
                <w:t>https://znaimo.gov.ua/chapters/students</w:t>
              </w:r>
            </w:hyperlink>
            <w:r>
              <w:rPr>
                <w:rFonts w:ascii="Times New Roman" w:eastAsia="Times New Roman" w:hAnsi="Times New Roman" w:cs="Times New Roman"/>
                <w:color w:val="0000FF"/>
                <w:sz w:val="24"/>
                <w:szCs w:val="24"/>
                <w:u w:val="single"/>
              </w:rPr>
              <w:t xml:space="preserve">   </w:t>
            </w:r>
          </w:p>
        </w:tc>
        <w:tc>
          <w:tcPr>
            <w:tcW w:w="2475" w:type="dxa"/>
            <w:gridSpan w:val="2"/>
          </w:tcPr>
          <w:p w14:paraId="31497D91"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покликання</w:t>
            </w:r>
          </w:p>
          <w:p w14:paraId="6B62E35D"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матеріали</w:t>
            </w:r>
          </w:p>
        </w:tc>
        <w:tc>
          <w:tcPr>
            <w:tcW w:w="1875" w:type="dxa"/>
          </w:tcPr>
          <w:p w14:paraId="4BB94FC2" w14:textId="77777777" w:rsidR="007B46E8" w:rsidRDefault="007B46E8">
            <w:pPr>
              <w:jc w:val="center"/>
              <w:rPr>
                <w:rFonts w:ascii="Times New Roman" w:eastAsia="Times New Roman" w:hAnsi="Times New Roman" w:cs="Times New Roman"/>
                <w:sz w:val="24"/>
                <w:szCs w:val="24"/>
              </w:rPr>
            </w:pPr>
          </w:p>
        </w:tc>
        <w:tc>
          <w:tcPr>
            <w:tcW w:w="2415" w:type="dxa"/>
            <w:gridSpan w:val="2"/>
          </w:tcPr>
          <w:p w14:paraId="1F35B1C0" w14:textId="77777777" w:rsidR="007B46E8" w:rsidRDefault="00AE58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соціальний</w:t>
            </w:r>
          </w:p>
        </w:tc>
        <w:tc>
          <w:tcPr>
            <w:tcW w:w="1410" w:type="dxa"/>
          </w:tcPr>
          <w:p w14:paraId="69F0D848" w14:textId="77777777" w:rsidR="007B46E8" w:rsidRDefault="007B46E8">
            <w:pPr>
              <w:jc w:val="center"/>
              <w:rPr>
                <w:rFonts w:ascii="Times New Roman" w:eastAsia="Times New Roman" w:hAnsi="Times New Roman" w:cs="Times New Roman"/>
                <w:b/>
                <w:sz w:val="24"/>
                <w:szCs w:val="24"/>
              </w:rPr>
            </w:pPr>
          </w:p>
        </w:tc>
      </w:tr>
      <w:tr w:rsidR="007B46E8" w14:paraId="1556B42E" w14:textId="77777777">
        <w:trPr>
          <w:trHeight w:val="103"/>
        </w:trPr>
        <w:tc>
          <w:tcPr>
            <w:tcW w:w="6915" w:type="dxa"/>
          </w:tcPr>
          <w:p w14:paraId="1DC8B211" w14:textId="77777777" w:rsidR="007B46E8" w:rsidRDefault="00AE58AC">
            <w:pPr>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Психологічний супровід адаптації учнів 1 класу та новоприбулих учнів до навчання у закладі</w:t>
            </w:r>
          </w:p>
          <w:p w14:paraId="3763EB9A" w14:textId="77777777" w:rsidR="007B46E8" w:rsidRDefault="007B46E8">
            <w:pPr>
              <w:rPr>
                <w:rFonts w:ascii="Times New Roman" w:eastAsia="Times New Roman" w:hAnsi="Times New Roman" w:cs="Times New Roman"/>
                <w:sz w:val="24"/>
                <w:szCs w:val="24"/>
              </w:rPr>
            </w:pPr>
          </w:p>
        </w:tc>
        <w:tc>
          <w:tcPr>
            <w:tcW w:w="2475" w:type="dxa"/>
            <w:gridSpan w:val="2"/>
          </w:tcPr>
          <w:p w14:paraId="0F5239FB"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наказ</w:t>
            </w:r>
          </w:p>
        </w:tc>
        <w:tc>
          <w:tcPr>
            <w:tcW w:w="1875" w:type="dxa"/>
          </w:tcPr>
          <w:p w14:paraId="60870D27" w14:textId="77777777" w:rsidR="007B46E8" w:rsidRPr="00055C90" w:rsidRDefault="00055C90">
            <w:pPr>
              <w:jc w:val="center"/>
              <w:rPr>
                <w:rFonts w:ascii="Times New Roman" w:eastAsia="Times New Roman" w:hAnsi="Times New Roman" w:cs="Times New Roman"/>
                <w:color w:val="943734"/>
                <w:sz w:val="24"/>
                <w:szCs w:val="24"/>
                <w:lang w:val="uk-UA"/>
              </w:rPr>
            </w:pPr>
            <w:r w:rsidRPr="00055C90">
              <w:rPr>
                <w:rFonts w:ascii="Times New Roman" w:eastAsia="Times New Roman" w:hAnsi="Times New Roman" w:cs="Times New Roman"/>
                <w:color w:val="000000" w:themeColor="text1"/>
                <w:sz w:val="24"/>
                <w:szCs w:val="24"/>
                <w:lang w:val="uk-UA"/>
              </w:rPr>
              <w:t>До 10.09.2025</w:t>
            </w:r>
          </w:p>
        </w:tc>
        <w:tc>
          <w:tcPr>
            <w:tcW w:w="2415" w:type="dxa"/>
            <w:gridSpan w:val="2"/>
          </w:tcPr>
          <w:p w14:paraId="38106922"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практичний психолог</w:t>
            </w:r>
          </w:p>
        </w:tc>
        <w:tc>
          <w:tcPr>
            <w:tcW w:w="1410" w:type="dxa"/>
          </w:tcPr>
          <w:p w14:paraId="689E20A1" w14:textId="77777777" w:rsidR="007B46E8" w:rsidRDefault="007B46E8">
            <w:pPr>
              <w:jc w:val="center"/>
              <w:rPr>
                <w:rFonts w:ascii="Times New Roman" w:eastAsia="Times New Roman" w:hAnsi="Times New Roman" w:cs="Times New Roman"/>
                <w:b/>
                <w:color w:val="943734"/>
                <w:sz w:val="24"/>
                <w:szCs w:val="24"/>
              </w:rPr>
            </w:pPr>
          </w:p>
        </w:tc>
      </w:tr>
      <w:tr w:rsidR="007B46E8" w14:paraId="0B5D86DE" w14:textId="77777777">
        <w:trPr>
          <w:trHeight w:val="156"/>
        </w:trPr>
        <w:tc>
          <w:tcPr>
            <w:tcW w:w="6915" w:type="dxa"/>
          </w:tcPr>
          <w:p w14:paraId="3A4B0D92" w14:textId="77777777" w:rsidR="007B46E8" w:rsidRDefault="00AE58AC">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Психологічний супровід процесу адаптації учнів 5-го класу</w:t>
            </w:r>
          </w:p>
          <w:p w14:paraId="6C54711A" w14:textId="77777777" w:rsidR="007B46E8" w:rsidRDefault="007B46E8">
            <w:pPr>
              <w:rPr>
                <w:rFonts w:ascii="Times New Roman" w:eastAsia="Times New Roman" w:hAnsi="Times New Roman" w:cs="Times New Roman"/>
                <w:sz w:val="24"/>
                <w:szCs w:val="24"/>
              </w:rPr>
            </w:pPr>
          </w:p>
        </w:tc>
        <w:tc>
          <w:tcPr>
            <w:tcW w:w="2475" w:type="dxa"/>
            <w:gridSpan w:val="2"/>
          </w:tcPr>
          <w:p w14:paraId="7E83F531"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наказ</w:t>
            </w:r>
          </w:p>
        </w:tc>
        <w:tc>
          <w:tcPr>
            <w:tcW w:w="1875" w:type="dxa"/>
          </w:tcPr>
          <w:p w14:paraId="276257A8" w14:textId="77777777" w:rsidR="007B46E8" w:rsidRPr="00055C90" w:rsidRDefault="00055C90">
            <w:pPr>
              <w:jc w:val="center"/>
              <w:rPr>
                <w:rFonts w:ascii="Times New Roman" w:eastAsia="Times New Roman" w:hAnsi="Times New Roman" w:cs="Times New Roman"/>
                <w:bCs/>
                <w:color w:val="943734"/>
                <w:sz w:val="24"/>
                <w:szCs w:val="24"/>
                <w:lang w:val="uk-UA"/>
              </w:rPr>
            </w:pPr>
            <w:r w:rsidRPr="00055C90">
              <w:rPr>
                <w:rFonts w:ascii="Times New Roman" w:eastAsia="Times New Roman" w:hAnsi="Times New Roman" w:cs="Times New Roman"/>
                <w:bCs/>
                <w:color w:val="000000" w:themeColor="text1"/>
                <w:sz w:val="24"/>
                <w:szCs w:val="24"/>
                <w:lang w:val="uk-UA"/>
              </w:rPr>
              <w:t>До 10.09.2025</w:t>
            </w:r>
          </w:p>
        </w:tc>
        <w:tc>
          <w:tcPr>
            <w:tcW w:w="2415" w:type="dxa"/>
            <w:gridSpan w:val="2"/>
          </w:tcPr>
          <w:p w14:paraId="02C98F71" w14:textId="77777777" w:rsidR="007B46E8" w:rsidRDefault="00AE58AC">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практичний психолог</w:t>
            </w:r>
          </w:p>
        </w:tc>
        <w:tc>
          <w:tcPr>
            <w:tcW w:w="1410" w:type="dxa"/>
          </w:tcPr>
          <w:p w14:paraId="09909980" w14:textId="77777777" w:rsidR="007B46E8" w:rsidRDefault="007B46E8">
            <w:pPr>
              <w:jc w:val="center"/>
              <w:rPr>
                <w:rFonts w:ascii="Times New Roman" w:eastAsia="Times New Roman" w:hAnsi="Times New Roman" w:cs="Times New Roman"/>
                <w:b/>
                <w:color w:val="943734"/>
                <w:sz w:val="24"/>
                <w:szCs w:val="24"/>
              </w:rPr>
            </w:pPr>
          </w:p>
        </w:tc>
      </w:tr>
      <w:tr w:rsidR="00710584" w14:paraId="27AEE558" w14:textId="77777777">
        <w:trPr>
          <w:trHeight w:val="119"/>
        </w:trPr>
        <w:tc>
          <w:tcPr>
            <w:tcW w:w="6915" w:type="dxa"/>
          </w:tcPr>
          <w:p w14:paraId="1E0BA212" w14:textId="77777777" w:rsidR="00710584" w:rsidRDefault="00710584" w:rsidP="00710584">
            <w:pPr>
              <w:rPr>
                <w:rFonts w:ascii="Times New Roman" w:eastAsia="Times New Roman" w:hAnsi="Times New Roman" w:cs="Times New Roman"/>
                <w:sz w:val="24"/>
                <w:szCs w:val="24"/>
              </w:rPr>
            </w:pPr>
            <w:r w:rsidRPr="00055C90">
              <w:rPr>
                <w:rFonts w:ascii="Times New Roman" w:eastAsia="Times New Roman" w:hAnsi="Times New Roman" w:cs="Times New Roman"/>
                <w:sz w:val="24"/>
                <w:szCs w:val="24"/>
              </w:rPr>
              <w:t>Підготовка та передача звітів ЗНЗ-1 в АІКОМ</w:t>
            </w:r>
            <w:r>
              <w:t xml:space="preserve"> </w:t>
            </w:r>
          </w:p>
        </w:tc>
        <w:tc>
          <w:tcPr>
            <w:tcW w:w="2475" w:type="dxa"/>
            <w:gridSpan w:val="2"/>
          </w:tcPr>
          <w:p w14:paraId="3F55564C"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звіт</w:t>
            </w:r>
          </w:p>
        </w:tc>
        <w:tc>
          <w:tcPr>
            <w:tcW w:w="1875" w:type="dxa"/>
          </w:tcPr>
          <w:p w14:paraId="47DC78AD" w14:textId="77777777" w:rsidR="00710584" w:rsidRPr="00055C90" w:rsidRDefault="00055C90" w:rsidP="00710584">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30.09.2025</w:t>
            </w:r>
          </w:p>
        </w:tc>
        <w:tc>
          <w:tcPr>
            <w:tcW w:w="2415" w:type="dxa"/>
            <w:gridSpan w:val="2"/>
          </w:tcPr>
          <w:p w14:paraId="700E613B"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72B51336"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3BC4A371" w14:textId="77777777">
        <w:trPr>
          <w:trHeight w:val="119"/>
        </w:trPr>
        <w:tc>
          <w:tcPr>
            <w:tcW w:w="6915" w:type="dxa"/>
          </w:tcPr>
          <w:p w14:paraId="7BA13C01"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 санітарно-гігієнічного стану приміщень харчоблоку, забезпеченість їдальні необхідним обладнанням</w:t>
            </w:r>
          </w:p>
        </w:tc>
        <w:tc>
          <w:tcPr>
            <w:tcW w:w="2475" w:type="dxa"/>
            <w:gridSpan w:val="2"/>
          </w:tcPr>
          <w:p w14:paraId="7387E6CD" w14:textId="77777777" w:rsidR="00710584" w:rsidRDefault="00710584" w:rsidP="00710584">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акт обстеження</w:t>
            </w:r>
          </w:p>
        </w:tc>
        <w:tc>
          <w:tcPr>
            <w:tcW w:w="1875" w:type="dxa"/>
          </w:tcPr>
          <w:p w14:paraId="3FAE2ACD" w14:textId="77777777" w:rsidR="00710584" w:rsidRPr="00055C90" w:rsidRDefault="00055C90" w:rsidP="00710584">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03.09.2025</w:t>
            </w:r>
          </w:p>
        </w:tc>
        <w:tc>
          <w:tcPr>
            <w:tcW w:w="2415" w:type="dxa"/>
            <w:gridSpan w:val="2"/>
          </w:tcPr>
          <w:p w14:paraId="17ACDCB5" w14:textId="77777777" w:rsidR="00710584" w:rsidRDefault="00710584" w:rsidP="00710584">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бракеражна комісія</w:t>
            </w:r>
          </w:p>
        </w:tc>
        <w:tc>
          <w:tcPr>
            <w:tcW w:w="1410" w:type="dxa"/>
          </w:tcPr>
          <w:p w14:paraId="5D9BC440"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78ED465B" w14:textId="77777777">
        <w:trPr>
          <w:trHeight w:val="407"/>
        </w:trPr>
        <w:tc>
          <w:tcPr>
            <w:tcW w:w="6915" w:type="dxa"/>
          </w:tcPr>
          <w:p w14:paraId="01BEF7E0"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Моніторинг стану захворюваності здобувачів освіти</w:t>
            </w:r>
          </w:p>
        </w:tc>
        <w:tc>
          <w:tcPr>
            <w:tcW w:w="2475" w:type="dxa"/>
            <w:gridSpan w:val="2"/>
          </w:tcPr>
          <w:p w14:paraId="16380D57"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журнал обліку</w:t>
            </w:r>
          </w:p>
          <w:p w14:paraId="7F648896" w14:textId="77777777" w:rsidR="00710584" w:rsidRDefault="00710584" w:rsidP="00710584">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звіт</w:t>
            </w:r>
          </w:p>
        </w:tc>
        <w:tc>
          <w:tcPr>
            <w:tcW w:w="1875" w:type="dxa"/>
          </w:tcPr>
          <w:p w14:paraId="4ED8EC5C" w14:textId="77777777" w:rsidR="00710584" w:rsidRPr="00055C90" w:rsidRDefault="00055C90" w:rsidP="00710584">
            <w:pPr>
              <w:jc w:val="center"/>
              <w:rPr>
                <w:rFonts w:ascii="Times New Roman" w:eastAsia="Times New Roman" w:hAnsi="Times New Roman" w:cs="Times New Roman"/>
                <w:color w:val="943734"/>
                <w:sz w:val="24"/>
                <w:szCs w:val="24"/>
                <w:lang w:val="uk-UA"/>
              </w:rPr>
            </w:pPr>
            <w:r w:rsidRPr="00055C90">
              <w:rPr>
                <w:rFonts w:ascii="Times New Roman" w:eastAsia="Times New Roman" w:hAnsi="Times New Roman" w:cs="Times New Roman"/>
                <w:color w:val="000000" w:themeColor="text1"/>
                <w:sz w:val="24"/>
                <w:szCs w:val="24"/>
                <w:lang w:val="uk-UA"/>
              </w:rPr>
              <w:t>Впродовж місяця</w:t>
            </w:r>
          </w:p>
        </w:tc>
        <w:tc>
          <w:tcPr>
            <w:tcW w:w="2415" w:type="dxa"/>
            <w:gridSpan w:val="2"/>
          </w:tcPr>
          <w:p w14:paraId="72F067A6"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сестра медична</w:t>
            </w:r>
          </w:p>
          <w:p w14:paraId="0BC55088" w14:textId="77777777" w:rsidR="00710584" w:rsidRDefault="00710584" w:rsidP="00710584">
            <w:pPr>
              <w:jc w:val="center"/>
              <w:rPr>
                <w:rFonts w:ascii="Times New Roman" w:eastAsia="Times New Roman" w:hAnsi="Times New Roman" w:cs="Times New Roman"/>
                <w:b/>
                <w:color w:val="943734"/>
                <w:sz w:val="24"/>
                <w:szCs w:val="24"/>
              </w:rPr>
            </w:pPr>
          </w:p>
        </w:tc>
        <w:tc>
          <w:tcPr>
            <w:tcW w:w="1410" w:type="dxa"/>
          </w:tcPr>
          <w:p w14:paraId="2BAF2363"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41B94009" w14:textId="77777777">
        <w:trPr>
          <w:trHeight w:val="88"/>
        </w:trPr>
        <w:tc>
          <w:tcPr>
            <w:tcW w:w="15090" w:type="dxa"/>
            <w:gridSpan w:val="7"/>
            <w:shd w:val="clear" w:color="auto" w:fill="D99594"/>
          </w:tcPr>
          <w:p w14:paraId="41B11682" w14:textId="77777777" w:rsidR="00710584" w:rsidRDefault="00710584" w:rsidP="00710584">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2.Створення освітнього середовища, вільного від будь-яких форм насильства та дискримінації</w:t>
            </w:r>
          </w:p>
        </w:tc>
      </w:tr>
      <w:tr w:rsidR="00710584" w14:paraId="42F49DE0" w14:textId="77777777">
        <w:trPr>
          <w:trHeight w:val="172"/>
        </w:trPr>
        <w:tc>
          <w:tcPr>
            <w:tcW w:w="6915" w:type="dxa"/>
          </w:tcPr>
          <w:p w14:paraId="7ADA65B1"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Організація роботи психологічної служби</w:t>
            </w:r>
          </w:p>
        </w:tc>
        <w:tc>
          <w:tcPr>
            <w:tcW w:w="2475" w:type="dxa"/>
            <w:gridSpan w:val="2"/>
          </w:tcPr>
          <w:p w14:paraId="277C41FF" w14:textId="77777777" w:rsidR="00710584" w:rsidRDefault="00710584" w:rsidP="00710584">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наказ</w:t>
            </w:r>
          </w:p>
        </w:tc>
        <w:tc>
          <w:tcPr>
            <w:tcW w:w="1875" w:type="dxa"/>
          </w:tcPr>
          <w:p w14:paraId="64FC8F81" w14:textId="77777777" w:rsidR="00710584" w:rsidRPr="00055C90" w:rsidRDefault="00055C90" w:rsidP="00710584">
            <w:pPr>
              <w:jc w:val="center"/>
              <w:rPr>
                <w:rFonts w:ascii="Times New Roman" w:eastAsia="Times New Roman" w:hAnsi="Times New Roman" w:cs="Times New Roman"/>
                <w:bCs/>
                <w:color w:val="943734"/>
                <w:sz w:val="24"/>
                <w:szCs w:val="24"/>
                <w:lang w:val="uk-UA"/>
              </w:rPr>
            </w:pPr>
            <w:r w:rsidRPr="00055C90">
              <w:rPr>
                <w:rFonts w:ascii="Times New Roman" w:eastAsia="Times New Roman" w:hAnsi="Times New Roman" w:cs="Times New Roman"/>
                <w:bCs/>
                <w:color w:val="000000" w:themeColor="text1"/>
                <w:sz w:val="24"/>
                <w:szCs w:val="24"/>
                <w:lang w:val="uk-UA"/>
              </w:rPr>
              <w:t>До 15.09.2025</w:t>
            </w:r>
          </w:p>
        </w:tc>
        <w:tc>
          <w:tcPr>
            <w:tcW w:w="2415" w:type="dxa"/>
            <w:gridSpan w:val="2"/>
          </w:tcPr>
          <w:p w14:paraId="481A26B9" w14:textId="77777777" w:rsidR="00710584" w:rsidRDefault="00710584" w:rsidP="00710584">
            <w:pPr>
              <w:jc w:val="center"/>
              <w:rPr>
                <w:rFonts w:ascii="Times New Roman" w:eastAsia="Times New Roman" w:hAnsi="Times New Roman" w:cs="Times New Roman"/>
                <w:b/>
                <w:color w:val="943734"/>
                <w:sz w:val="24"/>
                <w:szCs w:val="24"/>
              </w:rPr>
            </w:pPr>
          </w:p>
        </w:tc>
        <w:tc>
          <w:tcPr>
            <w:tcW w:w="1410" w:type="dxa"/>
          </w:tcPr>
          <w:p w14:paraId="2E4C5F66"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36CDFB15" w14:textId="77777777">
        <w:trPr>
          <w:trHeight w:val="172"/>
        </w:trPr>
        <w:tc>
          <w:tcPr>
            <w:tcW w:w="6915" w:type="dxa"/>
          </w:tcPr>
          <w:p w14:paraId="3D5981B4" w14:textId="77777777" w:rsidR="00710584" w:rsidRPr="00055C90" w:rsidRDefault="00710584" w:rsidP="00710584">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Організація роботи  із  психологічною службою, працівниками інклюзивно-ресурсного центру, закладів охорони здоров’я та соціального захист</w:t>
            </w:r>
          </w:p>
        </w:tc>
        <w:tc>
          <w:tcPr>
            <w:tcW w:w="2475" w:type="dxa"/>
            <w:gridSpan w:val="2"/>
          </w:tcPr>
          <w:p w14:paraId="2DD19C60" w14:textId="77777777" w:rsidR="00710584" w:rsidRDefault="00710584" w:rsidP="00710584">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план</w:t>
            </w:r>
          </w:p>
        </w:tc>
        <w:tc>
          <w:tcPr>
            <w:tcW w:w="1875" w:type="dxa"/>
          </w:tcPr>
          <w:p w14:paraId="5D68DB60" w14:textId="77777777" w:rsidR="00710584" w:rsidRPr="00055C90" w:rsidRDefault="00055C90" w:rsidP="00710584">
            <w:pPr>
              <w:jc w:val="center"/>
              <w:rPr>
                <w:rFonts w:ascii="Times New Roman" w:eastAsia="Times New Roman" w:hAnsi="Times New Roman" w:cs="Times New Roman"/>
                <w:bCs/>
                <w:color w:val="943734"/>
                <w:sz w:val="24"/>
                <w:szCs w:val="24"/>
                <w:lang w:val="uk-UA"/>
              </w:rPr>
            </w:pPr>
            <w:r w:rsidRPr="00055C90">
              <w:rPr>
                <w:rFonts w:ascii="Times New Roman" w:eastAsia="Times New Roman" w:hAnsi="Times New Roman" w:cs="Times New Roman"/>
                <w:bCs/>
                <w:color w:val="000000" w:themeColor="text1"/>
                <w:sz w:val="24"/>
                <w:szCs w:val="24"/>
                <w:lang w:val="uk-UA"/>
              </w:rPr>
              <w:t>До 15.09.2025</w:t>
            </w:r>
          </w:p>
        </w:tc>
        <w:tc>
          <w:tcPr>
            <w:tcW w:w="2415" w:type="dxa"/>
            <w:gridSpan w:val="2"/>
          </w:tcPr>
          <w:p w14:paraId="1AB4DD2D" w14:textId="77777777" w:rsidR="00710584" w:rsidRDefault="00710584" w:rsidP="00710584">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практичний психолог</w:t>
            </w:r>
          </w:p>
        </w:tc>
        <w:tc>
          <w:tcPr>
            <w:tcW w:w="1410" w:type="dxa"/>
          </w:tcPr>
          <w:p w14:paraId="2795BF05"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7D848FCC" w14:textId="77777777">
        <w:trPr>
          <w:trHeight w:val="104"/>
        </w:trPr>
        <w:tc>
          <w:tcPr>
            <w:tcW w:w="6915" w:type="dxa"/>
          </w:tcPr>
          <w:p w14:paraId="17262D6C"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Профілактичні заходи щодо запобіганню правопорушень, </w:t>
            </w:r>
            <w:r>
              <w:rPr>
                <w:rFonts w:ascii="Times New Roman" w:eastAsia="Times New Roman" w:hAnsi="Times New Roman" w:cs="Times New Roman"/>
                <w:sz w:val="24"/>
                <w:szCs w:val="24"/>
              </w:rPr>
              <w:lastRenderedPageBreak/>
              <w:t xml:space="preserve">пропусків, булінгу, насилля, неетичної поведінки </w:t>
            </w:r>
          </w:p>
          <w:p w14:paraId="2EA94514" w14:textId="77777777" w:rsidR="00710584" w:rsidRDefault="00710584" w:rsidP="00710584">
            <w:pPr>
              <w:rPr>
                <w:rFonts w:ascii="Times New Roman" w:eastAsia="Times New Roman" w:hAnsi="Times New Roman" w:cs="Times New Roman"/>
                <w:sz w:val="24"/>
                <w:szCs w:val="24"/>
              </w:rPr>
            </w:pPr>
          </w:p>
        </w:tc>
        <w:tc>
          <w:tcPr>
            <w:tcW w:w="2475" w:type="dxa"/>
            <w:gridSpan w:val="2"/>
          </w:tcPr>
          <w:p w14:paraId="2ECBD6A0" w14:textId="77777777" w:rsidR="00710584" w:rsidRDefault="00710584" w:rsidP="00710584">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lastRenderedPageBreak/>
              <w:t>план</w:t>
            </w:r>
          </w:p>
        </w:tc>
        <w:tc>
          <w:tcPr>
            <w:tcW w:w="1875" w:type="dxa"/>
          </w:tcPr>
          <w:p w14:paraId="5CF5811B" w14:textId="77777777" w:rsidR="00710584" w:rsidRPr="00055C90" w:rsidRDefault="00055C90" w:rsidP="00710584">
            <w:pPr>
              <w:jc w:val="center"/>
              <w:rPr>
                <w:rFonts w:ascii="Times New Roman" w:eastAsia="Times New Roman" w:hAnsi="Times New Roman" w:cs="Times New Roman"/>
                <w:bCs/>
                <w:color w:val="943734"/>
                <w:sz w:val="24"/>
                <w:szCs w:val="24"/>
                <w:lang w:val="uk-UA"/>
              </w:rPr>
            </w:pPr>
            <w:r w:rsidRPr="00055C90">
              <w:rPr>
                <w:rFonts w:ascii="Times New Roman" w:eastAsia="Times New Roman" w:hAnsi="Times New Roman" w:cs="Times New Roman"/>
                <w:bCs/>
                <w:color w:val="000000" w:themeColor="text1"/>
                <w:sz w:val="24"/>
                <w:szCs w:val="24"/>
                <w:lang w:val="uk-UA"/>
              </w:rPr>
              <w:t>До 20.09.2025</w:t>
            </w:r>
          </w:p>
        </w:tc>
        <w:tc>
          <w:tcPr>
            <w:tcW w:w="2415" w:type="dxa"/>
            <w:gridSpan w:val="2"/>
          </w:tcPr>
          <w:p w14:paraId="5166BF80" w14:textId="77777777" w:rsidR="00710584" w:rsidRDefault="00710584" w:rsidP="00710584">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 xml:space="preserve">практичний </w:t>
            </w:r>
            <w:r>
              <w:rPr>
                <w:rFonts w:ascii="Times New Roman" w:eastAsia="Times New Roman" w:hAnsi="Times New Roman" w:cs="Times New Roman"/>
                <w:sz w:val="24"/>
                <w:szCs w:val="24"/>
              </w:rPr>
              <w:lastRenderedPageBreak/>
              <w:t>психолог</w:t>
            </w:r>
          </w:p>
        </w:tc>
        <w:tc>
          <w:tcPr>
            <w:tcW w:w="1410" w:type="dxa"/>
          </w:tcPr>
          <w:p w14:paraId="6DCD7168"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6966A596" w14:textId="77777777">
        <w:trPr>
          <w:trHeight w:val="157"/>
        </w:trPr>
        <w:tc>
          <w:tcPr>
            <w:tcW w:w="6915" w:type="dxa"/>
          </w:tcPr>
          <w:p w14:paraId="618D9066"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Складання соціального паспорту закладу, класу</w:t>
            </w:r>
          </w:p>
        </w:tc>
        <w:tc>
          <w:tcPr>
            <w:tcW w:w="2475" w:type="dxa"/>
            <w:gridSpan w:val="2"/>
          </w:tcPr>
          <w:p w14:paraId="0EE98CAC" w14:textId="77777777" w:rsidR="00710584" w:rsidRDefault="00710584" w:rsidP="00710584">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паспорт</w:t>
            </w:r>
          </w:p>
        </w:tc>
        <w:tc>
          <w:tcPr>
            <w:tcW w:w="1875" w:type="dxa"/>
          </w:tcPr>
          <w:p w14:paraId="30C66060" w14:textId="77777777" w:rsidR="00710584" w:rsidRPr="00055C90" w:rsidRDefault="00055C90" w:rsidP="00710584">
            <w:pPr>
              <w:jc w:val="center"/>
              <w:rPr>
                <w:rFonts w:ascii="Times New Roman" w:eastAsia="Times New Roman" w:hAnsi="Times New Roman" w:cs="Times New Roman"/>
                <w:bCs/>
                <w:color w:val="943734"/>
                <w:sz w:val="24"/>
                <w:szCs w:val="24"/>
                <w:lang w:val="uk-UA"/>
              </w:rPr>
            </w:pPr>
            <w:r w:rsidRPr="00055C90">
              <w:rPr>
                <w:rFonts w:ascii="Times New Roman" w:eastAsia="Times New Roman" w:hAnsi="Times New Roman" w:cs="Times New Roman"/>
                <w:bCs/>
                <w:color w:val="000000" w:themeColor="text1"/>
                <w:sz w:val="24"/>
                <w:szCs w:val="24"/>
                <w:lang w:val="uk-UA"/>
              </w:rPr>
              <w:t>До 15.09.2025</w:t>
            </w:r>
          </w:p>
        </w:tc>
        <w:tc>
          <w:tcPr>
            <w:tcW w:w="2415" w:type="dxa"/>
            <w:gridSpan w:val="2"/>
          </w:tcPr>
          <w:p w14:paraId="456C1E10"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соціальний</w:t>
            </w:r>
          </w:p>
        </w:tc>
        <w:tc>
          <w:tcPr>
            <w:tcW w:w="1410" w:type="dxa"/>
          </w:tcPr>
          <w:p w14:paraId="5FCA27D3"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2A6A63E0" w14:textId="77777777">
        <w:trPr>
          <w:trHeight w:val="125"/>
        </w:trPr>
        <w:tc>
          <w:tcPr>
            <w:tcW w:w="6915" w:type="dxa"/>
          </w:tcPr>
          <w:p w14:paraId="21EB66D4" w14:textId="77777777" w:rsidR="00710584" w:rsidRPr="00EC2D8A" w:rsidRDefault="00710584" w:rsidP="00710584">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Організація роботи </w:t>
            </w:r>
            <w:r w:rsidR="00EC2D8A">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 xml:space="preserve"> </w:t>
            </w:r>
            <w:r w:rsidR="00EC2D8A">
              <w:rPr>
                <w:rFonts w:ascii="Times New Roman" w:eastAsia="Times New Roman" w:hAnsi="Times New Roman" w:cs="Times New Roman"/>
                <w:sz w:val="24"/>
                <w:szCs w:val="24"/>
                <w:lang w:val="uk-UA"/>
              </w:rPr>
              <w:t>С</w:t>
            </w:r>
            <w:r>
              <w:rPr>
                <w:rFonts w:ascii="Times New Roman" w:eastAsia="Times New Roman" w:hAnsi="Times New Roman" w:cs="Times New Roman"/>
                <w:sz w:val="24"/>
                <w:szCs w:val="24"/>
              </w:rPr>
              <w:t>криньки довіри</w:t>
            </w:r>
            <w:r w:rsidR="00EC2D8A">
              <w:rPr>
                <w:rFonts w:ascii="Times New Roman" w:eastAsia="Times New Roman" w:hAnsi="Times New Roman" w:cs="Times New Roman"/>
                <w:sz w:val="24"/>
                <w:szCs w:val="24"/>
                <w:lang w:val="uk-UA"/>
              </w:rPr>
              <w:t>»</w:t>
            </w:r>
          </w:p>
        </w:tc>
        <w:tc>
          <w:tcPr>
            <w:tcW w:w="2475" w:type="dxa"/>
            <w:gridSpan w:val="2"/>
          </w:tcPr>
          <w:p w14:paraId="5ED485BE" w14:textId="77777777" w:rsidR="00710584" w:rsidRDefault="00710584" w:rsidP="00710584">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інформація</w:t>
            </w:r>
          </w:p>
        </w:tc>
        <w:tc>
          <w:tcPr>
            <w:tcW w:w="1875" w:type="dxa"/>
          </w:tcPr>
          <w:p w14:paraId="1A1BA2BE" w14:textId="77777777" w:rsidR="00710584" w:rsidRPr="00EC2D8A" w:rsidRDefault="00EC2D8A" w:rsidP="00710584">
            <w:pPr>
              <w:jc w:val="center"/>
              <w:rPr>
                <w:rFonts w:ascii="Times New Roman" w:eastAsia="Times New Roman" w:hAnsi="Times New Roman" w:cs="Times New Roman"/>
                <w:color w:val="943734"/>
                <w:sz w:val="24"/>
                <w:szCs w:val="24"/>
                <w:lang w:val="uk-UA"/>
              </w:rPr>
            </w:pPr>
            <w:r w:rsidRPr="00EC2D8A">
              <w:rPr>
                <w:rFonts w:ascii="Times New Roman" w:eastAsia="Times New Roman" w:hAnsi="Times New Roman" w:cs="Times New Roman"/>
                <w:color w:val="000000" w:themeColor="text1"/>
                <w:sz w:val="24"/>
                <w:szCs w:val="24"/>
                <w:lang w:val="uk-UA"/>
              </w:rPr>
              <w:t>До 15.09.2025</w:t>
            </w:r>
          </w:p>
        </w:tc>
        <w:tc>
          <w:tcPr>
            <w:tcW w:w="2415" w:type="dxa"/>
            <w:gridSpan w:val="2"/>
          </w:tcPr>
          <w:p w14:paraId="313F08E6" w14:textId="77777777" w:rsidR="00710584" w:rsidRDefault="00710584" w:rsidP="00710584">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практичний психолог</w:t>
            </w:r>
          </w:p>
        </w:tc>
        <w:tc>
          <w:tcPr>
            <w:tcW w:w="1410" w:type="dxa"/>
          </w:tcPr>
          <w:p w14:paraId="5A452A08"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62469474" w14:textId="77777777">
        <w:trPr>
          <w:trHeight w:val="337"/>
        </w:trPr>
        <w:tc>
          <w:tcPr>
            <w:tcW w:w="6915" w:type="dxa"/>
          </w:tcPr>
          <w:p w14:paraId="4E866297"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відвертого спілкування «Змінюй в собі негативне ставлення до інших»</w:t>
            </w:r>
          </w:p>
        </w:tc>
        <w:tc>
          <w:tcPr>
            <w:tcW w:w="2475" w:type="dxa"/>
            <w:gridSpan w:val="2"/>
          </w:tcPr>
          <w:p w14:paraId="14810902"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презентація</w:t>
            </w:r>
          </w:p>
        </w:tc>
        <w:tc>
          <w:tcPr>
            <w:tcW w:w="1875" w:type="dxa"/>
          </w:tcPr>
          <w:p w14:paraId="35435683" w14:textId="77777777" w:rsidR="00710584" w:rsidRPr="00EC2D8A" w:rsidRDefault="00EC2D8A" w:rsidP="00710584">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29.09-03.10.2025</w:t>
            </w:r>
          </w:p>
        </w:tc>
        <w:tc>
          <w:tcPr>
            <w:tcW w:w="2415" w:type="dxa"/>
            <w:gridSpan w:val="2"/>
          </w:tcPr>
          <w:p w14:paraId="735AAFAF"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7912D371"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25167568" w14:textId="77777777">
        <w:trPr>
          <w:trHeight w:val="125"/>
        </w:trPr>
        <w:tc>
          <w:tcPr>
            <w:tcW w:w="15090" w:type="dxa"/>
            <w:gridSpan w:val="7"/>
            <w:shd w:val="clear" w:color="auto" w:fill="D99594"/>
          </w:tcPr>
          <w:p w14:paraId="48BA1077" w14:textId="77777777" w:rsidR="00710584" w:rsidRDefault="00710584" w:rsidP="00710584">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3.Формування інклюзивного, розвивального та мотивуючого до навчання освітнього простору.</w:t>
            </w:r>
          </w:p>
        </w:tc>
      </w:tr>
      <w:tr w:rsidR="00710584" w14:paraId="6E1904CD" w14:textId="77777777">
        <w:trPr>
          <w:trHeight w:val="135"/>
        </w:trPr>
        <w:tc>
          <w:tcPr>
            <w:tcW w:w="6915" w:type="dxa"/>
          </w:tcPr>
          <w:p w14:paraId="69A2D7E4" w14:textId="77777777" w:rsidR="00710584" w:rsidRPr="009C0382" w:rsidRDefault="00710584" w:rsidP="00710584">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Організація інклюзивного навчання відповідно до Порядку організації інклюзивного навчання у</w:t>
            </w:r>
            <w:r w:rsidR="009C0382">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закладах загальної середньої освіти</w:t>
            </w:r>
            <w:r w:rsidR="009C0382">
              <w:rPr>
                <w:rFonts w:ascii="Times New Roman" w:eastAsia="Times New Roman" w:hAnsi="Times New Roman" w:cs="Times New Roman"/>
                <w:sz w:val="24"/>
                <w:szCs w:val="24"/>
                <w:lang w:val="uk-UA"/>
              </w:rPr>
              <w:t>, затвердженого постановою Кабінету М</w:t>
            </w:r>
            <w:r w:rsidR="009C0382">
              <w:rPr>
                <w:rFonts w:ascii="Times New Roman" w:eastAsia="Times New Roman" w:hAnsi="Times New Roman" w:cs="Times New Roman"/>
                <w:sz w:val="24"/>
                <w:szCs w:val="24"/>
              </w:rPr>
              <w:t>і</w:t>
            </w:r>
            <w:r w:rsidR="009C0382">
              <w:rPr>
                <w:rFonts w:ascii="Times New Roman" w:eastAsia="Times New Roman" w:hAnsi="Times New Roman" w:cs="Times New Roman"/>
                <w:sz w:val="24"/>
                <w:szCs w:val="24"/>
                <w:lang w:val="uk-UA"/>
              </w:rPr>
              <w:t>н</w:t>
            </w:r>
            <w:r w:rsidR="009C0382">
              <w:rPr>
                <w:rFonts w:ascii="Times New Roman" w:eastAsia="Times New Roman" w:hAnsi="Times New Roman" w:cs="Times New Roman"/>
                <w:sz w:val="24"/>
                <w:szCs w:val="24"/>
              </w:rPr>
              <w:t>і</w:t>
            </w:r>
            <w:r w:rsidR="009C0382">
              <w:rPr>
                <w:rFonts w:ascii="Times New Roman" w:eastAsia="Times New Roman" w:hAnsi="Times New Roman" w:cs="Times New Roman"/>
                <w:sz w:val="24"/>
                <w:szCs w:val="24"/>
                <w:lang w:val="uk-UA"/>
              </w:rPr>
              <w:t>стр</w:t>
            </w:r>
            <w:r w:rsidR="009C0382">
              <w:rPr>
                <w:rFonts w:ascii="Times New Roman" w:eastAsia="Times New Roman" w:hAnsi="Times New Roman" w:cs="Times New Roman"/>
                <w:sz w:val="24"/>
                <w:szCs w:val="24"/>
              </w:rPr>
              <w:t>і</w:t>
            </w:r>
            <w:r w:rsidR="009C0382">
              <w:rPr>
                <w:rFonts w:ascii="Times New Roman" w:eastAsia="Times New Roman" w:hAnsi="Times New Roman" w:cs="Times New Roman"/>
                <w:sz w:val="24"/>
                <w:szCs w:val="24"/>
                <w:lang w:val="uk-UA"/>
              </w:rPr>
              <w:t>в України від 15.09.2021 № 957</w:t>
            </w:r>
          </w:p>
          <w:p w14:paraId="2741401D" w14:textId="77777777" w:rsidR="00710584" w:rsidRPr="009C0382" w:rsidRDefault="00710584" w:rsidP="00710584">
            <w:pPr>
              <w:rPr>
                <w:rFonts w:ascii="Times New Roman" w:eastAsia="Times New Roman" w:hAnsi="Times New Roman" w:cs="Times New Roman"/>
                <w:sz w:val="24"/>
                <w:szCs w:val="24"/>
                <w:lang w:val="uk-UA"/>
              </w:rPr>
            </w:pPr>
          </w:p>
        </w:tc>
        <w:tc>
          <w:tcPr>
            <w:tcW w:w="2475" w:type="dxa"/>
            <w:gridSpan w:val="2"/>
          </w:tcPr>
          <w:p w14:paraId="0D455CCC" w14:textId="77777777" w:rsidR="00710584" w:rsidRDefault="00710584" w:rsidP="00710584">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наказ</w:t>
            </w:r>
          </w:p>
        </w:tc>
        <w:tc>
          <w:tcPr>
            <w:tcW w:w="1875" w:type="dxa"/>
          </w:tcPr>
          <w:p w14:paraId="3905C3CB" w14:textId="77777777" w:rsidR="00710584" w:rsidRPr="00EC2D8A" w:rsidRDefault="00EC2D8A" w:rsidP="00710584">
            <w:pPr>
              <w:jc w:val="center"/>
              <w:rPr>
                <w:rFonts w:ascii="Times New Roman" w:eastAsia="Times New Roman" w:hAnsi="Times New Roman" w:cs="Times New Roman"/>
                <w:color w:val="943734"/>
                <w:sz w:val="24"/>
                <w:szCs w:val="24"/>
                <w:lang w:val="uk-UA"/>
              </w:rPr>
            </w:pPr>
            <w:r w:rsidRPr="00EC2D8A">
              <w:rPr>
                <w:rFonts w:ascii="Times New Roman" w:eastAsia="Times New Roman" w:hAnsi="Times New Roman" w:cs="Times New Roman"/>
                <w:color w:val="000000" w:themeColor="text1"/>
                <w:sz w:val="24"/>
                <w:szCs w:val="24"/>
                <w:lang w:val="uk-UA"/>
              </w:rPr>
              <w:t>До 05.09.2025</w:t>
            </w:r>
          </w:p>
        </w:tc>
        <w:tc>
          <w:tcPr>
            <w:tcW w:w="2415" w:type="dxa"/>
            <w:gridSpan w:val="2"/>
          </w:tcPr>
          <w:p w14:paraId="2D3519BD" w14:textId="77777777" w:rsidR="00710584" w:rsidRDefault="00710584" w:rsidP="00710584">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директор</w:t>
            </w:r>
          </w:p>
        </w:tc>
        <w:tc>
          <w:tcPr>
            <w:tcW w:w="1410" w:type="dxa"/>
          </w:tcPr>
          <w:p w14:paraId="69293D14"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3630C10D" w14:textId="77777777">
        <w:trPr>
          <w:trHeight w:val="156"/>
        </w:trPr>
        <w:tc>
          <w:tcPr>
            <w:tcW w:w="6915" w:type="dxa"/>
          </w:tcPr>
          <w:p w14:paraId="50DA12D3"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Засідання команди супроводу </w:t>
            </w:r>
          </w:p>
        </w:tc>
        <w:tc>
          <w:tcPr>
            <w:tcW w:w="2475" w:type="dxa"/>
            <w:gridSpan w:val="2"/>
          </w:tcPr>
          <w:p w14:paraId="59110749" w14:textId="77777777" w:rsidR="00710584" w:rsidRDefault="00710584" w:rsidP="00710584">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протокол</w:t>
            </w:r>
          </w:p>
        </w:tc>
        <w:tc>
          <w:tcPr>
            <w:tcW w:w="1875" w:type="dxa"/>
          </w:tcPr>
          <w:p w14:paraId="7D51652A" w14:textId="77777777" w:rsidR="00710584" w:rsidRPr="00EC2D8A" w:rsidRDefault="00EC2D8A" w:rsidP="00710584">
            <w:pPr>
              <w:jc w:val="center"/>
              <w:rPr>
                <w:rFonts w:ascii="Times New Roman" w:eastAsia="Times New Roman" w:hAnsi="Times New Roman" w:cs="Times New Roman"/>
                <w:color w:val="943734"/>
                <w:sz w:val="24"/>
                <w:szCs w:val="24"/>
                <w:lang w:val="uk-UA"/>
              </w:rPr>
            </w:pPr>
            <w:r w:rsidRPr="00EC2D8A">
              <w:rPr>
                <w:rFonts w:ascii="Times New Roman" w:eastAsia="Times New Roman" w:hAnsi="Times New Roman" w:cs="Times New Roman"/>
                <w:color w:val="000000" w:themeColor="text1"/>
                <w:sz w:val="24"/>
                <w:szCs w:val="24"/>
                <w:lang w:val="uk-UA"/>
              </w:rPr>
              <w:t>До 15.09.2025</w:t>
            </w:r>
          </w:p>
        </w:tc>
        <w:tc>
          <w:tcPr>
            <w:tcW w:w="2415" w:type="dxa"/>
            <w:gridSpan w:val="2"/>
          </w:tcPr>
          <w:p w14:paraId="36A300CF" w14:textId="77777777" w:rsidR="00710584" w:rsidRDefault="00710584" w:rsidP="00710584">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команда супроводу</w:t>
            </w:r>
          </w:p>
        </w:tc>
        <w:tc>
          <w:tcPr>
            <w:tcW w:w="1410" w:type="dxa"/>
          </w:tcPr>
          <w:p w14:paraId="2662C51D"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41DFC605" w14:textId="77777777">
        <w:trPr>
          <w:trHeight w:val="1033"/>
        </w:trPr>
        <w:tc>
          <w:tcPr>
            <w:tcW w:w="6915" w:type="dxa"/>
          </w:tcPr>
          <w:p w14:paraId="076AEF8F"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корекційних занять</w:t>
            </w:r>
          </w:p>
          <w:p w14:paraId="2C7500A4" w14:textId="77777777" w:rsidR="00710584" w:rsidRDefault="00710584" w:rsidP="00710584">
            <w:pPr>
              <w:rPr>
                <w:rFonts w:ascii="Times New Roman" w:eastAsia="Times New Roman" w:hAnsi="Times New Roman" w:cs="Times New Roman"/>
                <w:sz w:val="24"/>
                <w:szCs w:val="24"/>
              </w:rPr>
            </w:pPr>
          </w:p>
        </w:tc>
        <w:tc>
          <w:tcPr>
            <w:tcW w:w="2475" w:type="dxa"/>
            <w:gridSpan w:val="2"/>
          </w:tcPr>
          <w:p w14:paraId="1FA65631"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p w14:paraId="4B455BA2" w14:textId="77777777" w:rsidR="00710584" w:rsidRDefault="00710584" w:rsidP="00710584">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графік</w:t>
            </w:r>
          </w:p>
        </w:tc>
        <w:tc>
          <w:tcPr>
            <w:tcW w:w="1875" w:type="dxa"/>
          </w:tcPr>
          <w:p w14:paraId="3ED93AC8" w14:textId="77777777" w:rsidR="00710584" w:rsidRPr="00EC2D8A" w:rsidRDefault="00EC2D8A" w:rsidP="00710584">
            <w:pPr>
              <w:jc w:val="center"/>
              <w:rPr>
                <w:rFonts w:ascii="Times New Roman" w:eastAsia="Times New Roman" w:hAnsi="Times New Roman" w:cs="Times New Roman"/>
                <w:color w:val="943734"/>
                <w:sz w:val="24"/>
                <w:szCs w:val="24"/>
                <w:lang w:val="uk-UA"/>
              </w:rPr>
            </w:pPr>
            <w:r w:rsidRPr="00EC2D8A">
              <w:rPr>
                <w:rFonts w:ascii="Times New Roman" w:eastAsia="Times New Roman" w:hAnsi="Times New Roman" w:cs="Times New Roman"/>
                <w:color w:val="000000" w:themeColor="text1"/>
                <w:sz w:val="24"/>
                <w:szCs w:val="24"/>
                <w:lang w:val="uk-UA"/>
              </w:rPr>
              <w:t>Впродовж місяця</w:t>
            </w:r>
          </w:p>
        </w:tc>
        <w:tc>
          <w:tcPr>
            <w:tcW w:w="2415" w:type="dxa"/>
            <w:gridSpan w:val="2"/>
          </w:tcPr>
          <w:p w14:paraId="2EB0D7D5"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логопед</w:t>
            </w:r>
          </w:p>
          <w:p w14:paraId="5154E3AA"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корекційні педагоги </w:t>
            </w:r>
          </w:p>
          <w:p w14:paraId="40AED011"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практичний психолог</w:t>
            </w:r>
          </w:p>
        </w:tc>
        <w:tc>
          <w:tcPr>
            <w:tcW w:w="1410" w:type="dxa"/>
          </w:tcPr>
          <w:p w14:paraId="0D70F7D1"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7DC26816" w14:textId="77777777">
        <w:trPr>
          <w:trHeight w:val="892"/>
        </w:trPr>
        <w:tc>
          <w:tcPr>
            <w:tcW w:w="6915" w:type="dxa"/>
          </w:tcPr>
          <w:p w14:paraId="40BC9764" w14:textId="77777777" w:rsidR="00710584" w:rsidRDefault="00710584" w:rsidP="00710584">
            <w:pPr>
              <w:rPr>
                <w:color w:val="0000FF"/>
                <w:u w:val="single"/>
              </w:rPr>
            </w:pPr>
            <w:r>
              <w:rPr>
                <w:rFonts w:ascii="Times New Roman" w:eastAsia="Times New Roman" w:hAnsi="Times New Roman" w:cs="Times New Roman"/>
                <w:sz w:val="24"/>
                <w:szCs w:val="24"/>
              </w:rPr>
              <w:t xml:space="preserve">Оновлення сайту закладу освітніми матеріалами для здобувачів освіти, батьків «Психологічна підтримка, куди звертатися»       </w:t>
            </w:r>
          </w:p>
          <w:p w14:paraId="1E08AE8C" w14:textId="77777777" w:rsidR="00710584" w:rsidRDefault="00710584" w:rsidP="00710584">
            <w:pPr>
              <w:rPr>
                <w:rFonts w:ascii="Times New Roman" w:eastAsia="Times New Roman" w:hAnsi="Times New Roman" w:cs="Times New Roman"/>
                <w:sz w:val="24"/>
                <w:szCs w:val="24"/>
              </w:rPr>
            </w:pPr>
          </w:p>
        </w:tc>
        <w:tc>
          <w:tcPr>
            <w:tcW w:w="2475" w:type="dxa"/>
            <w:gridSpan w:val="2"/>
          </w:tcPr>
          <w:p w14:paraId="4E1CF4D2" w14:textId="77777777" w:rsidR="00710584" w:rsidRDefault="00710584" w:rsidP="00710584">
            <w:pPr>
              <w:jc w:val="center"/>
              <w:rPr>
                <w:rFonts w:ascii="Times New Roman" w:eastAsia="Times New Roman" w:hAnsi="Times New Roman" w:cs="Times New Roman"/>
                <w:sz w:val="24"/>
                <w:szCs w:val="24"/>
              </w:rPr>
            </w:pPr>
          </w:p>
        </w:tc>
        <w:tc>
          <w:tcPr>
            <w:tcW w:w="1875" w:type="dxa"/>
          </w:tcPr>
          <w:p w14:paraId="47E8EC76" w14:textId="77777777" w:rsidR="00710584" w:rsidRPr="00EC2D8A" w:rsidRDefault="00EC2D8A" w:rsidP="00710584">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20.09.2025</w:t>
            </w:r>
          </w:p>
        </w:tc>
        <w:tc>
          <w:tcPr>
            <w:tcW w:w="2415" w:type="dxa"/>
            <w:gridSpan w:val="2"/>
          </w:tcPr>
          <w:p w14:paraId="4DC45258"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практичний психолог</w:t>
            </w:r>
          </w:p>
        </w:tc>
        <w:tc>
          <w:tcPr>
            <w:tcW w:w="1410" w:type="dxa"/>
          </w:tcPr>
          <w:p w14:paraId="7F97CDE3"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5F722BBC" w14:textId="77777777">
        <w:trPr>
          <w:trHeight w:val="188"/>
        </w:trPr>
        <w:tc>
          <w:tcPr>
            <w:tcW w:w="6915" w:type="dxa"/>
          </w:tcPr>
          <w:p w14:paraId="2620001E"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Співпраця із спортивними клубами, соціальними установами з метою формування у здобувачів освіти мотивації до здорового способу життя</w:t>
            </w:r>
          </w:p>
        </w:tc>
        <w:tc>
          <w:tcPr>
            <w:tcW w:w="2475" w:type="dxa"/>
            <w:gridSpan w:val="2"/>
          </w:tcPr>
          <w:p w14:paraId="34B13692"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0D87574F" w14:textId="77777777" w:rsidR="00710584" w:rsidRPr="00EC2D8A" w:rsidRDefault="00EC2D8A" w:rsidP="00710584">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1C2D2421" w14:textId="77777777" w:rsidR="00710584" w:rsidRPr="00EC2D8A" w:rsidRDefault="00710584" w:rsidP="00710584">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Заступник директора з навчально-виховної роботи</w:t>
            </w:r>
            <w:r w:rsidR="00EC2D8A">
              <w:rPr>
                <w:rFonts w:ascii="Times New Roman" w:eastAsia="Times New Roman" w:hAnsi="Times New Roman" w:cs="Times New Roman"/>
                <w:sz w:val="24"/>
                <w:szCs w:val="24"/>
                <w:lang w:val="uk-UA"/>
              </w:rPr>
              <w:t>,соціальний педагог</w:t>
            </w:r>
          </w:p>
        </w:tc>
        <w:tc>
          <w:tcPr>
            <w:tcW w:w="1410" w:type="dxa"/>
          </w:tcPr>
          <w:p w14:paraId="0ACFC2D5"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485D8C8E" w14:textId="77777777">
        <w:trPr>
          <w:trHeight w:val="104"/>
        </w:trPr>
        <w:tc>
          <w:tcPr>
            <w:tcW w:w="6915" w:type="dxa"/>
          </w:tcPr>
          <w:p w14:paraId="3A04BAA4"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Використання простору бібліотеки </w:t>
            </w:r>
            <w:r w:rsidR="00EC2D8A">
              <w:rPr>
                <w:rFonts w:ascii="Times New Roman" w:eastAsia="Times New Roman" w:hAnsi="Times New Roman" w:cs="Times New Roman"/>
                <w:sz w:val="24"/>
                <w:szCs w:val="24"/>
                <w:lang w:val="uk-UA"/>
              </w:rPr>
              <w:t xml:space="preserve">громади </w:t>
            </w:r>
            <w:r>
              <w:rPr>
                <w:rFonts w:ascii="Times New Roman" w:eastAsia="Times New Roman" w:hAnsi="Times New Roman" w:cs="Times New Roman"/>
                <w:sz w:val="24"/>
                <w:szCs w:val="24"/>
              </w:rPr>
              <w:t xml:space="preserve">для проведення інтегрованих занять, заходів </w:t>
            </w:r>
            <w:r>
              <w:rPr>
                <w:rFonts w:ascii="Times New Roman" w:eastAsia="Times New Roman" w:hAnsi="Times New Roman" w:cs="Times New Roman"/>
                <w:sz w:val="24"/>
                <w:szCs w:val="24"/>
                <w:highlight w:val="white"/>
              </w:rPr>
              <w:t>«Інформація - це шлях до знань»</w:t>
            </w:r>
          </w:p>
        </w:tc>
        <w:tc>
          <w:tcPr>
            <w:tcW w:w="2475" w:type="dxa"/>
            <w:gridSpan w:val="2"/>
          </w:tcPr>
          <w:p w14:paraId="6278FC45" w14:textId="77777777" w:rsidR="00710584" w:rsidRDefault="00710584" w:rsidP="00710584">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план</w:t>
            </w:r>
          </w:p>
        </w:tc>
        <w:tc>
          <w:tcPr>
            <w:tcW w:w="1875" w:type="dxa"/>
          </w:tcPr>
          <w:p w14:paraId="5672C2F9" w14:textId="77777777" w:rsidR="00710584" w:rsidRPr="00EC2D8A" w:rsidRDefault="00EC2D8A" w:rsidP="00710584">
            <w:pPr>
              <w:jc w:val="center"/>
              <w:rPr>
                <w:rFonts w:ascii="Times New Roman" w:eastAsia="Times New Roman" w:hAnsi="Times New Roman" w:cs="Times New Roman"/>
                <w:bCs/>
                <w:color w:val="943734"/>
                <w:sz w:val="24"/>
                <w:szCs w:val="24"/>
                <w:lang w:val="uk-UA"/>
              </w:rPr>
            </w:pPr>
            <w:r w:rsidRPr="00EC2D8A">
              <w:rPr>
                <w:rFonts w:ascii="Times New Roman" w:eastAsia="Times New Roman" w:hAnsi="Times New Roman" w:cs="Times New Roman"/>
                <w:bCs/>
                <w:color w:val="000000" w:themeColor="text1"/>
                <w:sz w:val="24"/>
                <w:szCs w:val="24"/>
                <w:lang w:val="uk-UA"/>
              </w:rPr>
              <w:t>Впродовж місяця</w:t>
            </w:r>
          </w:p>
        </w:tc>
        <w:tc>
          <w:tcPr>
            <w:tcW w:w="2415" w:type="dxa"/>
            <w:gridSpan w:val="2"/>
          </w:tcPr>
          <w:p w14:paraId="0BAEB77B" w14:textId="77777777" w:rsidR="00710584" w:rsidRDefault="00710584" w:rsidP="00710584">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 xml:space="preserve"> бібліотекар</w:t>
            </w:r>
          </w:p>
        </w:tc>
        <w:tc>
          <w:tcPr>
            <w:tcW w:w="1410" w:type="dxa"/>
          </w:tcPr>
          <w:p w14:paraId="48C1A82C"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5E5A6335" w14:textId="77777777">
        <w:trPr>
          <w:trHeight w:val="135"/>
        </w:trPr>
        <w:tc>
          <w:tcPr>
            <w:tcW w:w="15090" w:type="dxa"/>
            <w:gridSpan w:val="7"/>
          </w:tcPr>
          <w:p w14:paraId="47E604FE" w14:textId="77777777" w:rsidR="00710584" w:rsidRDefault="00710584" w:rsidP="00710584">
            <w:pPr>
              <w:tabs>
                <w:tab w:val="left" w:pos="1134"/>
              </w:tabs>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ІІ. СИСТЕМА ОЦІНЮВАННЯ РЕЗУЛЬТАТІВ НАВЧАННЯ УЧНІВ</w:t>
            </w:r>
          </w:p>
        </w:tc>
      </w:tr>
      <w:tr w:rsidR="00710584" w14:paraId="359AFB36" w14:textId="77777777">
        <w:trPr>
          <w:trHeight w:val="119"/>
        </w:trPr>
        <w:tc>
          <w:tcPr>
            <w:tcW w:w="15090" w:type="dxa"/>
            <w:gridSpan w:val="7"/>
            <w:tcBorders>
              <w:bottom w:val="nil"/>
            </w:tcBorders>
            <w:shd w:val="clear" w:color="auto" w:fill="C6D9F1"/>
          </w:tcPr>
          <w:p w14:paraId="4C9CC76A" w14:textId="77777777" w:rsidR="00710584" w:rsidRDefault="00710584" w:rsidP="00710584">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710584" w14:paraId="0480E82C" w14:textId="77777777">
        <w:trPr>
          <w:trHeight w:val="104"/>
        </w:trPr>
        <w:tc>
          <w:tcPr>
            <w:tcW w:w="6915" w:type="dxa"/>
          </w:tcPr>
          <w:p w14:paraId="15A407F5"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Ознайомлення учнів, батьків із критеріями оцінювання навчальних досягнень здобувачів освіти в закладі. Розмістити інформацію на сайті закладу</w:t>
            </w:r>
          </w:p>
        </w:tc>
        <w:tc>
          <w:tcPr>
            <w:tcW w:w="2475" w:type="dxa"/>
            <w:gridSpan w:val="2"/>
          </w:tcPr>
          <w:p w14:paraId="50D20477"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2402277E" w14:textId="77777777" w:rsidR="00710584" w:rsidRPr="00EC2D8A" w:rsidRDefault="00EC2D8A" w:rsidP="00710584">
            <w:pPr>
              <w:jc w:val="center"/>
              <w:rPr>
                <w:rFonts w:ascii="Times New Roman" w:eastAsia="Times New Roman" w:hAnsi="Times New Roman" w:cs="Times New Roman"/>
                <w:color w:val="943734"/>
                <w:sz w:val="24"/>
                <w:szCs w:val="24"/>
                <w:lang w:val="uk-UA"/>
              </w:rPr>
            </w:pPr>
            <w:r w:rsidRPr="00EC2D8A">
              <w:rPr>
                <w:rFonts w:ascii="Times New Roman" w:eastAsia="Times New Roman" w:hAnsi="Times New Roman" w:cs="Times New Roman"/>
                <w:color w:val="000000" w:themeColor="text1"/>
                <w:sz w:val="24"/>
                <w:szCs w:val="24"/>
                <w:lang w:val="uk-UA"/>
              </w:rPr>
              <w:t>До 25.09.2025</w:t>
            </w:r>
          </w:p>
        </w:tc>
        <w:tc>
          <w:tcPr>
            <w:tcW w:w="2415" w:type="dxa"/>
            <w:gridSpan w:val="2"/>
            <w:tcBorders>
              <w:top w:val="single" w:sz="4" w:space="0" w:color="000000"/>
            </w:tcBorders>
          </w:tcPr>
          <w:p w14:paraId="01B1D396"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p w14:paraId="1E0EC78F" w14:textId="77777777" w:rsidR="00710584" w:rsidRDefault="00710584" w:rsidP="00710584">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lastRenderedPageBreak/>
              <w:t>педагогічні працівники</w:t>
            </w:r>
          </w:p>
        </w:tc>
        <w:tc>
          <w:tcPr>
            <w:tcW w:w="1410" w:type="dxa"/>
          </w:tcPr>
          <w:p w14:paraId="380A76EB"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4EA34456" w14:textId="77777777">
        <w:trPr>
          <w:trHeight w:val="141"/>
        </w:trPr>
        <w:tc>
          <w:tcPr>
            <w:tcW w:w="6915" w:type="dxa"/>
          </w:tcPr>
          <w:p w14:paraId="60578872"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Методична кухня «</w:t>
            </w:r>
            <w:r>
              <w:rPr>
                <w:rFonts w:ascii="Times New Roman" w:eastAsia="Times New Roman" w:hAnsi="Times New Roman" w:cs="Times New Roman"/>
                <w:sz w:val="24"/>
                <w:szCs w:val="24"/>
                <w:highlight w:val="white"/>
              </w:rPr>
              <w:t>НУШ як освіта нових сенсів</w:t>
            </w:r>
            <w:r>
              <w:rPr>
                <w:rFonts w:ascii="Times New Roman" w:eastAsia="Times New Roman" w:hAnsi="Times New Roman" w:cs="Times New Roman"/>
                <w:sz w:val="24"/>
                <w:szCs w:val="24"/>
              </w:rPr>
              <w:t>. Оцінювання сучасних здобувачів освіти»</w:t>
            </w:r>
          </w:p>
          <w:p w14:paraId="191A5A8D" w14:textId="77777777" w:rsidR="00710584" w:rsidRPr="009C0382" w:rsidRDefault="009C0382" w:rsidP="00710584">
            <w:pPr>
              <w:rPr>
                <w:rFonts w:ascii="Times New Roman" w:eastAsia="Times New Roman" w:hAnsi="Times New Roman" w:cs="Times New Roman"/>
                <w:sz w:val="24"/>
                <w:szCs w:val="24"/>
                <w:lang w:val="uk-UA"/>
              </w:rPr>
            </w:pPr>
            <w:hyperlink r:id="rId10" w:history="1">
              <w:r w:rsidRPr="00ED1CA4">
                <w:rPr>
                  <w:rStyle w:val="a5"/>
                </w:rPr>
                <w:t>https://naurok.com.ua/post/ocinyuvannya-uchniv-nush-normativni-vimogi-ta-praktika</w:t>
              </w:r>
            </w:hyperlink>
            <w:r>
              <w:rPr>
                <w:lang w:val="uk-UA"/>
              </w:rPr>
              <w:t xml:space="preserve"> </w:t>
            </w:r>
          </w:p>
        </w:tc>
        <w:tc>
          <w:tcPr>
            <w:tcW w:w="2475" w:type="dxa"/>
            <w:gridSpan w:val="2"/>
          </w:tcPr>
          <w:p w14:paraId="2310A499" w14:textId="77777777" w:rsidR="00710584" w:rsidRDefault="00710584" w:rsidP="00710584">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матеріали для обговорення</w:t>
            </w:r>
          </w:p>
        </w:tc>
        <w:tc>
          <w:tcPr>
            <w:tcW w:w="1875" w:type="dxa"/>
          </w:tcPr>
          <w:p w14:paraId="50873F19" w14:textId="77777777" w:rsidR="00710584" w:rsidRPr="00EC2D8A" w:rsidRDefault="00EC2D8A" w:rsidP="00710584">
            <w:pPr>
              <w:jc w:val="center"/>
              <w:rPr>
                <w:rFonts w:ascii="Times New Roman" w:eastAsia="Times New Roman" w:hAnsi="Times New Roman" w:cs="Times New Roman"/>
                <w:color w:val="943734"/>
                <w:sz w:val="24"/>
                <w:szCs w:val="24"/>
                <w:lang w:val="uk-UA"/>
              </w:rPr>
            </w:pPr>
            <w:r w:rsidRPr="00EC2D8A">
              <w:rPr>
                <w:rFonts w:ascii="Times New Roman" w:eastAsia="Times New Roman" w:hAnsi="Times New Roman" w:cs="Times New Roman"/>
                <w:color w:val="000000" w:themeColor="text1"/>
                <w:sz w:val="24"/>
                <w:szCs w:val="24"/>
                <w:lang w:val="uk-UA"/>
              </w:rPr>
              <w:t>08.09.2025</w:t>
            </w:r>
          </w:p>
        </w:tc>
        <w:tc>
          <w:tcPr>
            <w:tcW w:w="2415" w:type="dxa"/>
            <w:gridSpan w:val="2"/>
          </w:tcPr>
          <w:p w14:paraId="6F8C80CA"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p w14:paraId="7C35B5FF" w14:textId="77777777" w:rsidR="00710584" w:rsidRDefault="00710584" w:rsidP="00710584">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педагогічні працівники</w:t>
            </w:r>
          </w:p>
        </w:tc>
        <w:tc>
          <w:tcPr>
            <w:tcW w:w="1410" w:type="dxa"/>
          </w:tcPr>
          <w:p w14:paraId="3393F824"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475DB580" w14:textId="77777777">
        <w:trPr>
          <w:trHeight w:val="125"/>
        </w:trPr>
        <w:tc>
          <w:tcPr>
            <w:tcW w:w="15090" w:type="dxa"/>
            <w:gridSpan w:val="7"/>
            <w:shd w:val="clear" w:color="auto" w:fill="C6D9F1"/>
          </w:tcPr>
          <w:p w14:paraId="6881671D" w14:textId="77777777" w:rsidR="00710584" w:rsidRDefault="00710584" w:rsidP="00710584">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 Систематичне відстеження результатів навчання кожного учня та надання йому (за потреби) підтримки в освітньому процесі</w:t>
            </w:r>
          </w:p>
        </w:tc>
      </w:tr>
      <w:tr w:rsidR="00710584" w14:paraId="255760B2" w14:textId="77777777">
        <w:trPr>
          <w:trHeight w:val="135"/>
        </w:trPr>
        <w:tc>
          <w:tcPr>
            <w:tcW w:w="6915" w:type="dxa"/>
          </w:tcPr>
          <w:p w14:paraId="7108D3E7"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Моніторинг рівня адаптації учнів 1 класу</w:t>
            </w:r>
            <w:r w:rsidR="009C0382">
              <w:rPr>
                <w:rFonts w:ascii="Times New Roman" w:eastAsia="Times New Roman" w:hAnsi="Times New Roman" w:cs="Times New Roman"/>
                <w:sz w:val="24"/>
                <w:szCs w:val="24"/>
              </w:rPr>
              <w:t xml:space="preserve"> </w:t>
            </w:r>
          </w:p>
        </w:tc>
        <w:tc>
          <w:tcPr>
            <w:tcW w:w="2475" w:type="dxa"/>
            <w:gridSpan w:val="2"/>
          </w:tcPr>
          <w:p w14:paraId="7AB62E0A" w14:textId="77777777" w:rsidR="00710584" w:rsidRPr="00A310E6" w:rsidRDefault="00A310E6" w:rsidP="00710584">
            <w:pPr>
              <w:jc w:val="center"/>
              <w:rPr>
                <w:rFonts w:ascii="Times New Roman" w:eastAsia="Times New Roman" w:hAnsi="Times New Roman" w:cs="Times New Roman"/>
                <w:b/>
                <w:bCs/>
                <w:sz w:val="24"/>
                <w:szCs w:val="24"/>
                <w:lang w:val="uk-UA"/>
              </w:rPr>
            </w:pPr>
            <w:r w:rsidRPr="00A310E6">
              <w:rPr>
                <w:rFonts w:ascii="Times New Roman" w:eastAsia="Times New Roman" w:hAnsi="Times New Roman" w:cs="Times New Roman"/>
                <w:b/>
                <w:bCs/>
                <w:sz w:val="24"/>
                <w:szCs w:val="24"/>
              </w:rPr>
              <w:t>Н</w:t>
            </w:r>
            <w:r w:rsidR="00710584" w:rsidRPr="00A310E6">
              <w:rPr>
                <w:rFonts w:ascii="Times New Roman" w:eastAsia="Times New Roman" w:hAnsi="Times New Roman" w:cs="Times New Roman"/>
                <w:b/>
                <w:bCs/>
                <w:sz w:val="24"/>
                <w:szCs w:val="24"/>
              </w:rPr>
              <w:t>аказ</w:t>
            </w:r>
          </w:p>
          <w:p w14:paraId="3A112FD7" w14:textId="77777777" w:rsidR="00A310E6" w:rsidRPr="00A310E6" w:rsidRDefault="00A310E6" w:rsidP="00710584">
            <w:pPr>
              <w:jc w:val="center"/>
              <w:rPr>
                <w:rFonts w:ascii="Times New Roman" w:eastAsia="Times New Roman" w:hAnsi="Times New Roman" w:cs="Times New Roman"/>
                <w:sz w:val="24"/>
                <w:szCs w:val="24"/>
                <w:lang w:val="uk-UA"/>
              </w:rPr>
            </w:pPr>
            <w:r w:rsidRPr="00A310E6">
              <w:rPr>
                <w:rFonts w:ascii="Times New Roman" w:eastAsia="Times New Roman" w:hAnsi="Times New Roman" w:cs="Times New Roman"/>
                <w:b/>
                <w:bCs/>
                <w:sz w:val="24"/>
                <w:szCs w:val="24"/>
                <w:lang w:val="uk-UA"/>
              </w:rPr>
              <w:t>спостереження</w:t>
            </w:r>
          </w:p>
        </w:tc>
        <w:tc>
          <w:tcPr>
            <w:tcW w:w="1875" w:type="dxa"/>
          </w:tcPr>
          <w:p w14:paraId="40652ED6" w14:textId="77777777" w:rsidR="00710584" w:rsidRPr="00A310E6" w:rsidRDefault="00A310E6" w:rsidP="00710584">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04C29885"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p w14:paraId="3861D273"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p w14:paraId="1BD35F18" w14:textId="77777777" w:rsidR="00710584" w:rsidRDefault="00710584" w:rsidP="00710584">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практичний психолог</w:t>
            </w:r>
          </w:p>
        </w:tc>
        <w:tc>
          <w:tcPr>
            <w:tcW w:w="1410" w:type="dxa"/>
          </w:tcPr>
          <w:p w14:paraId="16F3E2FA"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47B80D1B" w14:textId="77777777">
        <w:trPr>
          <w:trHeight w:val="88"/>
        </w:trPr>
        <w:tc>
          <w:tcPr>
            <w:tcW w:w="15090" w:type="dxa"/>
            <w:gridSpan w:val="7"/>
            <w:shd w:val="clear" w:color="auto" w:fill="C6D9F1"/>
          </w:tcPr>
          <w:p w14:paraId="24255845" w14:textId="77777777" w:rsidR="00710584" w:rsidRDefault="00710584" w:rsidP="00710584">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 Спрямованість системи оцінювання на формування в учнів відповідальності за результати свого навчання, здатності до самооцінювання</w:t>
            </w:r>
          </w:p>
        </w:tc>
      </w:tr>
      <w:tr w:rsidR="00710584" w14:paraId="161F6DD3" w14:textId="77777777">
        <w:trPr>
          <w:trHeight w:val="119"/>
        </w:trPr>
        <w:tc>
          <w:tcPr>
            <w:tcW w:w="6915" w:type="dxa"/>
          </w:tcPr>
          <w:p w14:paraId="7ADBADEE"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Створення умов для вибору учнями власної освітньої траєкторії, вивчення їх запитів. Презентація факультативних занять, гуртків</w:t>
            </w:r>
          </w:p>
        </w:tc>
        <w:tc>
          <w:tcPr>
            <w:tcW w:w="2475" w:type="dxa"/>
            <w:gridSpan w:val="2"/>
          </w:tcPr>
          <w:p w14:paraId="58AC7D98"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презентація</w:t>
            </w:r>
          </w:p>
        </w:tc>
        <w:tc>
          <w:tcPr>
            <w:tcW w:w="1875" w:type="dxa"/>
          </w:tcPr>
          <w:p w14:paraId="6C5B0D0D" w14:textId="77777777" w:rsidR="00710584" w:rsidRPr="00A310E6" w:rsidRDefault="00A310E6" w:rsidP="00710584">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20.09.2025</w:t>
            </w:r>
          </w:p>
        </w:tc>
        <w:tc>
          <w:tcPr>
            <w:tcW w:w="2415" w:type="dxa"/>
            <w:gridSpan w:val="2"/>
          </w:tcPr>
          <w:p w14:paraId="7C10ADF2" w14:textId="77777777" w:rsidR="00710584" w:rsidRDefault="00710584" w:rsidP="00710584">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педагогічні працівники</w:t>
            </w:r>
          </w:p>
        </w:tc>
        <w:tc>
          <w:tcPr>
            <w:tcW w:w="1410" w:type="dxa"/>
          </w:tcPr>
          <w:p w14:paraId="26EE116E"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063E08C2" w14:textId="77777777">
        <w:trPr>
          <w:trHeight w:val="157"/>
        </w:trPr>
        <w:tc>
          <w:tcPr>
            <w:tcW w:w="6915" w:type="dxa"/>
          </w:tcPr>
          <w:p w14:paraId="4EC4E85B"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Організація роботи з обдарованими та здібними учнями,</w:t>
            </w:r>
            <w:r>
              <w:rPr>
                <w:rFonts w:ascii="Times New Roman" w:eastAsia="Times New Roman" w:hAnsi="Times New Roman" w:cs="Times New Roman"/>
                <w:sz w:val="24"/>
                <w:szCs w:val="24"/>
              </w:rPr>
              <w:t xml:space="preserve"> підготовка до участі у предметних олімпіадах</w:t>
            </w:r>
          </w:p>
        </w:tc>
        <w:tc>
          <w:tcPr>
            <w:tcW w:w="2475" w:type="dxa"/>
            <w:gridSpan w:val="2"/>
          </w:tcPr>
          <w:p w14:paraId="7312C771"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p w14:paraId="327A38D5" w14:textId="77777777" w:rsidR="00710584" w:rsidRDefault="00710584" w:rsidP="00710584">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план</w:t>
            </w:r>
          </w:p>
        </w:tc>
        <w:tc>
          <w:tcPr>
            <w:tcW w:w="1875" w:type="dxa"/>
          </w:tcPr>
          <w:p w14:paraId="15E303BF" w14:textId="77777777" w:rsidR="00710584" w:rsidRPr="00A310E6" w:rsidRDefault="00A310E6" w:rsidP="00710584">
            <w:pPr>
              <w:jc w:val="center"/>
              <w:rPr>
                <w:rFonts w:ascii="Times New Roman" w:eastAsia="Times New Roman" w:hAnsi="Times New Roman" w:cs="Times New Roman"/>
                <w:bCs/>
                <w:color w:val="943734"/>
                <w:sz w:val="24"/>
                <w:szCs w:val="24"/>
                <w:lang w:val="uk-UA"/>
              </w:rPr>
            </w:pPr>
            <w:r w:rsidRPr="00A310E6">
              <w:rPr>
                <w:rFonts w:ascii="Times New Roman" w:eastAsia="Times New Roman" w:hAnsi="Times New Roman" w:cs="Times New Roman"/>
                <w:bCs/>
                <w:color w:val="000000" w:themeColor="text1"/>
                <w:sz w:val="24"/>
                <w:szCs w:val="24"/>
                <w:lang w:val="uk-UA"/>
              </w:rPr>
              <w:t>До 15.09.2025</w:t>
            </w:r>
          </w:p>
        </w:tc>
        <w:tc>
          <w:tcPr>
            <w:tcW w:w="2415" w:type="dxa"/>
            <w:gridSpan w:val="2"/>
          </w:tcPr>
          <w:p w14:paraId="41136AFD" w14:textId="77777777" w:rsidR="00710584" w:rsidRDefault="00710584" w:rsidP="00710584">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педагогічні працівники</w:t>
            </w:r>
          </w:p>
        </w:tc>
        <w:tc>
          <w:tcPr>
            <w:tcW w:w="1410" w:type="dxa"/>
          </w:tcPr>
          <w:p w14:paraId="20FC3305"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1D50B493" w14:textId="77777777">
        <w:trPr>
          <w:trHeight w:val="119"/>
        </w:trPr>
        <w:tc>
          <w:tcPr>
            <w:tcW w:w="6915" w:type="dxa"/>
          </w:tcPr>
          <w:p w14:paraId="14E2A7F6"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Організація роботи учнівського самоврядування</w:t>
            </w:r>
          </w:p>
        </w:tc>
        <w:tc>
          <w:tcPr>
            <w:tcW w:w="2475" w:type="dxa"/>
            <w:gridSpan w:val="2"/>
          </w:tcPr>
          <w:p w14:paraId="565245A8"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p w14:paraId="2D472E33" w14:textId="77777777" w:rsidR="00710584" w:rsidRDefault="00710584" w:rsidP="00710584">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план</w:t>
            </w:r>
          </w:p>
        </w:tc>
        <w:tc>
          <w:tcPr>
            <w:tcW w:w="1875" w:type="dxa"/>
          </w:tcPr>
          <w:p w14:paraId="1EC43126" w14:textId="77777777" w:rsidR="00710584" w:rsidRDefault="00A310E6" w:rsidP="00710584">
            <w:pPr>
              <w:jc w:val="center"/>
              <w:rPr>
                <w:rFonts w:ascii="Times New Roman" w:eastAsia="Times New Roman" w:hAnsi="Times New Roman" w:cs="Times New Roman"/>
                <w:b/>
                <w:color w:val="943734"/>
                <w:sz w:val="24"/>
                <w:szCs w:val="24"/>
              </w:rPr>
            </w:pPr>
            <w:r w:rsidRPr="00A310E6">
              <w:rPr>
                <w:rFonts w:ascii="Times New Roman" w:eastAsia="Times New Roman" w:hAnsi="Times New Roman" w:cs="Times New Roman"/>
                <w:bCs/>
                <w:color w:val="000000" w:themeColor="text1"/>
                <w:sz w:val="24"/>
                <w:szCs w:val="24"/>
                <w:lang w:val="uk-UA"/>
              </w:rPr>
              <w:t>До 15.09.2025</w:t>
            </w:r>
          </w:p>
        </w:tc>
        <w:tc>
          <w:tcPr>
            <w:tcW w:w="2415" w:type="dxa"/>
            <w:gridSpan w:val="2"/>
          </w:tcPr>
          <w:p w14:paraId="679E3161"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виховної роботи</w:t>
            </w:r>
          </w:p>
          <w:p w14:paraId="3AD94761" w14:textId="77777777" w:rsidR="00710584" w:rsidRDefault="00710584" w:rsidP="00710584">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педагог-організатор</w:t>
            </w:r>
          </w:p>
        </w:tc>
        <w:tc>
          <w:tcPr>
            <w:tcW w:w="1410" w:type="dxa"/>
          </w:tcPr>
          <w:p w14:paraId="3C9438B8"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07E23ECA" w14:textId="77777777">
        <w:trPr>
          <w:trHeight w:val="388"/>
        </w:trPr>
        <w:tc>
          <w:tcPr>
            <w:tcW w:w="15090" w:type="dxa"/>
            <w:gridSpan w:val="7"/>
          </w:tcPr>
          <w:p w14:paraId="3C2C3B0D" w14:textId="77777777" w:rsidR="00710584" w:rsidRDefault="00710584" w:rsidP="00710584">
            <w:pPr>
              <w:tabs>
                <w:tab w:val="left" w:pos="1134"/>
              </w:tabs>
              <w:jc w:val="center"/>
              <w:rPr>
                <w:rFonts w:ascii="Times New Roman" w:eastAsia="Times New Roman" w:hAnsi="Times New Roman" w:cs="Times New Roman"/>
                <w:b/>
                <w:color w:val="00B050"/>
                <w:sz w:val="24"/>
                <w:szCs w:val="24"/>
              </w:rPr>
            </w:pPr>
            <w:r>
              <w:rPr>
                <w:rFonts w:ascii="Times New Roman" w:eastAsia="Times New Roman" w:hAnsi="Times New Roman" w:cs="Times New Roman"/>
                <w:b/>
                <w:color w:val="00B050"/>
                <w:sz w:val="24"/>
                <w:szCs w:val="24"/>
              </w:rPr>
              <w:t>ІІІ. ПЕДАГОГІЧНА ДІЯЛЬНІСТЬ ПЕДАГОГІЧНИХ ПРАЦІВНИКІВ</w:t>
            </w:r>
          </w:p>
        </w:tc>
      </w:tr>
      <w:tr w:rsidR="00710584" w14:paraId="52B26A3C" w14:textId="77777777">
        <w:trPr>
          <w:trHeight w:val="119"/>
        </w:trPr>
        <w:tc>
          <w:tcPr>
            <w:tcW w:w="15090" w:type="dxa"/>
            <w:gridSpan w:val="7"/>
            <w:shd w:val="clear" w:color="auto" w:fill="C2D69B"/>
          </w:tcPr>
          <w:p w14:paraId="0D8F6F6D" w14:textId="77777777" w:rsidR="00710584" w:rsidRDefault="00710584" w:rsidP="00710584">
            <w:pPr>
              <w:tabs>
                <w:tab w:val="left" w:pos="1134"/>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r>
      <w:tr w:rsidR="00710584" w14:paraId="6EBA9ABF" w14:textId="77777777">
        <w:trPr>
          <w:trHeight w:val="141"/>
        </w:trPr>
        <w:tc>
          <w:tcPr>
            <w:tcW w:w="6915" w:type="dxa"/>
          </w:tcPr>
          <w:p w14:paraId="4880E9D8"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Погодження  календарно-тематичних планів на відповідність навчальним програмам</w:t>
            </w:r>
          </w:p>
        </w:tc>
        <w:tc>
          <w:tcPr>
            <w:tcW w:w="2475" w:type="dxa"/>
            <w:gridSpan w:val="2"/>
          </w:tcPr>
          <w:p w14:paraId="1497E4BB" w14:textId="77777777" w:rsidR="00710584" w:rsidRDefault="00710584" w:rsidP="00A310E6">
            <w:pP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календарно-тематичні плани</w:t>
            </w:r>
          </w:p>
        </w:tc>
        <w:tc>
          <w:tcPr>
            <w:tcW w:w="1875" w:type="dxa"/>
          </w:tcPr>
          <w:p w14:paraId="222E8492" w14:textId="77777777" w:rsidR="00710584" w:rsidRPr="00A310E6" w:rsidRDefault="00A310E6" w:rsidP="00710584">
            <w:pPr>
              <w:jc w:val="center"/>
              <w:rPr>
                <w:rFonts w:ascii="Times New Roman" w:eastAsia="Times New Roman" w:hAnsi="Times New Roman" w:cs="Times New Roman"/>
                <w:bCs/>
                <w:color w:val="943734"/>
                <w:sz w:val="24"/>
                <w:szCs w:val="24"/>
                <w:lang w:val="uk-UA"/>
              </w:rPr>
            </w:pPr>
            <w:r w:rsidRPr="00A310E6">
              <w:rPr>
                <w:rFonts w:ascii="Times New Roman" w:eastAsia="Times New Roman" w:hAnsi="Times New Roman" w:cs="Times New Roman"/>
                <w:bCs/>
                <w:color w:val="000000" w:themeColor="text1"/>
                <w:sz w:val="24"/>
                <w:szCs w:val="24"/>
                <w:lang w:val="uk-UA"/>
              </w:rPr>
              <w:t>До 15.09.2025</w:t>
            </w:r>
          </w:p>
        </w:tc>
        <w:tc>
          <w:tcPr>
            <w:tcW w:w="2415" w:type="dxa"/>
            <w:gridSpan w:val="2"/>
          </w:tcPr>
          <w:p w14:paraId="6DA09613"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p w14:paraId="44AA4A38" w14:textId="77777777" w:rsidR="00710584" w:rsidRDefault="00710584" w:rsidP="00710584">
            <w:pPr>
              <w:jc w:val="center"/>
              <w:rPr>
                <w:rFonts w:ascii="Times New Roman" w:eastAsia="Times New Roman" w:hAnsi="Times New Roman" w:cs="Times New Roman"/>
                <w:b/>
                <w:color w:val="943734"/>
                <w:sz w:val="24"/>
                <w:szCs w:val="24"/>
              </w:rPr>
            </w:pPr>
          </w:p>
        </w:tc>
        <w:tc>
          <w:tcPr>
            <w:tcW w:w="1410" w:type="dxa"/>
          </w:tcPr>
          <w:p w14:paraId="53EE0ECC"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07FA756F" w14:textId="77777777">
        <w:trPr>
          <w:trHeight w:val="135"/>
        </w:trPr>
        <w:tc>
          <w:tcPr>
            <w:tcW w:w="6915" w:type="dxa"/>
          </w:tcPr>
          <w:p w14:paraId="07CF8E25"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Погодження  виховних  планів</w:t>
            </w:r>
          </w:p>
        </w:tc>
        <w:tc>
          <w:tcPr>
            <w:tcW w:w="2475" w:type="dxa"/>
            <w:gridSpan w:val="2"/>
          </w:tcPr>
          <w:p w14:paraId="408CE58D"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784F3054" w14:textId="77777777" w:rsidR="00710584" w:rsidRPr="00A310E6" w:rsidRDefault="00A310E6" w:rsidP="00710584">
            <w:pPr>
              <w:jc w:val="center"/>
              <w:rPr>
                <w:rFonts w:ascii="Times New Roman" w:eastAsia="Times New Roman" w:hAnsi="Times New Roman" w:cs="Times New Roman"/>
                <w:bCs/>
                <w:color w:val="943734"/>
                <w:sz w:val="24"/>
                <w:szCs w:val="24"/>
                <w:lang w:val="uk-UA"/>
              </w:rPr>
            </w:pPr>
            <w:r w:rsidRPr="00A310E6">
              <w:rPr>
                <w:rFonts w:ascii="Times New Roman" w:eastAsia="Times New Roman" w:hAnsi="Times New Roman" w:cs="Times New Roman"/>
                <w:bCs/>
                <w:color w:val="000000" w:themeColor="text1"/>
                <w:sz w:val="24"/>
                <w:szCs w:val="24"/>
                <w:lang w:val="uk-UA"/>
              </w:rPr>
              <w:t>До 25.09.2025</w:t>
            </w:r>
          </w:p>
        </w:tc>
        <w:tc>
          <w:tcPr>
            <w:tcW w:w="2415" w:type="dxa"/>
            <w:gridSpan w:val="2"/>
          </w:tcPr>
          <w:p w14:paraId="10FE0C1E"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7D238947"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виховної роботи</w:t>
            </w:r>
          </w:p>
          <w:p w14:paraId="57565357" w14:textId="77777777" w:rsidR="00710584" w:rsidRDefault="00710584" w:rsidP="00710584">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педагог-організатор</w:t>
            </w:r>
          </w:p>
        </w:tc>
        <w:tc>
          <w:tcPr>
            <w:tcW w:w="1410" w:type="dxa"/>
          </w:tcPr>
          <w:p w14:paraId="25C815D6"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6073F763" w14:textId="77777777">
        <w:trPr>
          <w:trHeight w:val="119"/>
        </w:trPr>
        <w:tc>
          <w:tcPr>
            <w:tcW w:w="6915" w:type="dxa"/>
          </w:tcPr>
          <w:p w14:paraId="2E77C9C4"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Погодження планів корекційно - розвивальної  роботи</w:t>
            </w:r>
          </w:p>
        </w:tc>
        <w:tc>
          <w:tcPr>
            <w:tcW w:w="2475" w:type="dxa"/>
            <w:gridSpan w:val="2"/>
          </w:tcPr>
          <w:p w14:paraId="44841EA6"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1B9893DC" w14:textId="77777777" w:rsidR="00710584" w:rsidRPr="00A310E6" w:rsidRDefault="00A310E6" w:rsidP="00710584">
            <w:pPr>
              <w:jc w:val="center"/>
              <w:rPr>
                <w:rFonts w:ascii="Times New Roman" w:eastAsia="Times New Roman" w:hAnsi="Times New Roman" w:cs="Times New Roman"/>
                <w:bCs/>
                <w:color w:val="943734"/>
                <w:sz w:val="24"/>
                <w:szCs w:val="24"/>
                <w:lang w:val="uk-UA"/>
              </w:rPr>
            </w:pPr>
            <w:r w:rsidRPr="00A310E6">
              <w:rPr>
                <w:rFonts w:ascii="Times New Roman" w:eastAsia="Times New Roman" w:hAnsi="Times New Roman" w:cs="Times New Roman"/>
                <w:bCs/>
                <w:color w:val="000000" w:themeColor="text1"/>
                <w:sz w:val="24"/>
                <w:szCs w:val="24"/>
                <w:lang w:val="uk-UA"/>
              </w:rPr>
              <w:t>До 25.09.2025</w:t>
            </w:r>
          </w:p>
        </w:tc>
        <w:tc>
          <w:tcPr>
            <w:tcW w:w="2415" w:type="dxa"/>
            <w:gridSpan w:val="2"/>
          </w:tcPr>
          <w:p w14:paraId="476D1253"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3E64C4DB" w14:textId="77777777" w:rsidR="00710584" w:rsidRDefault="00710584" w:rsidP="00710584">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3AE0E312"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0650C6FA" w14:textId="77777777">
        <w:trPr>
          <w:trHeight w:val="104"/>
        </w:trPr>
        <w:tc>
          <w:tcPr>
            <w:tcW w:w="6915" w:type="dxa"/>
          </w:tcPr>
          <w:p w14:paraId="5BE6869A" w14:textId="0D3DC345" w:rsidR="00174A07" w:rsidRDefault="00664294" w:rsidP="00710584">
            <w:pPr>
              <w:rPr>
                <w:rFonts w:ascii="Times New Roman" w:eastAsia="Times New Roman" w:hAnsi="Times New Roman" w:cs="Times New Roman"/>
                <w:b/>
                <w:bCs/>
                <w:sz w:val="24"/>
                <w:szCs w:val="24"/>
                <w:lang w:val="uk-UA"/>
              </w:rPr>
            </w:pPr>
            <w:r w:rsidRPr="00174A07">
              <w:rPr>
                <w:rFonts w:ascii="Times New Roman" w:eastAsia="Times New Roman" w:hAnsi="Times New Roman" w:cs="Times New Roman"/>
                <w:sz w:val="24"/>
                <w:szCs w:val="24"/>
                <w:lang w:val="uk-UA"/>
              </w:rPr>
              <w:t>Продовжити роботу на базі ліцею творчих спільнот вчителів української мови та літератури,</w:t>
            </w:r>
            <w:r w:rsidR="00190576">
              <w:rPr>
                <w:rFonts w:ascii="Times New Roman" w:eastAsia="Times New Roman" w:hAnsi="Times New Roman" w:cs="Times New Roman"/>
                <w:sz w:val="24"/>
                <w:szCs w:val="24"/>
                <w:lang w:val="uk-UA"/>
              </w:rPr>
              <w:t xml:space="preserve"> </w:t>
            </w:r>
            <w:r w:rsidR="00FD3987">
              <w:rPr>
                <w:rFonts w:ascii="Times New Roman" w:eastAsia="Times New Roman" w:hAnsi="Times New Roman" w:cs="Times New Roman"/>
                <w:sz w:val="24"/>
                <w:szCs w:val="24"/>
                <w:lang w:val="uk-UA"/>
              </w:rPr>
              <w:t xml:space="preserve">фізичної культури та </w:t>
            </w:r>
            <w:r w:rsidR="00190576">
              <w:rPr>
                <w:rFonts w:ascii="Times New Roman" w:eastAsia="Times New Roman" w:hAnsi="Times New Roman" w:cs="Times New Roman"/>
                <w:sz w:val="24"/>
                <w:szCs w:val="24"/>
                <w:lang w:val="uk-UA"/>
              </w:rPr>
              <w:t>захисту України</w:t>
            </w:r>
            <w:r w:rsidR="00FD3987">
              <w:rPr>
                <w:rFonts w:ascii="Times New Roman" w:eastAsia="Times New Roman" w:hAnsi="Times New Roman" w:cs="Times New Roman"/>
                <w:sz w:val="24"/>
                <w:szCs w:val="24"/>
                <w:lang w:val="uk-UA"/>
              </w:rPr>
              <w:t>,керівників ЗЗСО</w:t>
            </w:r>
            <w:r w:rsidR="00174A07">
              <w:rPr>
                <w:rFonts w:ascii="Times New Roman" w:eastAsia="Times New Roman" w:hAnsi="Times New Roman" w:cs="Times New Roman"/>
                <w:b/>
                <w:bCs/>
                <w:sz w:val="24"/>
                <w:szCs w:val="24"/>
                <w:lang w:val="uk-UA"/>
              </w:rPr>
              <w:t>.</w:t>
            </w:r>
          </w:p>
          <w:p w14:paraId="35C6A287" w14:textId="58FE6857" w:rsidR="00710584" w:rsidRPr="00546561" w:rsidRDefault="00710584" w:rsidP="00710584">
            <w:pPr>
              <w:rPr>
                <w:rFonts w:ascii="Times New Roman" w:eastAsia="Times New Roman" w:hAnsi="Times New Roman" w:cs="Times New Roman"/>
                <w:b/>
                <w:bCs/>
                <w:color w:val="FF0000"/>
                <w:sz w:val="24"/>
                <w:szCs w:val="24"/>
                <w:lang w:val="uk-UA"/>
              </w:rPr>
            </w:pPr>
          </w:p>
        </w:tc>
        <w:tc>
          <w:tcPr>
            <w:tcW w:w="2475" w:type="dxa"/>
            <w:gridSpan w:val="2"/>
          </w:tcPr>
          <w:p w14:paraId="2055F40E"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p w14:paraId="1C807CDA" w14:textId="77777777" w:rsidR="00710584" w:rsidRPr="00174A07" w:rsidRDefault="00710584" w:rsidP="00710584">
            <w:pPr>
              <w:jc w:val="center"/>
              <w:rPr>
                <w:rFonts w:ascii="Times New Roman" w:eastAsia="Times New Roman" w:hAnsi="Times New Roman" w:cs="Times New Roman"/>
                <w:b/>
                <w:color w:val="943734"/>
                <w:sz w:val="24"/>
                <w:szCs w:val="24"/>
                <w:lang w:val="uk-UA"/>
              </w:rPr>
            </w:pPr>
            <w:r>
              <w:rPr>
                <w:rFonts w:ascii="Times New Roman" w:eastAsia="Times New Roman" w:hAnsi="Times New Roman" w:cs="Times New Roman"/>
                <w:sz w:val="24"/>
                <w:szCs w:val="24"/>
              </w:rPr>
              <w:t>матеріали</w:t>
            </w:r>
          </w:p>
        </w:tc>
        <w:tc>
          <w:tcPr>
            <w:tcW w:w="1875" w:type="dxa"/>
          </w:tcPr>
          <w:p w14:paraId="084280C7" w14:textId="77777777" w:rsidR="00710584" w:rsidRPr="00174A07" w:rsidRDefault="00174A07" w:rsidP="00710584">
            <w:pPr>
              <w:jc w:val="center"/>
              <w:rPr>
                <w:rFonts w:ascii="Times New Roman" w:eastAsia="Times New Roman" w:hAnsi="Times New Roman" w:cs="Times New Roman"/>
                <w:bCs/>
                <w:color w:val="943734"/>
                <w:sz w:val="24"/>
                <w:szCs w:val="24"/>
                <w:lang w:val="uk-UA"/>
              </w:rPr>
            </w:pPr>
            <w:r w:rsidRPr="00174A07">
              <w:rPr>
                <w:rFonts w:ascii="Times New Roman" w:eastAsia="Times New Roman" w:hAnsi="Times New Roman" w:cs="Times New Roman"/>
                <w:bCs/>
                <w:color w:val="000000" w:themeColor="text1"/>
                <w:sz w:val="24"/>
                <w:szCs w:val="24"/>
                <w:lang w:val="uk-UA"/>
              </w:rPr>
              <w:t>Впродовж місяця</w:t>
            </w:r>
          </w:p>
        </w:tc>
        <w:tc>
          <w:tcPr>
            <w:tcW w:w="2415" w:type="dxa"/>
            <w:gridSpan w:val="2"/>
          </w:tcPr>
          <w:p w14:paraId="7A531400"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p w14:paraId="60334FAA" w14:textId="77777777" w:rsidR="00710584" w:rsidRDefault="00710584" w:rsidP="00710584">
            <w:pPr>
              <w:jc w:val="center"/>
              <w:rPr>
                <w:rFonts w:ascii="Times New Roman" w:eastAsia="Times New Roman" w:hAnsi="Times New Roman" w:cs="Times New Roman"/>
                <w:b/>
                <w:color w:val="943734"/>
                <w:sz w:val="24"/>
                <w:szCs w:val="24"/>
              </w:rPr>
            </w:pPr>
          </w:p>
        </w:tc>
        <w:tc>
          <w:tcPr>
            <w:tcW w:w="1410" w:type="dxa"/>
          </w:tcPr>
          <w:p w14:paraId="2B841CC7"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4140A09C" w14:textId="77777777">
        <w:trPr>
          <w:trHeight w:val="141"/>
        </w:trPr>
        <w:tc>
          <w:tcPr>
            <w:tcW w:w="15090" w:type="dxa"/>
            <w:gridSpan w:val="7"/>
            <w:shd w:val="clear" w:color="auto" w:fill="C2D69B"/>
          </w:tcPr>
          <w:p w14:paraId="63EE1FA3" w14:textId="77777777" w:rsidR="00710584" w:rsidRDefault="00710584" w:rsidP="00710584">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 Постійне підвищення професійного рівня й педагогічної майстерності педагогічних працівників</w:t>
            </w:r>
          </w:p>
        </w:tc>
      </w:tr>
      <w:tr w:rsidR="00710584" w14:paraId="25442469" w14:textId="77777777">
        <w:trPr>
          <w:trHeight w:val="119"/>
        </w:trPr>
        <w:tc>
          <w:tcPr>
            <w:tcW w:w="6915" w:type="dxa"/>
          </w:tcPr>
          <w:p w14:paraId="675E45D4"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Методичні консультації педагогічних працівників з питань ведення документації</w:t>
            </w:r>
          </w:p>
        </w:tc>
        <w:tc>
          <w:tcPr>
            <w:tcW w:w="2475" w:type="dxa"/>
            <w:gridSpan w:val="2"/>
          </w:tcPr>
          <w:p w14:paraId="26A9C8F5" w14:textId="77777777" w:rsidR="00710584" w:rsidRDefault="00710584" w:rsidP="00710584">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консультація</w:t>
            </w:r>
          </w:p>
        </w:tc>
        <w:tc>
          <w:tcPr>
            <w:tcW w:w="1875" w:type="dxa"/>
          </w:tcPr>
          <w:p w14:paraId="5A8F2AE8" w14:textId="77777777" w:rsidR="00710584" w:rsidRPr="00174A07" w:rsidRDefault="00174A07" w:rsidP="00710584">
            <w:pPr>
              <w:jc w:val="center"/>
              <w:rPr>
                <w:rFonts w:ascii="Times New Roman" w:eastAsia="Times New Roman" w:hAnsi="Times New Roman" w:cs="Times New Roman"/>
                <w:color w:val="943734"/>
                <w:sz w:val="24"/>
                <w:szCs w:val="24"/>
                <w:lang w:val="uk-UA"/>
              </w:rPr>
            </w:pPr>
            <w:r w:rsidRPr="00174A07">
              <w:rPr>
                <w:rFonts w:ascii="Times New Roman" w:eastAsia="Times New Roman" w:hAnsi="Times New Roman" w:cs="Times New Roman"/>
                <w:color w:val="000000" w:themeColor="text1"/>
                <w:sz w:val="24"/>
                <w:szCs w:val="24"/>
                <w:lang w:val="uk-UA"/>
              </w:rPr>
              <w:t>До 05.09.2025</w:t>
            </w:r>
          </w:p>
        </w:tc>
        <w:tc>
          <w:tcPr>
            <w:tcW w:w="2415" w:type="dxa"/>
            <w:gridSpan w:val="2"/>
          </w:tcPr>
          <w:p w14:paraId="416DE032"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2F3EB6CE" w14:textId="77777777" w:rsidR="00710584" w:rsidRDefault="00710584" w:rsidP="00710584">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13F7D21B"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219C5529" w14:textId="77777777">
        <w:trPr>
          <w:trHeight w:val="135"/>
        </w:trPr>
        <w:tc>
          <w:tcPr>
            <w:tcW w:w="6915" w:type="dxa"/>
          </w:tcPr>
          <w:p w14:paraId="116C7FE8"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Засідання атестаційної комісії</w:t>
            </w:r>
          </w:p>
          <w:p w14:paraId="0A73A3E7"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rPr>
              <w:t>1.Про опрацювання Положення про атестацію педагогічних працівників</w:t>
            </w:r>
            <w:r w:rsidR="009C0382">
              <w:rPr>
                <w:rFonts w:ascii="Times New Roman" w:eastAsia="Times New Roman" w:hAnsi="Times New Roman" w:cs="Times New Roman"/>
                <w:sz w:val="24"/>
                <w:szCs w:val="24"/>
              </w:rPr>
              <w:t xml:space="preserve"> </w:t>
            </w:r>
          </w:p>
          <w:p w14:paraId="11638660"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rPr>
              <w:t>2. Про розподіл функціональних обов’язків між членами атестаційної комісії.</w:t>
            </w:r>
          </w:p>
          <w:p w14:paraId="3226BFDB"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rPr>
              <w:t>3. Затвердження списків педагогічних працівників, які атестуються у 202</w:t>
            </w:r>
            <w:r>
              <w:rPr>
                <w:rFonts w:ascii="Times New Roman" w:eastAsia="Times New Roman" w:hAnsi="Times New Roman" w:cs="Times New Roman"/>
                <w:sz w:val="24"/>
                <w:szCs w:val="24"/>
                <w:lang w:val="uk-UA"/>
              </w:rPr>
              <w:t>5</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uk-UA"/>
              </w:rPr>
              <w:t>6</w:t>
            </w:r>
            <w:r>
              <w:rPr>
                <w:rFonts w:ascii="Times New Roman" w:eastAsia="Times New Roman" w:hAnsi="Times New Roman" w:cs="Times New Roman"/>
                <w:sz w:val="24"/>
                <w:szCs w:val="24"/>
              </w:rPr>
              <w:t xml:space="preserve"> н. р.</w:t>
            </w:r>
          </w:p>
          <w:p w14:paraId="139B0A21"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Про затвердження плану заходів щодо підготовки та проведення атестації педагогічних працівників у </w:t>
            </w:r>
            <w:r>
              <w:rPr>
                <w:rFonts w:ascii="Times New Roman" w:eastAsia="Times New Roman" w:hAnsi="Times New Roman" w:cs="Times New Roman"/>
                <w:sz w:val="24"/>
                <w:szCs w:val="24"/>
                <w:lang w:val="uk-UA"/>
              </w:rPr>
              <w:t xml:space="preserve">2025/2026 </w:t>
            </w:r>
            <w:r>
              <w:rPr>
                <w:rFonts w:ascii="Times New Roman" w:eastAsia="Times New Roman" w:hAnsi="Times New Roman" w:cs="Times New Roman"/>
                <w:sz w:val="24"/>
                <w:szCs w:val="24"/>
              </w:rPr>
              <w:t>навчальному році та графіка роботи атестаційної комісії.</w:t>
            </w:r>
          </w:p>
        </w:tc>
        <w:tc>
          <w:tcPr>
            <w:tcW w:w="2475" w:type="dxa"/>
            <w:gridSpan w:val="2"/>
          </w:tcPr>
          <w:p w14:paraId="3DE05819"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матеріал</w:t>
            </w:r>
          </w:p>
          <w:p w14:paraId="62A09531"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презентація</w:t>
            </w:r>
          </w:p>
          <w:p w14:paraId="45885809" w14:textId="77777777" w:rsidR="00710584" w:rsidRDefault="00710584" w:rsidP="00710584">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протокол</w:t>
            </w:r>
          </w:p>
        </w:tc>
        <w:tc>
          <w:tcPr>
            <w:tcW w:w="1875" w:type="dxa"/>
          </w:tcPr>
          <w:p w14:paraId="1AA625F1" w14:textId="77777777" w:rsidR="00710584" w:rsidRPr="00174A07" w:rsidRDefault="00174A07" w:rsidP="00710584">
            <w:pPr>
              <w:jc w:val="center"/>
              <w:rPr>
                <w:rFonts w:ascii="Times New Roman" w:eastAsia="Times New Roman" w:hAnsi="Times New Roman" w:cs="Times New Roman"/>
                <w:color w:val="943734"/>
                <w:sz w:val="24"/>
                <w:szCs w:val="24"/>
                <w:lang w:val="uk-UA"/>
              </w:rPr>
            </w:pPr>
            <w:r w:rsidRPr="00174A07">
              <w:rPr>
                <w:rFonts w:ascii="Times New Roman" w:eastAsia="Times New Roman" w:hAnsi="Times New Roman" w:cs="Times New Roman"/>
                <w:color w:val="000000" w:themeColor="text1"/>
                <w:sz w:val="24"/>
                <w:szCs w:val="24"/>
                <w:lang w:val="uk-UA"/>
              </w:rPr>
              <w:t>До 20.09.2025</w:t>
            </w:r>
          </w:p>
        </w:tc>
        <w:tc>
          <w:tcPr>
            <w:tcW w:w="2415" w:type="dxa"/>
            <w:gridSpan w:val="2"/>
          </w:tcPr>
          <w:p w14:paraId="730A4BC4" w14:textId="77777777" w:rsidR="00710584" w:rsidRDefault="00710584" w:rsidP="00710584">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голова атестаційної комісії</w:t>
            </w:r>
          </w:p>
        </w:tc>
        <w:tc>
          <w:tcPr>
            <w:tcW w:w="1410" w:type="dxa"/>
          </w:tcPr>
          <w:p w14:paraId="6D098766"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527C9157" w14:textId="77777777">
        <w:trPr>
          <w:trHeight w:val="119"/>
        </w:trPr>
        <w:tc>
          <w:tcPr>
            <w:tcW w:w="6915" w:type="dxa"/>
          </w:tcPr>
          <w:p w14:paraId="057BB82D"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Підвищення кваліфікації педагогічних працівників на курсах, навчання на освітніх платформах, вебінарах, тренінгах.</w:t>
            </w:r>
          </w:p>
        </w:tc>
        <w:tc>
          <w:tcPr>
            <w:tcW w:w="2475" w:type="dxa"/>
            <w:gridSpan w:val="2"/>
          </w:tcPr>
          <w:p w14:paraId="76554540"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сертифікат</w:t>
            </w:r>
          </w:p>
        </w:tc>
        <w:tc>
          <w:tcPr>
            <w:tcW w:w="1875" w:type="dxa"/>
          </w:tcPr>
          <w:p w14:paraId="404E9D37" w14:textId="77777777" w:rsidR="00710584" w:rsidRDefault="00710584" w:rsidP="00710584">
            <w:pPr>
              <w:jc w:val="center"/>
              <w:rPr>
                <w:rFonts w:ascii="Times New Roman" w:eastAsia="Times New Roman" w:hAnsi="Times New Roman" w:cs="Times New Roman"/>
                <w:sz w:val="24"/>
                <w:szCs w:val="24"/>
              </w:rPr>
            </w:pPr>
          </w:p>
        </w:tc>
        <w:tc>
          <w:tcPr>
            <w:tcW w:w="2415" w:type="dxa"/>
            <w:gridSpan w:val="2"/>
          </w:tcPr>
          <w:p w14:paraId="22F20F4A" w14:textId="77777777" w:rsidR="00710584" w:rsidRDefault="00710584" w:rsidP="00710584">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педагогічні працівники</w:t>
            </w:r>
          </w:p>
        </w:tc>
        <w:tc>
          <w:tcPr>
            <w:tcW w:w="1410" w:type="dxa"/>
          </w:tcPr>
          <w:p w14:paraId="3B414839"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3770BBCD" w14:textId="77777777">
        <w:trPr>
          <w:trHeight w:val="141"/>
        </w:trPr>
        <w:tc>
          <w:tcPr>
            <w:tcW w:w="15090" w:type="dxa"/>
            <w:gridSpan w:val="7"/>
            <w:shd w:val="clear" w:color="auto" w:fill="C2D69B"/>
          </w:tcPr>
          <w:p w14:paraId="0FE0A042" w14:textId="77777777" w:rsidR="00710584" w:rsidRDefault="00710584" w:rsidP="00710584">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 Співпрац</w:t>
            </w:r>
            <w:r w:rsidR="001655A3">
              <w:rPr>
                <w:rFonts w:ascii="Times New Roman" w:eastAsia="Times New Roman" w:hAnsi="Times New Roman" w:cs="Times New Roman"/>
                <w:b/>
                <w:sz w:val="24"/>
                <w:szCs w:val="24"/>
                <w:lang w:val="uk-UA"/>
              </w:rPr>
              <w:t>я</w:t>
            </w:r>
            <w:r>
              <w:rPr>
                <w:rFonts w:ascii="Times New Roman" w:eastAsia="Times New Roman" w:hAnsi="Times New Roman" w:cs="Times New Roman"/>
                <w:b/>
                <w:sz w:val="24"/>
                <w:szCs w:val="24"/>
              </w:rPr>
              <w:t xml:space="preserve"> з учнями, їх батьками, працівниками закладу освіти</w:t>
            </w:r>
          </w:p>
        </w:tc>
      </w:tr>
      <w:tr w:rsidR="00304DB2" w14:paraId="72625BDC" w14:textId="77777777">
        <w:trPr>
          <w:trHeight w:val="135"/>
        </w:trPr>
        <w:tc>
          <w:tcPr>
            <w:tcW w:w="6915" w:type="dxa"/>
            <w:vMerge w:val="restart"/>
            <w:shd w:val="clear" w:color="auto" w:fill="FFFFFF"/>
          </w:tcPr>
          <w:p w14:paraId="7AE1674F" w14:textId="77777777" w:rsidR="00304DB2" w:rsidRPr="00174A07" w:rsidRDefault="00304DB2" w:rsidP="00710584">
            <w:pPr>
              <w:shd w:val="clear" w:color="auto" w:fill="FFFFFF"/>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Проведення </w:t>
            </w:r>
            <w:r>
              <w:rPr>
                <w:rFonts w:ascii="Times New Roman" w:eastAsia="Times New Roman" w:hAnsi="Times New Roman" w:cs="Times New Roman"/>
                <w:sz w:val="24"/>
                <w:szCs w:val="24"/>
                <w:lang w:val="uk-UA"/>
              </w:rPr>
              <w:t>батьківських зборів</w:t>
            </w:r>
          </w:p>
          <w:p w14:paraId="3445389D" w14:textId="77777777" w:rsidR="00304DB2" w:rsidRDefault="00304DB2" w:rsidP="00710584">
            <w:pPr>
              <w:shd w:val="clear" w:color="auto" w:fill="FFFFFF"/>
              <w:rPr>
                <w:rFonts w:ascii="Times New Roman" w:eastAsia="Times New Roman" w:hAnsi="Times New Roman" w:cs="Times New Roman"/>
                <w:sz w:val="24"/>
                <w:szCs w:val="24"/>
              </w:rPr>
            </w:pPr>
            <w:r w:rsidRPr="00E72D61">
              <w:rPr>
                <w:rFonts w:ascii="Times New Roman" w:hAnsi="Times New Roman" w:cs="Times New Roman"/>
                <w:sz w:val="24"/>
                <w:szCs w:val="24"/>
              </w:rPr>
              <w:t>1</w:t>
            </w:r>
            <w:r>
              <w:rPr>
                <w:rFonts w:ascii="Times New Roman" w:eastAsia="Times New Roman" w:hAnsi="Times New Roman" w:cs="Times New Roman"/>
                <w:sz w:val="24"/>
                <w:szCs w:val="24"/>
              </w:rPr>
              <w:t>.Про безпечну роботу закладу та формат навчання у 202</w:t>
            </w:r>
            <w:r>
              <w:rPr>
                <w:rFonts w:ascii="Times New Roman" w:eastAsia="Times New Roman" w:hAnsi="Times New Roman" w:cs="Times New Roman"/>
                <w:sz w:val="24"/>
                <w:szCs w:val="24"/>
                <w:lang w:val="uk-UA"/>
              </w:rPr>
              <w:t>5/</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uk-UA"/>
              </w:rPr>
              <w:t>6</w:t>
            </w:r>
            <w:r>
              <w:rPr>
                <w:rFonts w:ascii="Times New Roman" w:eastAsia="Times New Roman" w:hAnsi="Times New Roman" w:cs="Times New Roman"/>
                <w:sz w:val="24"/>
                <w:szCs w:val="24"/>
              </w:rPr>
              <w:t xml:space="preserve">  н.р</w:t>
            </w:r>
          </w:p>
          <w:p w14:paraId="5E999CB3" w14:textId="77777777" w:rsidR="00304DB2" w:rsidRDefault="00304DB2" w:rsidP="00710584">
            <w:pPr>
              <w:shd w:val="clear" w:color="auto" w:fill="FFFFFF"/>
              <w:ind w:right="225"/>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highlight w:val="white"/>
              </w:rPr>
              <w:t xml:space="preserve"> Про безпеку учнів у інтернеті: про що необхідно говорити. </w:t>
            </w:r>
          </w:p>
          <w:p w14:paraId="461D6BAC" w14:textId="77777777" w:rsidR="00304DB2" w:rsidRDefault="00304DB2" w:rsidP="00710584">
            <w:pPr>
              <w:shd w:val="clear" w:color="auto" w:fill="FFFFFF"/>
              <w:ind w:right="225"/>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Опрацювання пам’ятки для батьків.</w:t>
            </w:r>
          </w:p>
          <w:p w14:paraId="71B88DDB" w14:textId="77777777" w:rsidR="00304DB2" w:rsidRDefault="00304DB2" w:rsidP="00710584">
            <w:pPr>
              <w:shd w:val="clear" w:color="auto" w:fill="FFFFFF"/>
              <w:ind w:right="2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0270BBC" w14:textId="77777777" w:rsidR="00304DB2" w:rsidRDefault="00304DB2"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3.</w:t>
            </w:r>
            <w:r>
              <w:rPr>
                <w:rFonts w:ascii="Times New Roman" w:eastAsia="Times New Roman" w:hAnsi="Times New Roman" w:cs="Times New Roman"/>
                <w:sz w:val="24"/>
                <w:szCs w:val="24"/>
              </w:rPr>
              <w:t xml:space="preserve">Зустріч з батьками 1-х класів «Адаптація учнів до навчання в </w:t>
            </w:r>
            <w:r>
              <w:rPr>
                <w:rFonts w:ascii="Times New Roman" w:eastAsia="Times New Roman" w:hAnsi="Times New Roman" w:cs="Times New Roman"/>
                <w:sz w:val="24"/>
                <w:szCs w:val="24"/>
              </w:rPr>
              <w:lastRenderedPageBreak/>
              <w:t>закладі освіти»</w:t>
            </w:r>
          </w:p>
          <w:p w14:paraId="04FA0AD6" w14:textId="77777777" w:rsidR="00304DB2" w:rsidRDefault="00304DB2"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4.</w:t>
            </w:r>
            <w:r>
              <w:rPr>
                <w:rFonts w:ascii="Times New Roman" w:eastAsia="Times New Roman" w:hAnsi="Times New Roman" w:cs="Times New Roman"/>
                <w:sz w:val="24"/>
                <w:szCs w:val="24"/>
              </w:rPr>
              <w:t>Зустріч з батьками 5-х класів ««Адаптація учнів до навчання в базовій школі.</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Ознаки успішної адаптації п’ятикласників»</w:t>
            </w:r>
          </w:p>
        </w:tc>
        <w:tc>
          <w:tcPr>
            <w:tcW w:w="2475" w:type="dxa"/>
            <w:gridSpan w:val="2"/>
            <w:vMerge w:val="restart"/>
          </w:tcPr>
          <w:p w14:paraId="077E5790" w14:textId="77777777" w:rsidR="00304DB2" w:rsidRPr="00174A07" w:rsidRDefault="00304DB2" w:rsidP="00710584">
            <w:pPr>
              <w:jc w:val="center"/>
              <w:rPr>
                <w:rFonts w:ascii="Times New Roman" w:eastAsia="Times New Roman" w:hAnsi="Times New Roman" w:cs="Times New Roman"/>
                <w:sz w:val="24"/>
                <w:szCs w:val="24"/>
                <w:lang w:val="uk-UA"/>
              </w:rPr>
            </w:pPr>
          </w:p>
          <w:p w14:paraId="14F1DC0C" w14:textId="77777777" w:rsidR="00304DB2" w:rsidRDefault="00304DB2"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матеріали</w:t>
            </w:r>
          </w:p>
          <w:p w14:paraId="1D937CB2" w14:textId="77777777" w:rsidR="00304DB2" w:rsidRDefault="00304DB2" w:rsidP="00710584">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презентація</w:t>
            </w:r>
          </w:p>
          <w:p w14:paraId="3E238551" w14:textId="77777777" w:rsidR="00304DB2" w:rsidRPr="00304DB2" w:rsidRDefault="00304DB2" w:rsidP="00304DB2">
            <w:pPr>
              <w:rPr>
                <w:rFonts w:ascii="Times New Roman" w:eastAsia="Times New Roman" w:hAnsi="Times New Roman" w:cs="Times New Roman"/>
                <w:sz w:val="24"/>
                <w:szCs w:val="24"/>
                <w:lang w:val="uk-UA"/>
              </w:rPr>
            </w:pPr>
          </w:p>
          <w:p w14:paraId="73BE474B" w14:textId="77777777" w:rsidR="00304DB2" w:rsidRDefault="00304DB2" w:rsidP="00710584">
            <w:pPr>
              <w:jc w:val="center"/>
              <w:rPr>
                <w:rFonts w:ascii="Times New Roman" w:eastAsia="Times New Roman" w:hAnsi="Times New Roman" w:cs="Times New Roman"/>
                <w:color w:val="943734"/>
                <w:sz w:val="24"/>
                <w:szCs w:val="24"/>
              </w:rPr>
            </w:pPr>
          </w:p>
        </w:tc>
        <w:tc>
          <w:tcPr>
            <w:tcW w:w="1875" w:type="dxa"/>
            <w:vMerge w:val="restart"/>
          </w:tcPr>
          <w:p w14:paraId="65C20466" w14:textId="77777777" w:rsidR="00304DB2" w:rsidRPr="00174A07" w:rsidRDefault="00304DB2" w:rsidP="00710584">
            <w:pPr>
              <w:jc w:val="center"/>
              <w:rPr>
                <w:rFonts w:ascii="Times New Roman" w:eastAsia="Times New Roman" w:hAnsi="Times New Roman" w:cs="Times New Roman"/>
                <w:color w:val="943734"/>
                <w:sz w:val="24"/>
                <w:szCs w:val="24"/>
                <w:lang w:val="uk-UA"/>
              </w:rPr>
            </w:pPr>
            <w:r w:rsidRPr="00174A07">
              <w:rPr>
                <w:rFonts w:ascii="Times New Roman" w:eastAsia="Times New Roman" w:hAnsi="Times New Roman" w:cs="Times New Roman"/>
                <w:color w:val="000000" w:themeColor="text1"/>
                <w:sz w:val="24"/>
                <w:szCs w:val="24"/>
                <w:lang w:val="uk-UA"/>
              </w:rPr>
              <w:t>12.09.2025</w:t>
            </w:r>
          </w:p>
        </w:tc>
        <w:tc>
          <w:tcPr>
            <w:tcW w:w="2415" w:type="dxa"/>
            <w:gridSpan w:val="2"/>
          </w:tcPr>
          <w:p w14:paraId="5F2FBC82" w14:textId="77777777" w:rsidR="00304DB2" w:rsidRDefault="00304DB2" w:rsidP="00710584">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Директор</w:t>
            </w:r>
            <w:r>
              <w:rPr>
                <w:rFonts w:ascii="Times New Roman" w:eastAsia="Times New Roman" w:hAnsi="Times New Roman" w:cs="Times New Roman"/>
                <w:sz w:val="24"/>
                <w:szCs w:val="24"/>
                <w:lang w:val="uk-UA"/>
              </w:rPr>
              <w:t>,</w:t>
            </w:r>
          </w:p>
          <w:p w14:paraId="455F9FF1" w14:textId="77777777" w:rsidR="00304DB2" w:rsidRPr="00174A07" w:rsidRDefault="00304DB2" w:rsidP="00710584">
            <w:pPr>
              <w:jc w:val="center"/>
              <w:rPr>
                <w:rFonts w:ascii="Times New Roman" w:eastAsia="Times New Roman" w:hAnsi="Times New Roman" w:cs="Times New Roman"/>
                <w:color w:val="943734"/>
                <w:sz w:val="24"/>
                <w:szCs w:val="24"/>
                <w:lang w:val="uk-UA"/>
              </w:rPr>
            </w:pPr>
          </w:p>
        </w:tc>
        <w:tc>
          <w:tcPr>
            <w:tcW w:w="1410" w:type="dxa"/>
            <w:vMerge w:val="restart"/>
          </w:tcPr>
          <w:p w14:paraId="0087BCCB" w14:textId="77777777" w:rsidR="00304DB2" w:rsidRDefault="00304DB2" w:rsidP="00710584">
            <w:pPr>
              <w:jc w:val="center"/>
              <w:rPr>
                <w:rFonts w:ascii="Times New Roman" w:eastAsia="Times New Roman" w:hAnsi="Times New Roman" w:cs="Times New Roman"/>
                <w:b/>
                <w:color w:val="943734"/>
                <w:sz w:val="24"/>
                <w:szCs w:val="24"/>
              </w:rPr>
            </w:pPr>
          </w:p>
        </w:tc>
      </w:tr>
      <w:tr w:rsidR="00304DB2" w14:paraId="12F69959" w14:textId="77777777" w:rsidTr="00546561">
        <w:trPr>
          <w:trHeight w:val="828"/>
        </w:trPr>
        <w:tc>
          <w:tcPr>
            <w:tcW w:w="6915" w:type="dxa"/>
            <w:vMerge/>
            <w:tcBorders>
              <w:bottom w:val="single" w:sz="4" w:space="0" w:color="000000"/>
            </w:tcBorders>
          </w:tcPr>
          <w:p w14:paraId="426AF5E4" w14:textId="77777777" w:rsidR="00304DB2" w:rsidRDefault="00304DB2" w:rsidP="00710584">
            <w:pPr>
              <w:rPr>
                <w:rFonts w:ascii="Times New Roman" w:eastAsia="Times New Roman" w:hAnsi="Times New Roman" w:cs="Times New Roman"/>
                <w:sz w:val="24"/>
                <w:szCs w:val="24"/>
              </w:rPr>
            </w:pPr>
          </w:p>
        </w:tc>
        <w:tc>
          <w:tcPr>
            <w:tcW w:w="2475" w:type="dxa"/>
            <w:gridSpan w:val="2"/>
            <w:vMerge/>
            <w:tcBorders>
              <w:bottom w:val="single" w:sz="4" w:space="0" w:color="000000"/>
            </w:tcBorders>
          </w:tcPr>
          <w:p w14:paraId="1C6811A8" w14:textId="77777777" w:rsidR="00304DB2" w:rsidRDefault="00304DB2" w:rsidP="00710584">
            <w:pPr>
              <w:jc w:val="center"/>
              <w:rPr>
                <w:rFonts w:ascii="Times New Roman" w:eastAsia="Times New Roman" w:hAnsi="Times New Roman" w:cs="Times New Roman"/>
                <w:b/>
                <w:color w:val="943734"/>
                <w:sz w:val="24"/>
                <w:szCs w:val="24"/>
              </w:rPr>
            </w:pPr>
          </w:p>
        </w:tc>
        <w:tc>
          <w:tcPr>
            <w:tcW w:w="1875" w:type="dxa"/>
            <w:vMerge/>
            <w:tcBorders>
              <w:bottom w:val="single" w:sz="4" w:space="0" w:color="000000"/>
            </w:tcBorders>
          </w:tcPr>
          <w:p w14:paraId="5F7A2E19" w14:textId="77777777" w:rsidR="00304DB2" w:rsidRDefault="00304DB2" w:rsidP="00710584">
            <w:pPr>
              <w:jc w:val="center"/>
              <w:rPr>
                <w:rFonts w:ascii="Times New Roman" w:eastAsia="Times New Roman" w:hAnsi="Times New Roman" w:cs="Times New Roman"/>
                <w:sz w:val="24"/>
                <w:szCs w:val="24"/>
              </w:rPr>
            </w:pPr>
          </w:p>
        </w:tc>
        <w:tc>
          <w:tcPr>
            <w:tcW w:w="2415" w:type="dxa"/>
            <w:gridSpan w:val="2"/>
            <w:tcBorders>
              <w:bottom w:val="single" w:sz="4" w:space="0" w:color="000000"/>
            </w:tcBorders>
          </w:tcPr>
          <w:p w14:paraId="6D476DA4" w14:textId="77777777" w:rsidR="00304DB2" w:rsidRDefault="00304DB2" w:rsidP="00710584">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практичний психолог</w:t>
            </w:r>
          </w:p>
          <w:p w14:paraId="68461061" w14:textId="77777777" w:rsidR="00304DB2" w:rsidRDefault="00304DB2" w:rsidP="00710584">
            <w:pPr>
              <w:jc w:val="center"/>
              <w:rPr>
                <w:rFonts w:ascii="Times New Roman" w:eastAsia="Times New Roman" w:hAnsi="Times New Roman" w:cs="Times New Roman"/>
                <w:b/>
                <w:color w:val="943734"/>
                <w:sz w:val="24"/>
                <w:szCs w:val="24"/>
              </w:rPr>
            </w:pPr>
          </w:p>
        </w:tc>
        <w:tc>
          <w:tcPr>
            <w:tcW w:w="1410" w:type="dxa"/>
            <w:vMerge/>
            <w:tcBorders>
              <w:bottom w:val="single" w:sz="4" w:space="0" w:color="000000"/>
            </w:tcBorders>
          </w:tcPr>
          <w:p w14:paraId="62EF5757" w14:textId="77777777" w:rsidR="00304DB2" w:rsidRDefault="00304DB2" w:rsidP="00710584">
            <w:pPr>
              <w:jc w:val="center"/>
              <w:rPr>
                <w:rFonts w:ascii="Times New Roman" w:eastAsia="Times New Roman" w:hAnsi="Times New Roman" w:cs="Times New Roman"/>
                <w:b/>
                <w:color w:val="943734"/>
                <w:sz w:val="24"/>
                <w:szCs w:val="24"/>
              </w:rPr>
            </w:pPr>
          </w:p>
        </w:tc>
      </w:tr>
      <w:tr w:rsidR="00710584" w14:paraId="6A847D21" w14:textId="77777777">
        <w:trPr>
          <w:trHeight w:val="104"/>
        </w:trPr>
        <w:tc>
          <w:tcPr>
            <w:tcW w:w="15090" w:type="dxa"/>
            <w:gridSpan w:val="7"/>
            <w:shd w:val="clear" w:color="auto" w:fill="C2D69B"/>
          </w:tcPr>
          <w:p w14:paraId="19659EA9" w14:textId="77777777" w:rsidR="00710584" w:rsidRDefault="00710584" w:rsidP="00710584">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4. Організація педагогічної діяльності та навчання учнів на засадах академічної доброчесності.</w:t>
            </w:r>
          </w:p>
        </w:tc>
      </w:tr>
      <w:tr w:rsidR="00710584" w14:paraId="27881E81" w14:textId="77777777">
        <w:trPr>
          <w:trHeight w:val="103"/>
        </w:trPr>
        <w:tc>
          <w:tcPr>
            <w:tcW w:w="6915" w:type="dxa"/>
          </w:tcPr>
          <w:p w14:paraId="77C13C9E" w14:textId="77777777" w:rsidR="00710584" w:rsidRDefault="00710584" w:rsidP="0071058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Розміщення на сайті закладу інформаційних матеріалів та проведення бесід для батьків та учнів «Академічна доброчесність – психологічні аспекти. Олімпіади, конкурси, МАН»</w:t>
            </w:r>
          </w:p>
        </w:tc>
        <w:tc>
          <w:tcPr>
            <w:tcW w:w="2475" w:type="dxa"/>
            <w:gridSpan w:val="2"/>
          </w:tcPr>
          <w:p w14:paraId="4B3F6D3D"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покликання</w:t>
            </w:r>
          </w:p>
          <w:p w14:paraId="5B4E901B" w14:textId="77777777" w:rsidR="00710584" w:rsidRDefault="00710584" w:rsidP="007105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матеріали</w:t>
            </w:r>
          </w:p>
          <w:p w14:paraId="6FFB3891" w14:textId="77777777" w:rsidR="00710584" w:rsidRDefault="00710584" w:rsidP="00710584">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бесіди</w:t>
            </w:r>
          </w:p>
        </w:tc>
        <w:tc>
          <w:tcPr>
            <w:tcW w:w="1875" w:type="dxa"/>
          </w:tcPr>
          <w:p w14:paraId="13B60DF0" w14:textId="77777777" w:rsidR="00710584" w:rsidRPr="00304DB2" w:rsidRDefault="00304DB2" w:rsidP="00710584">
            <w:pPr>
              <w:jc w:val="center"/>
              <w:rPr>
                <w:rFonts w:ascii="Times New Roman" w:eastAsia="Times New Roman" w:hAnsi="Times New Roman" w:cs="Times New Roman"/>
                <w:color w:val="943734"/>
                <w:sz w:val="24"/>
                <w:szCs w:val="24"/>
                <w:lang w:val="uk-UA"/>
              </w:rPr>
            </w:pPr>
            <w:r w:rsidRPr="00304DB2">
              <w:rPr>
                <w:rFonts w:ascii="Times New Roman" w:eastAsia="Times New Roman" w:hAnsi="Times New Roman" w:cs="Times New Roman"/>
                <w:color w:val="000000" w:themeColor="text1"/>
                <w:sz w:val="24"/>
                <w:szCs w:val="24"/>
                <w:lang w:val="uk-UA"/>
              </w:rPr>
              <w:t>До 22.09.2025</w:t>
            </w:r>
          </w:p>
        </w:tc>
        <w:tc>
          <w:tcPr>
            <w:tcW w:w="2415" w:type="dxa"/>
            <w:gridSpan w:val="2"/>
          </w:tcPr>
          <w:p w14:paraId="4A415C05" w14:textId="77777777" w:rsidR="00710584" w:rsidRDefault="00710584" w:rsidP="00710584">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класні керівники</w:t>
            </w:r>
          </w:p>
        </w:tc>
        <w:tc>
          <w:tcPr>
            <w:tcW w:w="1410" w:type="dxa"/>
          </w:tcPr>
          <w:p w14:paraId="48740F9F" w14:textId="77777777" w:rsidR="00710584" w:rsidRDefault="00710584" w:rsidP="00710584">
            <w:pPr>
              <w:jc w:val="center"/>
              <w:rPr>
                <w:rFonts w:ascii="Times New Roman" w:eastAsia="Times New Roman" w:hAnsi="Times New Roman" w:cs="Times New Roman"/>
                <w:b/>
                <w:color w:val="943734"/>
                <w:sz w:val="24"/>
                <w:szCs w:val="24"/>
              </w:rPr>
            </w:pPr>
          </w:p>
        </w:tc>
      </w:tr>
      <w:tr w:rsidR="00710584" w14:paraId="24FA42DA" w14:textId="77777777">
        <w:trPr>
          <w:trHeight w:val="157"/>
        </w:trPr>
        <w:tc>
          <w:tcPr>
            <w:tcW w:w="15090" w:type="dxa"/>
            <w:gridSpan w:val="7"/>
          </w:tcPr>
          <w:p w14:paraId="2C07093D" w14:textId="77777777" w:rsidR="00710584" w:rsidRDefault="00710584" w:rsidP="00710584">
            <w:pPr>
              <w:tabs>
                <w:tab w:val="left" w:pos="1134"/>
              </w:tabs>
              <w:jc w:val="center"/>
              <w:rPr>
                <w:rFonts w:ascii="Times New Roman" w:eastAsia="Times New Roman" w:hAnsi="Times New Roman" w:cs="Times New Roman"/>
                <w:b/>
                <w:color w:val="984806"/>
                <w:sz w:val="24"/>
                <w:szCs w:val="24"/>
              </w:rPr>
            </w:pPr>
            <w:r>
              <w:rPr>
                <w:rFonts w:ascii="Times New Roman" w:eastAsia="Times New Roman" w:hAnsi="Times New Roman" w:cs="Times New Roman"/>
                <w:b/>
                <w:color w:val="984806"/>
                <w:sz w:val="24"/>
                <w:szCs w:val="24"/>
              </w:rPr>
              <w:t>ІV. УПРАВЛІНСЬКІ ПРОЦЕСИ</w:t>
            </w:r>
          </w:p>
        </w:tc>
      </w:tr>
      <w:tr w:rsidR="00710584" w14:paraId="423D5418" w14:textId="77777777">
        <w:trPr>
          <w:trHeight w:val="141"/>
        </w:trPr>
        <w:tc>
          <w:tcPr>
            <w:tcW w:w="15090" w:type="dxa"/>
            <w:gridSpan w:val="7"/>
            <w:shd w:val="clear" w:color="auto" w:fill="FAC090"/>
          </w:tcPr>
          <w:p w14:paraId="2FE368EF" w14:textId="77777777" w:rsidR="00710584" w:rsidRDefault="00710584" w:rsidP="00710584">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1.Наявність стратегії  розвитку та системи планування діяльності закладу, моніторинг виконання поставлених цілей і завдань</w:t>
            </w:r>
          </w:p>
        </w:tc>
      </w:tr>
      <w:tr w:rsidR="00721A75" w14:paraId="6B07E7C1" w14:textId="77777777">
        <w:trPr>
          <w:trHeight w:val="290"/>
        </w:trPr>
        <w:tc>
          <w:tcPr>
            <w:tcW w:w="6915" w:type="dxa"/>
            <w:shd w:val="clear" w:color="auto" w:fill="FFFFFF"/>
          </w:tcPr>
          <w:p w14:paraId="45CFEA32" w14:textId="77777777" w:rsidR="00721A75" w:rsidRDefault="00721A75" w:rsidP="00721A75">
            <w:pPr>
              <w:rPr>
                <w:rFonts w:ascii="Times New Roman" w:eastAsia="Times New Roman" w:hAnsi="Times New Roman" w:cs="Times New Roman"/>
                <w:sz w:val="24"/>
                <w:szCs w:val="24"/>
              </w:rPr>
            </w:pPr>
            <w:r w:rsidRPr="00304DB2">
              <w:rPr>
                <w:rFonts w:ascii="Times New Roman" w:eastAsia="Times New Roman" w:hAnsi="Times New Roman" w:cs="Times New Roman"/>
                <w:sz w:val="24"/>
                <w:szCs w:val="24"/>
              </w:rPr>
              <w:t>Підготувати та здати звіт  ЗНЗ - 1</w:t>
            </w:r>
            <w:r w:rsidRPr="00304DB2">
              <w:rPr>
                <w:rFonts w:ascii="Times New Roman" w:eastAsia="Times New Roman" w:hAnsi="Times New Roman" w:cs="Times New Roman"/>
                <w:b/>
                <w:sz w:val="24"/>
                <w:szCs w:val="24"/>
              </w:rPr>
              <w:t xml:space="preserve"> </w:t>
            </w:r>
            <w:r w:rsidRPr="00304DB2">
              <w:rPr>
                <w:rFonts w:ascii="Times New Roman" w:eastAsia="Times New Roman" w:hAnsi="Times New Roman" w:cs="Times New Roman"/>
                <w:sz w:val="24"/>
                <w:szCs w:val="24"/>
              </w:rPr>
              <w:t>в програмі КУРС: Школа</w:t>
            </w:r>
          </w:p>
        </w:tc>
        <w:tc>
          <w:tcPr>
            <w:tcW w:w="2475" w:type="dxa"/>
            <w:gridSpan w:val="2"/>
          </w:tcPr>
          <w:p w14:paraId="545852F5"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звіт</w:t>
            </w:r>
          </w:p>
        </w:tc>
        <w:tc>
          <w:tcPr>
            <w:tcW w:w="1875" w:type="dxa"/>
          </w:tcPr>
          <w:p w14:paraId="5B737631" w14:textId="77777777" w:rsidR="00721A75" w:rsidRPr="00304DB2" w:rsidRDefault="00304DB2"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01.10.2025</w:t>
            </w:r>
          </w:p>
        </w:tc>
        <w:tc>
          <w:tcPr>
            <w:tcW w:w="2415" w:type="dxa"/>
            <w:gridSpan w:val="2"/>
          </w:tcPr>
          <w:p w14:paraId="778A12EF"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07055290"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p w14:paraId="723D1BFA"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2D673278"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4B8AABD3" w14:textId="77777777">
        <w:trPr>
          <w:trHeight w:val="290"/>
        </w:trPr>
        <w:tc>
          <w:tcPr>
            <w:tcW w:w="6915" w:type="dxa"/>
            <w:shd w:val="clear" w:color="auto" w:fill="FFFFFF"/>
          </w:tcPr>
          <w:p w14:paraId="2952BFDD" w14:textId="77725F5B" w:rsidR="00721A75" w:rsidRDefault="00721A75" w:rsidP="00721A75">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Нарада при директорові</w:t>
            </w:r>
            <w:r w:rsidR="00E50200">
              <w:rPr>
                <w:rFonts w:ascii="Times New Roman" w:eastAsia="Times New Roman" w:hAnsi="Times New Roman" w:cs="Times New Roman"/>
                <w:sz w:val="24"/>
                <w:szCs w:val="24"/>
                <w:lang w:val="uk-UA"/>
              </w:rPr>
              <w:t>:</w:t>
            </w:r>
          </w:p>
          <w:p w14:paraId="08170633" w14:textId="77777777" w:rsidR="00E50200" w:rsidRPr="00E50200" w:rsidRDefault="00E50200" w:rsidP="00E50200">
            <w:pPr>
              <w:rPr>
                <w:rFonts w:ascii="Times New Roman" w:eastAsia="Calibri" w:hAnsi="Times New Roman" w:cs="Times New Roman"/>
                <w:sz w:val="24"/>
                <w:szCs w:val="24"/>
                <w:lang w:val="uk-UA" w:eastAsia="en-US"/>
              </w:rPr>
            </w:pPr>
            <w:r w:rsidRPr="00E50200">
              <w:rPr>
                <w:rFonts w:ascii="Times New Roman" w:eastAsia="Calibri" w:hAnsi="Times New Roman" w:cs="Times New Roman"/>
                <w:sz w:val="24"/>
                <w:szCs w:val="24"/>
                <w:lang w:val="uk-UA" w:eastAsia="en-US"/>
              </w:rPr>
              <w:t>1.Працевлаштування випускників 9,11 класів</w:t>
            </w:r>
          </w:p>
          <w:p w14:paraId="765599EE" w14:textId="77777777" w:rsidR="00E50200" w:rsidRPr="00E50200" w:rsidRDefault="00E50200" w:rsidP="00E50200">
            <w:pPr>
              <w:rPr>
                <w:rFonts w:ascii="Times New Roman" w:eastAsia="Calibri" w:hAnsi="Times New Roman" w:cs="Times New Roman"/>
                <w:sz w:val="24"/>
                <w:szCs w:val="24"/>
                <w:lang w:val="uk-UA" w:eastAsia="en-US"/>
              </w:rPr>
            </w:pPr>
            <w:r w:rsidRPr="00E50200">
              <w:rPr>
                <w:rFonts w:ascii="Times New Roman" w:eastAsia="Calibri" w:hAnsi="Times New Roman" w:cs="Times New Roman"/>
                <w:sz w:val="24"/>
                <w:szCs w:val="24"/>
                <w:lang w:val="uk-UA" w:eastAsia="en-US"/>
              </w:rPr>
              <w:t>2.Облік учнів. Кількість стану охоплення навчанням дітей шкільного віку. Заповнити книги обліку учнів</w:t>
            </w:r>
          </w:p>
          <w:p w14:paraId="4CFF43A2" w14:textId="77777777" w:rsidR="00E50200" w:rsidRPr="00E50200" w:rsidRDefault="00E50200" w:rsidP="00E50200">
            <w:pPr>
              <w:rPr>
                <w:rFonts w:ascii="Times New Roman" w:eastAsia="Calibri" w:hAnsi="Times New Roman" w:cs="Times New Roman"/>
                <w:sz w:val="24"/>
                <w:szCs w:val="24"/>
                <w:lang w:val="uk-UA" w:eastAsia="en-US"/>
              </w:rPr>
            </w:pPr>
            <w:r w:rsidRPr="00E50200">
              <w:rPr>
                <w:rFonts w:ascii="Times New Roman" w:eastAsia="Calibri" w:hAnsi="Times New Roman" w:cs="Times New Roman"/>
                <w:sz w:val="24"/>
                <w:szCs w:val="24"/>
                <w:lang w:val="uk-UA" w:eastAsia="en-US"/>
              </w:rPr>
              <w:t>3.Про організацію харчування учнів</w:t>
            </w:r>
          </w:p>
          <w:p w14:paraId="77D28793" w14:textId="77777777" w:rsidR="00E50200" w:rsidRPr="00E50200" w:rsidRDefault="00E50200" w:rsidP="00E50200">
            <w:pPr>
              <w:rPr>
                <w:rFonts w:ascii="Times New Roman" w:eastAsia="Calibri" w:hAnsi="Times New Roman" w:cs="Times New Roman"/>
                <w:sz w:val="24"/>
                <w:szCs w:val="24"/>
                <w:lang w:val="uk-UA" w:eastAsia="en-US"/>
              </w:rPr>
            </w:pPr>
            <w:r w:rsidRPr="00E50200">
              <w:rPr>
                <w:rFonts w:ascii="Times New Roman" w:eastAsia="Calibri" w:hAnsi="Times New Roman" w:cs="Times New Roman"/>
                <w:sz w:val="24"/>
                <w:szCs w:val="24"/>
                <w:lang w:val="uk-UA" w:eastAsia="en-US"/>
              </w:rPr>
              <w:t>4.Комплектування ГПД</w:t>
            </w:r>
          </w:p>
          <w:p w14:paraId="62A7F78E" w14:textId="73D1B356" w:rsidR="00E50200" w:rsidRPr="00E50200" w:rsidRDefault="00E50200" w:rsidP="00E50200">
            <w:pPr>
              <w:rPr>
                <w:rFonts w:ascii="Times New Roman" w:eastAsia="Calibri" w:hAnsi="Times New Roman" w:cs="Times New Roman"/>
                <w:sz w:val="24"/>
                <w:szCs w:val="24"/>
                <w:lang w:val="uk-UA" w:eastAsia="en-US"/>
              </w:rPr>
            </w:pPr>
            <w:r w:rsidRPr="00E50200">
              <w:rPr>
                <w:rFonts w:ascii="Times New Roman" w:eastAsia="Calibri" w:hAnsi="Times New Roman" w:cs="Times New Roman"/>
                <w:sz w:val="24"/>
                <w:szCs w:val="24"/>
                <w:lang w:val="uk-UA" w:eastAsia="en-US"/>
              </w:rPr>
              <w:t>5.Попередження шкільного травматизму</w:t>
            </w:r>
            <w:r>
              <w:rPr>
                <w:rFonts w:ascii="Times New Roman" w:eastAsia="Calibri" w:hAnsi="Times New Roman" w:cs="Times New Roman"/>
                <w:sz w:val="24"/>
                <w:szCs w:val="24"/>
                <w:lang w:val="uk-UA" w:eastAsia="en-US"/>
              </w:rPr>
              <w:t>.</w:t>
            </w:r>
            <w:r w:rsidRPr="00E50200">
              <w:rPr>
                <w:rFonts w:ascii="Times New Roman" w:eastAsia="Calibri" w:hAnsi="Times New Roman" w:cs="Times New Roman"/>
                <w:sz w:val="24"/>
                <w:szCs w:val="24"/>
                <w:lang w:val="uk-UA" w:eastAsia="en-US"/>
              </w:rPr>
              <w:t xml:space="preserve"> </w:t>
            </w:r>
            <w:r>
              <w:rPr>
                <w:rFonts w:ascii="Times New Roman" w:eastAsia="Calibri" w:hAnsi="Times New Roman" w:cs="Times New Roman"/>
                <w:sz w:val="24"/>
                <w:szCs w:val="24"/>
                <w:lang w:val="uk-UA" w:eastAsia="en-US"/>
              </w:rPr>
              <w:t>В</w:t>
            </w:r>
            <w:r w:rsidRPr="00E50200">
              <w:rPr>
                <w:rFonts w:ascii="Times New Roman" w:eastAsia="Calibri" w:hAnsi="Times New Roman" w:cs="Times New Roman"/>
                <w:sz w:val="24"/>
                <w:szCs w:val="24"/>
                <w:lang w:val="uk-UA" w:eastAsia="en-US"/>
              </w:rPr>
              <w:t>икон</w:t>
            </w:r>
            <w:r>
              <w:rPr>
                <w:rFonts w:ascii="Times New Roman" w:eastAsia="Calibri" w:hAnsi="Times New Roman" w:cs="Times New Roman"/>
                <w:sz w:val="24"/>
                <w:szCs w:val="24"/>
                <w:lang w:val="uk-UA" w:eastAsia="en-US"/>
              </w:rPr>
              <w:t>ання</w:t>
            </w:r>
            <w:r w:rsidRPr="00E50200">
              <w:rPr>
                <w:rFonts w:ascii="Times New Roman" w:eastAsia="Calibri" w:hAnsi="Times New Roman" w:cs="Times New Roman"/>
                <w:sz w:val="24"/>
                <w:szCs w:val="24"/>
                <w:lang w:val="uk-UA" w:eastAsia="en-US"/>
              </w:rPr>
              <w:t xml:space="preserve"> учнями, вчителями правил безпеки</w:t>
            </w:r>
          </w:p>
          <w:p w14:paraId="60D0E4D1" w14:textId="77777777" w:rsidR="00E50200" w:rsidRPr="00E50200" w:rsidRDefault="00E50200" w:rsidP="00E50200">
            <w:pPr>
              <w:rPr>
                <w:rFonts w:ascii="Times New Roman" w:eastAsia="Calibri" w:hAnsi="Times New Roman" w:cs="Times New Roman"/>
                <w:sz w:val="24"/>
                <w:szCs w:val="24"/>
                <w:lang w:val="uk-UA" w:eastAsia="en-US"/>
              </w:rPr>
            </w:pPr>
            <w:r w:rsidRPr="00E50200">
              <w:rPr>
                <w:rFonts w:ascii="Times New Roman" w:eastAsia="Calibri" w:hAnsi="Times New Roman" w:cs="Times New Roman"/>
                <w:sz w:val="24"/>
                <w:szCs w:val="24"/>
                <w:lang w:val="uk-UA" w:eastAsia="en-US"/>
              </w:rPr>
              <w:t>6.Про ведення класних журналів</w:t>
            </w:r>
          </w:p>
          <w:p w14:paraId="48E704C9" w14:textId="77777777" w:rsidR="00E50200" w:rsidRPr="00E50200" w:rsidRDefault="00E50200" w:rsidP="00E50200">
            <w:pPr>
              <w:rPr>
                <w:rFonts w:ascii="Times New Roman" w:eastAsia="Calibri" w:hAnsi="Times New Roman" w:cs="Times New Roman"/>
                <w:sz w:val="24"/>
                <w:szCs w:val="24"/>
                <w:lang w:val="uk-UA" w:eastAsia="en-US"/>
              </w:rPr>
            </w:pPr>
            <w:r w:rsidRPr="00E50200">
              <w:rPr>
                <w:rFonts w:ascii="Times New Roman" w:eastAsia="Calibri" w:hAnsi="Times New Roman" w:cs="Times New Roman"/>
                <w:sz w:val="24"/>
                <w:szCs w:val="24"/>
                <w:lang w:val="uk-UA" w:eastAsia="en-US"/>
              </w:rPr>
              <w:t>7.Підготовка і обладнання навчальних кабінетів на початок навчального року</w:t>
            </w:r>
          </w:p>
          <w:p w14:paraId="61AF6B35" w14:textId="77777777" w:rsidR="00E50200" w:rsidRPr="00E50200" w:rsidRDefault="00E50200" w:rsidP="00E50200">
            <w:pPr>
              <w:rPr>
                <w:rFonts w:ascii="Times New Roman" w:eastAsia="Calibri" w:hAnsi="Times New Roman" w:cs="Times New Roman"/>
                <w:sz w:val="24"/>
                <w:szCs w:val="24"/>
                <w:lang w:val="uk-UA" w:eastAsia="en-US"/>
              </w:rPr>
            </w:pPr>
            <w:r w:rsidRPr="00E50200">
              <w:rPr>
                <w:rFonts w:ascii="Times New Roman" w:eastAsia="Calibri" w:hAnsi="Times New Roman" w:cs="Times New Roman"/>
                <w:sz w:val="24"/>
                <w:szCs w:val="24"/>
                <w:lang w:val="uk-UA" w:eastAsia="en-US"/>
              </w:rPr>
              <w:t>8.Про проведення організаційних батьківських зборів</w:t>
            </w:r>
          </w:p>
          <w:p w14:paraId="21B0C871" w14:textId="77777777" w:rsidR="00E50200" w:rsidRPr="00E50200" w:rsidRDefault="00E50200" w:rsidP="00E50200">
            <w:pPr>
              <w:rPr>
                <w:rFonts w:ascii="Times New Roman" w:eastAsia="Calibri" w:hAnsi="Times New Roman" w:cs="Times New Roman"/>
                <w:sz w:val="24"/>
                <w:szCs w:val="24"/>
                <w:lang w:val="uk-UA" w:eastAsia="en-US"/>
              </w:rPr>
            </w:pPr>
            <w:r w:rsidRPr="00E50200">
              <w:rPr>
                <w:rFonts w:ascii="Times New Roman" w:eastAsia="Calibri" w:hAnsi="Times New Roman" w:cs="Times New Roman"/>
                <w:sz w:val="24"/>
                <w:szCs w:val="24"/>
                <w:lang w:val="uk-UA" w:eastAsia="en-US"/>
              </w:rPr>
              <w:t>9.Створення спецгруп з фізичної культури за станом здоров’я. Організація медико-педагогічного контролю за уроками фізкультури</w:t>
            </w:r>
          </w:p>
          <w:p w14:paraId="16065804" w14:textId="77777777" w:rsidR="00E50200" w:rsidRPr="00E50200" w:rsidRDefault="00E50200" w:rsidP="00E50200">
            <w:pPr>
              <w:rPr>
                <w:rFonts w:ascii="Times New Roman" w:eastAsia="Calibri" w:hAnsi="Times New Roman" w:cs="Times New Roman"/>
                <w:sz w:val="24"/>
                <w:szCs w:val="24"/>
                <w:lang w:val="uk-UA" w:eastAsia="en-US"/>
              </w:rPr>
            </w:pPr>
            <w:r w:rsidRPr="00E50200">
              <w:rPr>
                <w:rFonts w:ascii="Times New Roman" w:eastAsia="Calibri" w:hAnsi="Times New Roman" w:cs="Times New Roman"/>
                <w:sz w:val="24"/>
                <w:szCs w:val="24"/>
                <w:lang w:val="uk-UA" w:eastAsia="en-US"/>
              </w:rPr>
              <w:t>10.Організація роботи класних керівників, вчителів по адаптації учнів 1, 5 класів до навчання</w:t>
            </w:r>
          </w:p>
          <w:p w14:paraId="0D063031" w14:textId="61D652EA" w:rsidR="00E50200" w:rsidRPr="00E50200" w:rsidRDefault="00E50200" w:rsidP="00E50200">
            <w:pPr>
              <w:rPr>
                <w:rFonts w:ascii="Times New Roman" w:eastAsia="Calibri" w:hAnsi="Times New Roman" w:cs="Times New Roman"/>
                <w:sz w:val="24"/>
                <w:szCs w:val="24"/>
                <w:lang w:val="uk-UA" w:eastAsia="en-US"/>
              </w:rPr>
            </w:pPr>
            <w:r w:rsidRPr="00E50200">
              <w:rPr>
                <w:rFonts w:ascii="Times New Roman" w:eastAsia="Calibri" w:hAnsi="Times New Roman" w:cs="Times New Roman"/>
                <w:sz w:val="24"/>
                <w:szCs w:val="24"/>
                <w:lang w:val="uk-UA" w:eastAsia="en-US"/>
              </w:rPr>
              <w:lastRenderedPageBreak/>
              <w:t>11.Контроль за освітнім процесом</w:t>
            </w:r>
          </w:p>
          <w:p w14:paraId="41738CBC" w14:textId="54917E70" w:rsidR="00E50200" w:rsidRPr="00E50200" w:rsidRDefault="00E50200" w:rsidP="00E50200">
            <w:pPr>
              <w:rPr>
                <w:rFonts w:ascii="Times New Roman" w:eastAsia="Calibri" w:hAnsi="Times New Roman" w:cs="Times New Roman"/>
                <w:sz w:val="24"/>
                <w:szCs w:val="24"/>
                <w:lang w:val="uk-UA" w:eastAsia="en-US"/>
              </w:rPr>
            </w:pPr>
            <w:r w:rsidRPr="00E50200">
              <w:rPr>
                <w:rFonts w:ascii="Times New Roman" w:eastAsia="Calibri" w:hAnsi="Times New Roman" w:cs="Times New Roman"/>
                <w:sz w:val="24"/>
                <w:szCs w:val="24"/>
                <w:lang w:val="uk-UA" w:eastAsia="en-US"/>
              </w:rPr>
              <w:t>1</w:t>
            </w:r>
            <w:r>
              <w:rPr>
                <w:rFonts w:ascii="Times New Roman" w:eastAsia="Calibri" w:hAnsi="Times New Roman" w:cs="Times New Roman"/>
                <w:sz w:val="24"/>
                <w:szCs w:val="24"/>
                <w:lang w:val="uk-UA" w:eastAsia="en-US"/>
              </w:rPr>
              <w:t>2</w:t>
            </w:r>
            <w:r w:rsidRPr="00E50200">
              <w:rPr>
                <w:rFonts w:ascii="Times New Roman" w:eastAsia="Calibri" w:hAnsi="Times New Roman" w:cs="Times New Roman"/>
                <w:sz w:val="24"/>
                <w:szCs w:val="24"/>
                <w:lang w:val="uk-UA" w:eastAsia="en-US"/>
              </w:rPr>
              <w:t>.Про відвідування занять учнями</w:t>
            </w:r>
          </w:p>
          <w:p w14:paraId="5CFA6CB2" w14:textId="311B27B6" w:rsidR="00E50200" w:rsidRDefault="00E50200" w:rsidP="00E50200">
            <w:pPr>
              <w:rPr>
                <w:rFonts w:ascii="Times New Roman" w:eastAsia="Calibri" w:hAnsi="Times New Roman" w:cs="Times New Roman"/>
                <w:bCs/>
                <w:sz w:val="24"/>
                <w:szCs w:val="24"/>
                <w:lang w:val="uk-UA" w:eastAsia="en-US"/>
              </w:rPr>
            </w:pPr>
            <w:r w:rsidRPr="00E50200">
              <w:rPr>
                <w:rFonts w:ascii="Times New Roman" w:eastAsia="Calibri" w:hAnsi="Times New Roman" w:cs="Times New Roman"/>
                <w:sz w:val="24"/>
                <w:szCs w:val="24"/>
                <w:lang w:val="uk-UA" w:eastAsia="en-US"/>
              </w:rPr>
              <w:t>1</w:t>
            </w:r>
            <w:r>
              <w:rPr>
                <w:rFonts w:ascii="Times New Roman" w:eastAsia="Calibri" w:hAnsi="Times New Roman" w:cs="Times New Roman"/>
                <w:sz w:val="24"/>
                <w:szCs w:val="24"/>
                <w:lang w:val="uk-UA" w:eastAsia="en-US"/>
              </w:rPr>
              <w:t>3</w:t>
            </w:r>
            <w:r w:rsidRPr="00E50200">
              <w:rPr>
                <w:rFonts w:ascii="Times New Roman" w:eastAsia="Calibri" w:hAnsi="Times New Roman" w:cs="Times New Roman"/>
                <w:sz w:val="24"/>
                <w:szCs w:val="24"/>
                <w:lang w:val="uk-UA" w:eastAsia="en-US"/>
              </w:rPr>
              <w:t>.</w:t>
            </w:r>
            <w:r w:rsidRPr="00E50200">
              <w:rPr>
                <w:rFonts w:ascii="Times New Roman" w:eastAsia="Calibri" w:hAnsi="Times New Roman" w:cs="Times New Roman"/>
                <w:bCs/>
                <w:sz w:val="24"/>
                <w:szCs w:val="24"/>
                <w:lang w:val="uk-UA" w:eastAsia="en-US"/>
              </w:rPr>
              <w:t>Про  вивчення досвіду роботи вчителя фізики Гричанюк І.М.</w:t>
            </w:r>
            <w:r>
              <w:rPr>
                <w:rFonts w:ascii="Times New Roman" w:eastAsia="Calibri" w:hAnsi="Times New Roman" w:cs="Times New Roman"/>
                <w:bCs/>
                <w:sz w:val="24"/>
                <w:szCs w:val="24"/>
                <w:lang w:val="uk-UA" w:eastAsia="en-US"/>
              </w:rPr>
              <w:t xml:space="preserve">  </w:t>
            </w:r>
          </w:p>
          <w:p w14:paraId="2D84DEF8" w14:textId="77777777" w:rsidR="00E50200" w:rsidRDefault="00E50200" w:rsidP="00E50200">
            <w:pPr>
              <w:rPr>
                <w:rFonts w:ascii="Times New Roman" w:eastAsia="Calibri" w:hAnsi="Times New Roman" w:cs="Times New Roman"/>
                <w:bCs/>
                <w:sz w:val="28"/>
                <w:szCs w:val="28"/>
                <w:lang w:val="uk-UA" w:eastAsia="en-US"/>
              </w:rPr>
            </w:pPr>
            <w:r>
              <w:rPr>
                <w:rFonts w:ascii="Times New Roman" w:eastAsia="Calibri" w:hAnsi="Times New Roman" w:cs="Times New Roman"/>
                <w:bCs/>
                <w:sz w:val="24"/>
                <w:szCs w:val="24"/>
                <w:lang w:val="uk-UA" w:eastAsia="en-US"/>
              </w:rPr>
              <w:t xml:space="preserve">     </w:t>
            </w:r>
            <w:r w:rsidRPr="00E50200">
              <w:rPr>
                <w:rFonts w:ascii="Times New Roman" w:eastAsia="Calibri" w:hAnsi="Times New Roman" w:cs="Times New Roman"/>
                <w:bCs/>
                <w:sz w:val="24"/>
                <w:szCs w:val="24"/>
                <w:lang w:val="uk-UA" w:eastAsia="en-US"/>
              </w:rPr>
              <w:t>та апробація методичної розробки</w:t>
            </w:r>
          </w:p>
          <w:p w14:paraId="0274498E" w14:textId="77777777" w:rsidR="00E50200" w:rsidRDefault="00FD3987" w:rsidP="00E50200">
            <w:pPr>
              <w:rPr>
                <w:rFonts w:ascii="Times New Roman" w:eastAsia="Calibri" w:hAnsi="Times New Roman" w:cs="Times New Roman"/>
                <w:bCs/>
                <w:sz w:val="28"/>
                <w:szCs w:val="28"/>
                <w:lang w:val="uk-UA" w:eastAsia="en-US"/>
              </w:rPr>
            </w:pPr>
            <w:r w:rsidRPr="00FD3987">
              <w:rPr>
                <w:rFonts w:ascii="Times New Roman" w:eastAsia="Times New Roman" w:hAnsi="Times New Roman" w:cs="Times New Roman"/>
                <w:sz w:val="24"/>
                <w:szCs w:val="24"/>
              </w:rPr>
              <w:t>1</w:t>
            </w:r>
            <w:r w:rsidR="00E50200">
              <w:rPr>
                <w:rFonts w:ascii="Times New Roman" w:eastAsia="Times New Roman" w:hAnsi="Times New Roman" w:cs="Times New Roman"/>
                <w:sz w:val="24"/>
                <w:szCs w:val="24"/>
                <w:lang w:val="uk-UA"/>
              </w:rPr>
              <w:t>4</w:t>
            </w:r>
            <w:r w:rsidRPr="00FD3987">
              <w:rPr>
                <w:rFonts w:ascii="Times New Roman" w:eastAsia="Times New Roman" w:hAnsi="Times New Roman" w:cs="Times New Roman"/>
                <w:sz w:val="24"/>
                <w:szCs w:val="24"/>
              </w:rPr>
              <w:t>.</w:t>
            </w:r>
            <w:r w:rsidRPr="00FD3987">
              <w:rPr>
                <w:rFonts w:ascii="Times New Roman" w:eastAsia="Times New Roman" w:hAnsi="Times New Roman" w:cs="Times New Roman"/>
                <w:sz w:val="14"/>
                <w:szCs w:val="14"/>
              </w:rPr>
              <w:t xml:space="preserve">  </w:t>
            </w:r>
            <w:r w:rsidRPr="00FD3987">
              <w:rPr>
                <w:rFonts w:ascii="Times New Roman" w:eastAsia="Times New Roman" w:hAnsi="Times New Roman" w:cs="Times New Roman"/>
                <w:sz w:val="24"/>
                <w:szCs w:val="24"/>
              </w:rPr>
              <w:t>Про організацію  методичної роботи з педагогічними кадрами закладу в 202</w:t>
            </w:r>
            <w:r w:rsidRPr="00FD3987">
              <w:rPr>
                <w:rFonts w:ascii="Times New Roman" w:eastAsia="Times New Roman" w:hAnsi="Times New Roman" w:cs="Times New Roman"/>
                <w:sz w:val="24"/>
                <w:szCs w:val="24"/>
                <w:lang w:val="uk-UA"/>
              </w:rPr>
              <w:t>4</w:t>
            </w:r>
            <w:r w:rsidRPr="00FD3987">
              <w:rPr>
                <w:rFonts w:ascii="Times New Roman" w:eastAsia="Times New Roman" w:hAnsi="Times New Roman" w:cs="Times New Roman"/>
                <w:sz w:val="24"/>
                <w:szCs w:val="24"/>
              </w:rPr>
              <w:t>/202</w:t>
            </w:r>
            <w:r w:rsidRPr="00FD3987">
              <w:rPr>
                <w:rFonts w:ascii="Times New Roman" w:eastAsia="Times New Roman" w:hAnsi="Times New Roman" w:cs="Times New Roman"/>
                <w:sz w:val="24"/>
                <w:szCs w:val="24"/>
                <w:lang w:val="uk-UA"/>
              </w:rPr>
              <w:t xml:space="preserve">5 </w:t>
            </w:r>
            <w:r w:rsidRPr="00FD3987">
              <w:rPr>
                <w:rFonts w:ascii="Times New Roman" w:eastAsia="Times New Roman" w:hAnsi="Times New Roman" w:cs="Times New Roman"/>
                <w:sz w:val="24"/>
                <w:szCs w:val="24"/>
              </w:rPr>
              <w:t>навчальному році та затвердження плану методичної роботи на 202</w:t>
            </w:r>
            <w:r w:rsidRPr="00FD3987">
              <w:rPr>
                <w:rFonts w:ascii="Times New Roman" w:eastAsia="Times New Roman" w:hAnsi="Times New Roman" w:cs="Times New Roman"/>
                <w:sz w:val="24"/>
                <w:szCs w:val="24"/>
                <w:lang w:val="uk-UA"/>
              </w:rPr>
              <w:t>5</w:t>
            </w:r>
            <w:r w:rsidRPr="00FD3987">
              <w:rPr>
                <w:rFonts w:ascii="Times New Roman" w:eastAsia="Times New Roman" w:hAnsi="Times New Roman" w:cs="Times New Roman"/>
                <w:sz w:val="24"/>
                <w:szCs w:val="24"/>
              </w:rPr>
              <w:t>/202</w:t>
            </w:r>
            <w:r w:rsidRPr="00FD3987">
              <w:rPr>
                <w:rFonts w:ascii="Times New Roman" w:eastAsia="Times New Roman" w:hAnsi="Times New Roman" w:cs="Times New Roman"/>
                <w:sz w:val="24"/>
                <w:szCs w:val="24"/>
                <w:lang w:val="uk-UA"/>
              </w:rPr>
              <w:t>6</w:t>
            </w:r>
            <w:r w:rsidRPr="00FD3987">
              <w:rPr>
                <w:rFonts w:ascii="Times New Roman" w:eastAsia="Times New Roman" w:hAnsi="Times New Roman" w:cs="Times New Roman"/>
                <w:sz w:val="24"/>
                <w:szCs w:val="24"/>
              </w:rPr>
              <w:t xml:space="preserve"> н. р.</w:t>
            </w:r>
          </w:p>
          <w:p w14:paraId="18F00A4C" w14:textId="77777777" w:rsidR="00E50200" w:rsidRDefault="00E50200" w:rsidP="00E50200">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w:t>
            </w:r>
            <w:r w:rsidR="00FD3987" w:rsidRPr="00FD3987">
              <w:rPr>
                <w:rFonts w:ascii="Times New Roman" w:eastAsia="Times New Roman" w:hAnsi="Times New Roman" w:cs="Times New Roman"/>
                <w:sz w:val="24"/>
                <w:szCs w:val="24"/>
              </w:rPr>
              <w:t>.</w:t>
            </w:r>
            <w:r w:rsidR="00FD3987" w:rsidRPr="00FD3987">
              <w:rPr>
                <w:rFonts w:ascii="Times New Roman" w:eastAsia="Times New Roman" w:hAnsi="Times New Roman" w:cs="Times New Roman"/>
                <w:sz w:val="14"/>
                <w:szCs w:val="14"/>
              </w:rPr>
              <w:t xml:space="preserve"> </w:t>
            </w:r>
            <w:r w:rsidR="00FD3987" w:rsidRPr="00FD3987">
              <w:rPr>
                <w:rFonts w:ascii="Times New Roman" w:eastAsia="Times New Roman" w:hAnsi="Times New Roman" w:cs="Times New Roman"/>
                <w:sz w:val="24"/>
                <w:szCs w:val="24"/>
                <w:lang w:val="uk-UA"/>
              </w:rPr>
              <w:t>Про</w:t>
            </w:r>
            <w:r w:rsidR="00FD3987" w:rsidRPr="00FD3987">
              <w:rPr>
                <w:rFonts w:ascii="Times New Roman" w:eastAsia="Times New Roman" w:hAnsi="Times New Roman" w:cs="Times New Roman"/>
                <w:sz w:val="24"/>
                <w:szCs w:val="24"/>
              </w:rPr>
              <w:t xml:space="preserve"> впровадження Державного стандарту базової середньої освіти в 202</w:t>
            </w:r>
            <w:r w:rsidR="00FD3987" w:rsidRPr="00FD3987">
              <w:rPr>
                <w:rFonts w:ascii="Times New Roman" w:eastAsia="Times New Roman" w:hAnsi="Times New Roman" w:cs="Times New Roman"/>
                <w:sz w:val="24"/>
                <w:szCs w:val="24"/>
                <w:lang w:val="uk-UA"/>
              </w:rPr>
              <w:t>5</w:t>
            </w:r>
            <w:r w:rsidR="00FD3987" w:rsidRPr="00FD3987">
              <w:rPr>
                <w:rFonts w:ascii="Times New Roman" w:eastAsia="Times New Roman" w:hAnsi="Times New Roman" w:cs="Times New Roman"/>
                <w:sz w:val="24"/>
                <w:szCs w:val="24"/>
              </w:rPr>
              <w:t>/202</w:t>
            </w:r>
            <w:r w:rsidR="00FD3987" w:rsidRPr="00FD3987">
              <w:rPr>
                <w:rFonts w:ascii="Times New Roman" w:eastAsia="Times New Roman" w:hAnsi="Times New Roman" w:cs="Times New Roman"/>
                <w:sz w:val="24"/>
                <w:szCs w:val="24"/>
                <w:lang w:val="uk-UA"/>
              </w:rPr>
              <w:t>6</w:t>
            </w:r>
            <w:r w:rsidR="00FD3987" w:rsidRPr="00FD3987">
              <w:rPr>
                <w:rFonts w:ascii="Times New Roman" w:eastAsia="Times New Roman" w:hAnsi="Times New Roman" w:cs="Times New Roman"/>
                <w:sz w:val="24"/>
                <w:szCs w:val="24"/>
              </w:rPr>
              <w:t xml:space="preserve"> н. р. (</w:t>
            </w:r>
            <w:r w:rsidR="00FD3987" w:rsidRPr="00FD3987">
              <w:rPr>
                <w:rFonts w:ascii="Times New Roman" w:eastAsia="Times New Roman" w:hAnsi="Times New Roman" w:cs="Times New Roman"/>
                <w:sz w:val="24"/>
                <w:szCs w:val="24"/>
                <w:lang w:val="uk-UA"/>
              </w:rPr>
              <w:t>8</w:t>
            </w:r>
            <w:r w:rsidR="00FD3987" w:rsidRPr="00FD3987">
              <w:rPr>
                <w:rFonts w:ascii="Times New Roman" w:eastAsia="Times New Roman" w:hAnsi="Times New Roman" w:cs="Times New Roman"/>
                <w:sz w:val="24"/>
                <w:szCs w:val="24"/>
              </w:rPr>
              <w:t xml:space="preserve"> клас НУШ)</w:t>
            </w:r>
          </w:p>
          <w:p w14:paraId="210FD0CC" w14:textId="3C4E0A5B" w:rsidR="00FD3987" w:rsidRPr="00E50200" w:rsidRDefault="00E50200" w:rsidP="00E50200">
            <w:pPr>
              <w:rPr>
                <w:rFonts w:ascii="Times New Roman" w:eastAsia="Calibri" w:hAnsi="Times New Roman" w:cs="Times New Roman"/>
                <w:bCs/>
                <w:sz w:val="28"/>
                <w:szCs w:val="28"/>
                <w:lang w:val="uk-UA" w:eastAsia="en-US"/>
              </w:rPr>
            </w:pPr>
            <w:r>
              <w:rPr>
                <w:rFonts w:ascii="Times New Roman" w:eastAsia="Times New Roman" w:hAnsi="Times New Roman" w:cs="Times New Roman"/>
                <w:sz w:val="24"/>
                <w:szCs w:val="24"/>
                <w:lang w:val="uk-UA"/>
              </w:rPr>
              <w:t>16</w:t>
            </w:r>
            <w:r w:rsidR="00FD3987" w:rsidRPr="00FD3987">
              <w:rPr>
                <w:rFonts w:ascii="Times New Roman" w:eastAsia="Times New Roman" w:hAnsi="Times New Roman" w:cs="Times New Roman"/>
                <w:sz w:val="24"/>
                <w:szCs w:val="24"/>
              </w:rPr>
              <w:t>.</w:t>
            </w:r>
            <w:r w:rsidR="00FD3987" w:rsidRPr="00FD3987">
              <w:rPr>
                <w:rFonts w:ascii="Times New Roman" w:eastAsia="Times New Roman" w:hAnsi="Times New Roman" w:cs="Times New Roman"/>
                <w:sz w:val="14"/>
                <w:szCs w:val="14"/>
              </w:rPr>
              <w:t xml:space="preserve"> </w:t>
            </w:r>
            <w:r w:rsidR="00FD3987" w:rsidRPr="00FD3987">
              <w:rPr>
                <w:rFonts w:ascii="Times New Roman" w:eastAsia="Times New Roman" w:hAnsi="Times New Roman" w:cs="Times New Roman"/>
                <w:sz w:val="24"/>
                <w:szCs w:val="24"/>
              </w:rPr>
              <w:t>Про організацію роботи з обдарованими дітьми в 202</w:t>
            </w:r>
            <w:r w:rsidR="00FD3987" w:rsidRPr="00FD3987">
              <w:rPr>
                <w:rFonts w:ascii="Times New Roman" w:eastAsia="Times New Roman" w:hAnsi="Times New Roman" w:cs="Times New Roman"/>
                <w:sz w:val="24"/>
                <w:szCs w:val="24"/>
                <w:lang w:val="uk-UA"/>
              </w:rPr>
              <w:t>5</w:t>
            </w:r>
            <w:r w:rsidR="00FD3987" w:rsidRPr="00FD3987">
              <w:rPr>
                <w:rFonts w:ascii="Times New Roman" w:eastAsia="Times New Roman" w:hAnsi="Times New Roman" w:cs="Times New Roman"/>
                <w:sz w:val="24"/>
                <w:szCs w:val="24"/>
              </w:rPr>
              <w:t>/202</w:t>
            </w:r>
            <w:r w:rsidR="00FD3987" w:rsidRPr="00FD3987">
              <w:rPr>
                <w:rFonts w:ascii="Times New Roman" w:eastAsia="Times New Roman" w:hAnsi="Times New Roman" w:cs="Times New Roman"/>
                <w:sz w:val="24"/>
                <w:szCs w:val="24"/>
                <w:lang w:val="uk-UA"/>
              </w:rPr>
              <w:t>6</w:t>
            </w:r>
            <w:r w:rsidR="00FD3987" w:rsidRPr="00FD3987">
              <w:rPr>
                <w:rFonts w:ascii="Times New Roman" w:eastAsia="Times New Roman" w:hAnsi="Times New Roman" w:cs="Times New Roman"/>
                <w:sz w:val="24"/>
                <w:szCs w:val="24"/>
              </w:rPr>
              <w:t xml:space="preserve"> навчальному році.</w:t>
            </w:r>
          </w:p>
          <w:p w14:paraId="76C9E52B" w14:textId="31744CE4" w:rsidR="00FD3987" w:rsidRPr="00FD3987" w:rsidRDefault="00E50200" w:rsidP="00FD398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17</w:t>
            </w:r>
            <w:r w:rsidR="00FD3987" w:rsidRPr="00FD3987">
              <w:rPr>
                <w:rFonts w:ascii="Times New Roman" w:eastAsia="Times New Roman" w:hAnsi="Times New Roman" w:cs="Times New Roman"/>
                <w:sz w:val="24"/>
                <w:szCs w:val="24"/>
              </w:rPr>
              <w:t xml:space="preserve">.Про атестацію педагогів </w:t>
            </w:r>
            <w:r w:rsidR="00FD3987" w:rsidRPr="00FD3987">
              <w:rPr>
                <w:rFonts w:ascii="Times New Roman" w:eastAsia="Times New Roman" w:hAnsi="Times New Roman" w:cs="Times New Roman"/>
                <w:color w:val="000000" w:themeColor="text1"/>
                <w:sz w:val="24"/>
                <w:szCs w:val="24"/>
                <w:lang w:val="uk-UA"/>
              </w:rPr>
              <w:t>ліцею</w:t>
            </w:r>
            <w:r w:rsidR="00FD3987" w:rsidRPr="00FD3987">
              <w:rPr>
                <w:rFonts w:ascii="Times New Roman" w:eastAsia="Times New Roman" w:hAnsi="Times New Roman" w:cs="Times New Roman"/>
                <w:sz w:val="24"/>
                <w:szCs w:val="24"/>
              </w:rPr>
              <w:t xml:space="preserve"> в 202</w:t>
            </w:r>
            <w:r w:rsidR="00FD3987" w:rsidRPr="00FD3987">
              <w:rPr>
                <w:rFonts w:ascii="Times New Roman" w:eastAsia="Times New Roman" w:hAnsi="Times New Roman" w:cs="Times New Roman"/>
                <w:sz w:val="24"/>
                <w:szCs w:val="24"/>
                <w:lang w:val="uk-UA"/>
              </w:rPr>
              <w:t>5</w:t>
            </w:r>
            <w:r w:rsidR="00FD3987" w:rsidRPr="00FD3987">
              <w:rPr>
                <w:rFonts w:ascii="Times New Roman" w:eastAsia="Times New Roman" w:hAnsi="Times New Roman" w:cs="Times New Roman"/>
                <w:sz w:val="24"/>
                <w:szCs w:val="24"/>
              </w:rPr>
              <w:t>/202</w:t>
            </w:r>
            <w:r w:rsidR="00FD3987" w:rsidRPr="00FD3987">
              <w:rPr>
                <w:rFonts w:ascii="Times New Roman" w:eastAsia="Times New Roman" w:hAnsi="Times New Roman" w:cs="Times New Roman"/>
                <w:sz w:val="24"/>
                <w:szCs w:val="24"/>
                <w:lang w:val="uk-UA"/>
              </w:rPr>
              <w:t>6</w:t>
            </w:r>
            <w:r w:rsidR="00FD3987" w:rsidRPr="00FD3987">
              <w:rPr>
                <w:rFonts w:ascii="Times New Roman" w:eastAsia="Times New Roman" w:hAnsi="Times New Roman" w:cs="Times New Roman"/>
                <w:sz w:val="24"/>
                <w:szCs w:val="24"/>
              </w:rPr>
              <w:t xml:space="preserve"> навчальному році.</w:t>
            </w:r>
          </w:p>
          <w:p w14:paraId="3A699244" w14:textId="55B69115" w:rsidR="00FD3987" w:rsidRPr="00FD3987" w:rsidRDefault="00E50200" w:rsidP="00FD398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18</w:t>
            </w:r>
            <w:r w:rsidR="00FD3987" w:rsidRPr="00FD3987">
              <w:rPr>
                <w:rFonts w:ascii="Times New Roman" w:eastAsia="Times New Roman" w:hAnsi="Times New Roman" w:cs="Times New Roman"/>
                <w:sz w:val="24"/>
                <w:szCs w:val="24"/>
              </w:rPr>
              <w:t>.Організація самоосвіти вчителів з визначеної проблеми. Підготовка матеріалів для самоосвіти.</w:t>
            </w:r>
          </w:p>
          <w:p w14:paraId="17A48173" w14:textId="7B882805" w:rsidR="00FD3987" w:rsidRPr="00FD3987" w:rsidRDefault="00E50200" w:rsidP="00FD398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19</w:t>
            </w:r>
            <w:r w:rsidR="00FD3987" w:rsidRPr="00FD3987">
              <w:rPr>
                <w:rFonts w:ascii="Times New Roman" w:eastAsia="Times New Roman" w:hAnsi="Times New Roman" w:cs="Times New Roman"/>
                <w:sz w:val="24"/>
                <w:szCs w:val="24"/>
              </w:rPr>
              <w:t>.  Про</w:t>
            </w:r>
            <w:r w:rsidR="00FD3987" w:rsidRPr="00FD3987">
              <w:rPr>
                <w:rFonts w:ascii="Times New Roman" w:eastAsia="Times New Roman" w:hAnsi="Times New Roman" w:cs="Times New Roman"/>
                <w:sz w:val="24"/>
                <w:szCs w:val="24"/>
                <w:lang w:val="uk-UA"/>
              </w:rPr>
              <w:t xml:space="preserve"> </w:t>
            </w:r>
            <w:r w:rsidR="00FD3987" w:rsidRPr="00FD3987">
              <w:rPr>
                <w:rFonts w:ascii="Times New Roman" w:eastAsia="Times New Roman" w:hAnsi="Times New Roman" w:cs="Times New Roman"/>
                <w:sz w:val="24"/>
                <w:szCs w:val="24"/>
              </w:rPr>
              <w:t>підготовку учнів до участі в предметних олімпіадах.</w:t>
            </w:r>
          </w:p>
          <w:p w14:paraId="1D06D8D8" w14:textId="7333CCC3" w:rsidR="00FD3987" w:rsidRPr="00FD3987" w:rsidRDefault="00E50200" w:rsidP="00FD3987">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w:t>
            </w:r>
            <w:r w:rsidR="00FD3987" w:rsidRPr="00FD3987">
              <w:rPr>
                <w:rFonts w:ascii="Times New Roman" w:eastAsia="Times New Roman" w:hAnsi="Times New Roman" w:cs="Times New Roman"/>
                <w:sz w:val="24"/>
                <w:szCs w:val="24"/>
                <w:lang w:val="uk-UA"/>
              </w:rPr>
              <w:t xml:space="preserve"> </w:t>
            </w:r>
            <w:r w:rsidR="00FD3987">
              <w:rPr>
                <w:rFonts w:ascii="Times New Roman" w:eastAsia="Times New Roman" w:hAnsi="Times New Roman" w:cs="Times New Roman"/>
                <w:sz w:val="24"/>
                <w:szCs w:val="24"/>
                <w:lang w:val="uk-UA"/>
              </w:rPr>
              <w:t>.</w:t>
            </w:r>
            <w:r w:rsidR="00FD3987" w:rsidRPr="00FD3987">
              <w:rPr>
                <w:rFonts w:ascii="Times New Roman" w:eastAsia="Times New Roman" w:hAnsi="Times New Roman" w:cs="Times New Roman"/>
                <w:sz w:val="24"/>
                <w:szCs w:val="24"/>
              </w:rPr>
              <w:t>Про</w:t>
            </w:r>
            <w:r w:rsidR="00FD3987" w:rsidRPr="00FD3987">
              <w:rPr>
                <w:rFonts w:ascii="Times New Roman" w:eastAsia="Times New Roman" w:hAnsi="Times New Roman" w:cs="Times New Roman"/>
                <w:sz w:val="24"/>
                <w:szCs w:val="24"/>
                <w:lang w:val="uk-UA"/>
              </w:rPr>
              <w:t xml:space="preserve"> про</w:t>
            </w:r>
            <w:r w:rsidR="00FD3987" w:rsidRPr="00FD3987">
              <w:rPr>
                <w:rFonts w:ascii="Times New Roman" w:eastAsia="Times New Roman" w:hAnsi="Times New Roman" w:cs="Times New Roman"/>
                <w:sz w:val="24"/>
                <w:szCs w:val="24"/>
              </w:rPr>
              <w:t xml:space="preserve">ведення </w:t>
            </w:r>
            <w:r w:rsidR="00FD3987" w:rsidRPr="00FD3987">
              <w:rPr>
                <w:rFonts w:ascii="Times New Roman" w:eastAsia="Times New Roman" w:hAnsi="Times New Roman" w:cs="Times New Roman"/>
                <w:sz w:val="24"/>
                <w:szCs w:val="24"/>
                <w:lang w:val="uk-UA"/>
              </w:rPr>
              <w:t>методичних</w:t>
            </w:r>
            <w:r w:rsidR="00FD3987" w:rsidRPr="00FD3987">
              <w:rPr>
                <w:rFonts w:ascii="Times New Roman" w:eastAsia="Times New Roman" w:hAnsi="Times New Roman" w:cs="Times New Roman"/>
                <w:sz w:val="24"/>
                <w:szCs w:val="24"/>
              </w:rPr>
              <w:t xml:space="preserve"> декад. Погодження графіка</w:t>
            </w:r>
            <w:r w:rsidR="00FD3987" w:rsidRPr="00FD3987">
              <w:rPr>
                <w:rFonts w:ascii="Times New Roman" w:eastAsia="Times New Roman" w:hAnsi="Times New Roman" w:cs="Times New Roman"/>
                <w:sz w:val="24"/>
                <w:szCs w:val="24"/>
                <w:lang w:val="uk-UA"/>
              </w:rPr>
              <w:t>.</w:t>
            </w:r>
          </w:p>
          <w:p w14:paraId="2AB9958F" w14:textId="678A0A51" w:rsidR="00FD3987" w:rsidRPr="00FD3987" w:rsidRDefault="00E50200" w:rsidP="00FD3987">
            <w:pPr>
              <w:jc w:val="both"/>
              <w:rPr>
                <w:rFonts w:ascii="Times New Roman" w:eastAsia="Times New Roman" w:hAnsi="Times New Roman" w:cs="Times New Roman"/>
                <w:b/>
                <w:bCs/>
                <w:sz w:val="24"/>
                <w:szCs w:val="24"/>
                <w:lang w:val="uk-UA"/>
              </w:rPr>
            </w:pPr>
            <w:r>
              <w:rPr>
                <w:rFonts w:ascii="Times New Roman" w:eastAsia="Times New Roman" w:hAnsi="Times New Roman" w:cs="Times New Roman"/>
                <w:sz w:val="24"/>
                <w:szCs w:val="24"/>
                <w:lang w:val="uk-UA"/>
              </w:rPr>
              <w:t>21</w:t>
            </w:r>
            <w:r w:rsidR="00FD3987" w:rsidRPr="00FD3987">
              <w:rPr>
                <w:rFonts w:ascii="Times New Roman" w:eastAsia="Times New Roman" w:hAnsi="Times New Roman" w:cs="Times New Roman"/>
                <w:sz w:val="24"/>
                <w:szCs w:val="24"/>
                <w:lang w:val="uk-UA"/>
              </w:rPr>
              <w:t xml:space="preserve">.Про оцінювання навчальних досягнень учнів 5-8 класів НУШ відповідно до наказу МОН України від </w:t>
            </w:r>
            <w:r w:rsidR="00FD3987" w:rsidRPr="00FD3987">
              <w:rPr>
                <w:rFonts w:ascii="Times New Roman" w:eastAsia="Times New Roman" w:hAnsi="Times New Roman" w:cs="Times New Roman"/>
                <w:sz w:val="24"/>
                <w:szCs w:val="24"/>
                <w:highlight w:val="white"/>
                <w:lang w:val="uk-UA"/>
              </w:rPr>
              <w:t>2 серпня 2024 року № 1093</w:t>
            </w:r>
            <w:r w:rsidR="00FD3987" w:rsidRPr="00FD3987">
              <w:rPr>
                <w:rFonts w:ascii="Times New Roman" w:eastAsia="Times New Roman" w:hAnsi="Times New Roman" w:cs="Times New Roman"/>
                <w:sz w:val="24"/>
                <w:szCs w:val="24"/>
                <w:lang w:val="uk-UA"/>
              </w:rPr>
              <w:t xml:space="preserve"> та враховуючи </w:t>
            </w:r>
            <w:r w:rsidR="00FD3987" w:rsidRPr="00FD3987">
              <w:rPr>
                <w:rStyle w:val="ac"/>
                <w:rFonts w:ascii="Times New Roman" w:hAnsi="Times New Roman" w:cs="Times New Roman"/>
                <w:b w:val="0"/>
                <w:bCs w:val="0"/>
                <w:sz w:val="24"/>
                <w:szCs w:val="24"/>
                <w:bdr w:val="none" w:sz="0" w:space="0" w:color="auto" w:frame="1"/>
                <w:shd w:val="clear" w:color="auto" w:fill="FFFFFF"/>
                <w:lang w:val="uk-UA"/>
              </w:rPr>
              <w:t>Роз’яснення</w:t>
            </w:r>
            <w:r w:rsidR="00FD3987" w:rsidRPr="00FD3987">
              <w:rPr>
                <w:rStyle w:val="ac"/>
                <w:rFonts w:ascii="Times New Roman" w:hAnsi="Times New Roman" w:cs="Times New Roman"/>
                <w:sz w:val="24"/>
                <w:szCs w:val="24"/>
                <w:bdr w:val="none" w:sz="0" w:space="0" w:color="auto" w:frame="1"/>
                <w:shd w:val="clear" w:color="auto" w:fill="FFFFFF"/>
                <w:lang w:val="uk-UA"/>
              </w:rPr>
              <w:t xml:space="preserve"> </w:t>
            </w:r>
            <w:r w:rsidR="00FD3987" w:rsidRPr="00FD3987">
              <w:rPr>
                <w:rFonts w:ascii="Times New Roman" w:eastAsia="Times New Roman" w:hAnsi="Times New Roman" w:cs="Times New Roman"/>
                <w:sz w:val="24"/>
                <w:szCs w:val="24"/>
                <w:lang w:val="uk-UA"/>
              </w:rPr>
              <w:t xml:space="preserve">МОН України </w:t>
            </w:r>
            <w:r w:rsidR="00FD3987" w:rsidRPr="00FD3987">
              <w:rPr>
                <w:rStyle w:val="ac"/>
                <w:rFonts w:ascii="Times New Roman" w:hAnsi="Times New Roman" w:cs="Times New Roman"/>
                <w:b w:val="0"/>
                <w:bCs w:val="0"/>
                <w:sz w:val="24"/>
                <w:szCs w:val="24"/>
                <w:bdr w:val="none" w:sz="0" w:space="0" w:color="auto" w:frame="1"/>
                <w:shd w:val="clear" w:color="auto" w:fill="FFFFFF"/>
                <w:lang w:val="uk-UA"/>
              </w:rPr>
              <w:t>щодо окремих питань оцінювання результатів навчання</w:t>
            </w:r>
            <w:r w:rsidR="00FD3987" w:rsidRPr="00FD3987">
              <w:rPr>
                <w:b/>
                <w:bCs/>
                <w:lang w:val="uk-UA"/>
              </w:rPr>
              <w:t xml:space="preserve"> </w:t>
            </w:r>
            <w:r w:rsidR="00FD3987" w:rsidRPr="00FD3987">
              <w:rPr>
                <w:rStyle w:val="ac"/>
                <w:rFonts w:ascii="Times New Roman" w:hAnsi="Times New Roman" w:cs="Times New Roman"/>
                <w:b w:val="0"/>
                <w:bCs w:val="0"/>
                <w:sz w:val="24"/>
                <w:szCs w:val="24"/>
                <w:bdr w:val="none" w:sz="0" w:space="0" w:color="auto" w:frame="1"/>
                <w:shd w:val="clear" w:color="auto" w:fill="FFFFFF"/>
                <w:lang w:val="uk-UA"/>
              </w:rPr>
              <w:t>відповідно до вимог Державного стандарту базової середньої освіти</w:t>
            </w:r>
            <w:r w:rsidR="00FD3987" w:rsidRPr="00FD3987">
              <w:rPr>
                <w:rStyle w:val="ac"/>
                <w:rFonts w:ascii="Times New Roman" w:hAnsi="Times New Roman" w:cs="Times New Roman"/>
                <w:sz w:val="24"/>
                <w:szCs w:val="24"/>
                <w:bdr w:val="none" w:sz="0" w:space="0" w:color="auto" w:frame="1"/>
                <w:shd w:val="clear" w:color="auto" w:fill="FFFFFF"/>
                <w:lang w:val="uk-UA"/>
              </w:rPr>
              <w:t xml:space="preserve"> </w:t>
            </w:r>
            <w:r w:rsidR="00FD3987" w:rsidRPr="00FD3987">
              <w:rPr>
                <w:rFonts w:ascii="Times New Roman" w:hAnsi="Times New Roman" w:cs="Times New Roman"/>
                <w:sz w:val="24"/>
                <w:szCs w:val="24"/>
                <w:shd w:val="clear" w:color="auto" w:fill="FFFFFF"/>
                <w:lang w:val="uk-UA"/>
              </w:rPr>
              <w:t>№ 1/4895-25 від 14 березня 2025 року</w:t>
            </w:r>
            <w:r w:rsidR="00FD3987" w:rsidRPr="00FD3987">
              <w:rPr>
                <w:rFonts w:ascii="Arial" w:eastAsia="Arial" w:hAnsi="Arial" w:cs="Arial"/>
                <w:sz w:val="24"/>
                <w:szCs w:val="24"/>
                <w:highlight w:val="white"/>
                <w:lang w:val="uk-UA"/>
              </w:rPr>
              <w:t xml:space="preserve"> </w:t>
            </w:r>
            <w:r w:rsidR="00FD3987" w:rsidRPr="00FD3987">
              <w:rPr>
                <w:rFonts w:ascii="Times New Roman" w:eastAsia="Arial" w:hAnsi="Times New Roman" w:cs="Times New Roman"/>
                <w:b/>
                <w:bCs/>
                <w:sz w:val="24"/>
                <w:szCs w:val="24"/>
                <w:lang w:val="uk-UA"/>
              </w:rPr>
              <w:t>«</w:t>
            </w:r>
            <w:r w:rsidR="00FD3987" w:rsidRPr="00FD3987">
              <w:rPr>
                <w:rStyle w:val="ac"/>
                <w:rFonts w:ascii="Times New Roman" w:hAnsi="Times New Roman" w:cs="Times New Roman"/>
                <w:b w:val="0"/>
                <w:bCs w:val="0"/>
                <w:sz w:val="24"/>
                <w:szCs w:val="24"/>
                <w:bdr w:val="none" w:sz="0" w:space="0" w:color="auto" w:frame="1"/>
                <w:shd w:val="clear" w:color="auto" w:fill="FFFFFF"/>
                <w:lang w:val="uk-UA"/>
              </w:rPr>
              <w:t>Про окремі питання оцінювання</w:t>
            </w:r>
            <w:r w:rsidR="00FD3987" w:rsidRPr="00FD3987">
              <w:rPr>
                <w:b/>
                <w:bCs/>
                <w:lang w:val="uk-UA"/>
              </w:rPr>
              <w:t xml:space="preserve"> </w:t>
            </w:r>
            <w:r w:rsidR="00FD3987" w:rsidRPr="00FD3987">
              <w:rPr>
                <w:rStyle w:val="ac"/>
                <w:rFonts w:ascii="Times New Roman" w:hAnsi="Times New Roman" w:cs="Times New Roman"/>
                <w:b w:val="0"/>
                <w:bCs w:val="0"/>
                <w:sz w:val="24"/>
                <w:szCs w:val="24"/>
                <w:bdr w:val="none" w:sz="0" w:space="0" w:color="auto" w:frame="1"/>
                <w:shd w:val="clear" w:color="auto" w:fill="FFFFFF"/>
                <w:lang w:val="uk-UA"/>
              </w:rPr>
              <w:t>результатів навчання».</w:t>
            </w:r>
          </w:p>
          <w:p w14:paraId="669758B9" w14:textId="70437399" w:rsidR="00721A75" w:rsidRPr="00A4404D" w:rsidRDefault="00E50200" w:rsidP="00721A75">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22</w:t>
            </w:r>
            <w:r w:rsidR="00721A75">
              <w:rPr>
                <w:rFonts w:ascii="Times New Roman" w:eastAsia="Times New Roman" w:hAnsi="Times New Roman" w:cs="Times New Roman"/>
                <w:sz w:val="24"/>
                <w:szCs w:val="24"/>
              </w:rPr>
              <w:t>.</w:t>
            </w:r>
            <w:r w:rsidR="00721A75">
              <w:rPr>
                <w:rFonts w:ascii="Times New Roman" w:eastAsia="Times New Roman" w:hAnsi="Times New Roman" w:cs="Times New Roman"/>
                <w:sz w:val="24"/>
                <w:szCs w:val="24"/>
                <w:lang w:val="uk-UA"/>
              </w:rPr>
              <w:t xml:space="preserve"> </w:t>
            </w:r>
            <w:r w:rsidR="00721A75">
              <w:rPr>
                <w:rFonts w:ascii="Times New Roman" w:eastAsia="Times New Roman" w:hAnsi="Times New Roman" w:cs="Times New Roman"/>
                <w:sz w:val="24"/>
                <w:szCs w:val="24"/>
              </w:rPr>
              <w:t>Про особливості роботи з дітьми з особливими освітніми потребами в інклюзивних класах</w:t>
            </w:r>
            <w:r w:rsidR="00721A75">
              <w:rPr>
                <w:rFonts w:ascii="Times New Roman" w:eastAsia="Times New Roman" w:hAnsi="Times New Roman" w:cs="Times New Roman"/>
                <w:sz w:val="24"/>
                <w:szCs w:val="24"/>
                <w:lang w:val="uk-UA"/>
              </w:rPr>
              <w:t>.</w:t>
            </w:r>
          </w:p>
          <w:p w14:paraId="6774A803" w14:textId="0C9026DC" w:rsidR="00721A75" w:rsidRDefault="00E50200" w:rsidP="00721A75">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val="uk-UA"/>
              </w:rPr>
              <w:t>23</w:t>
            </w:r>
            <w:r w:rsidR="00721A75">
              <w:rPr>
                <w:rFonts w:ascii="Times New Roman" w:eastAsia="Times New Roman" w:hAnsi="Times New Roman" w:cs="Times New Roman"/>
                <w:sz w:val="24"/>
                <w:szCs w:val="24"/>
                <w:highlight w:val="white"/>
              </w:rPr>
              <w:t>. Про мережу зак</w:t>
            </w:r>
            <w:r w:rsidR="00721A75">
              <w:rPr>
                <w:rFonts w:ascii="Times New Roman" w:eastAsia="Times New Roman" w:hAnsi="Times New Roman" w:cs="Times New Roman"/>
                <w:sz w:val="24"/>
                <w:szCs w:val="24"/>
                <w:highlight w:val="white"/>
                <w:lang w:val="uk-UA"/>
              </w:rPr>
              <w:t>ла</w:t>
            </w:r>
            <w:r w:rsidR="00721A75">
              <w:rPr>
                <w:rFonts w:ascii="Times New Roman" w:eastAsia="Times New Roman" w:hAnsi="Times New Roman" w:cs="Times New Roman"/>
                <w:sz w:val="24"/>
                <w:szCs w:val="24"/>
                <w:highlight w:val="white"/>
              </w:rPr>
              <w:t>ду на 202</w:t>
            </w:r>
            <w:r w:rsidR="00721A75">
              <w:rPr>
                <w:rFonts w:ascii="Times New Roman" w:eastAsia="Times New Roman" w:hAnsi="Times New Roman" w:cs="Times New Roman"/>
                <w:sz w:val="24"/>
                <w:szCs w:val="24"/>
                <w:highlight w:val="white"/>
                <w:lang w:val="uk-UA"/>
              </w:rPr>
              <w:t>5/</w:t>
            </w:r>
            <w:r w:rsidR="00721A75">
              <w:rPr>
                <w:rFonts w:ascii="Times New Roman" w:eastAsia="Times New Roman" w:hAnsi="Times New Roman" w:cs="Times New Roman"/>
                <w:sz w:val="24"/>
                <w:szCs w:val="24"/>
                <w:highlight w:val="white"/>
              </w:rPr>
              <w:t>202</w:t>
            </w:r>
            <w:r w:rsidR="00721A75">
              <w:rPr>
                <w:rFonts w:ascii="Times New Roman" w:eastAsia="Times New Roman" w:hAnsi="Times New Roman" w:cs="Times New Roman"/>
                <w:sz w:val="24"/>
                <w:szCs w:val="24"/>
                <w:highlight w:val="white"/>
                <w:lang w:val="uk-UA"/>
              </w:rPr>
              <w:t>6</w:t>
            </w:r>
            <w:r w:rsidR="00721A75">
              <w:rPr>
                <w:rFonts w:ascii="Times New Roman" w:eastAsia="Times New Roman" w:hAnsi="Times New Roman" w:cs="Times New Roman"/>
                <w:sz w:val="24"/>
                <w:szCs w:val="24"/>
                <w:highlight w:val="white"/>
              </w:rPr>
              <w:t xml:space="preserve"> н.р.</w:t>
            </w:r>
          </w:p>
          <w:p w14:paraId="1FACE96E" w14:textId="7A131948" w:rsidR="00721A75" w:rsidRPr="00E50200" w:rsidRDefault="00721A75" w:rsidP="00721A75">
            <w:pPr>
              <w:rPr>
                <w:rFonts w:ascii="Times New Roman" w:eastAsia="Times New Roman" w:hAnsi="Times New Roman" w:cs="Times New Roman"/>
                <w:sz w:val="24"/>
                <w:szCs w:val="24"/>
                <w:lang w:val="uk-UA"/>
              </w:rPr>
            </w:pPr>
          </w:p>
          <w:p w14:paraId="4783E97E"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Різне</w:t>
            </w:r>
          </w:p>
          <w:p w14:paraId="2AA16586" w14:textId="77777777" w:rsidR="00721A75" w:rsidRDefault="00721A75" w:rsidP="00721A75">
            <w:pPr>
              <w:rPr>
                <w:rFonts w:ascii="Times New Roman" w:eastAsia="Times New Roman" w:hAnsi="Times New Roman" w:cs="Times New Roman"/>
                <w:sz w:val="24"/>
                <w:szCs w:val="24"/>
                <w:highlight w:val="white"/>
              </w:rPr>
            </w:pPr>
          </w:p>
        </w:tc>
        <w:tc>
          <w:tcPr>
            <w:tcW w:w="2475" w:type="dxa"/>
            <w:gridSpan w:val="2"/>
          </w:tcPr>
          <w:p w14:paraId="0CC08047"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протокол</w:t>
            </w:r>
          </w:p>
        </w:tc>
        <w:tc>
          <w:tcPr>
            <w:tcW w:w="1875" w:type="dxa"/>
          </w:tcPr>
          <w:p w14:paraId="6108B6C9" w14:textId="77777777" w:rsidR="00721A75" w:rsidRDefault="00304DB2"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08.09.2025</w:t>
            </w:r>
          </w:p>
          <w:p w14:paraId="47E7CCE1" w14:textId="77777777" w:rsidR="002E47C7" w:rsidRDefault="002E47C7" w:rsidP="00721A75">
            <w:pPr>
              <w:jc w:val="center"/>
              <w:rPr>
                <w:rFonts w:ascii="Times New Roman" w:eastAsia="Times New Roman" w:hAnsi="Times New Roman" w:cs="Times New Roman"/>
                <w:sz w:val="24"/>
                <w:szCs w:val="24"/>
                <w:lang w:val="uk-UA"/>
              </w:rPr>
            </w:pPr>
          </w:p>
          <w:p w14:paraId="5005D8EB" w14:textId="5387822F" w:rsidR="002E47C7" w:rsidRPr="00304DB2" w:rsidRDefault="002E47C7"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22.09.2025</w:t>
            </w:r>
          </w:p>
        </w:tc>
        <w:tc>
          <w:tcPr>
            <w:tcW w:w="2415" w:type="dxa"/>
            <w:gridSpan w:val="2"/>
          </w:tcPr>
          <w:p w14:paraId="0B5F80E6"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69E09CA4"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p w14:paraId="68E63C68"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63A85325"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5AB1FD5F" w14:textId="77777777">
        <w:trPr>
          <w:trHeight w:val="353"/>
        </w:trPr>
        <w:tc>
          <w:tcPr>
            <w:tcW w:w="15090" w:type="dxa"/>
            <w:gridSpan w:val="7"/>
            <w:shd w:val="clear" w:color="auto" w:fill="FAC090"/>
          </w:tcPr>
          <w:p w14:paraId="21EEA162" w14:textId="77777777" w:rsidR="00721A75" w:rsidRDefault="00721A75" w:rsidP="00721A7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2.Формування відносин довіри, прозорості, дотримання етичних норм</w:t>
            </w:r>
          </w:p>
        </w:tc>
      </w:tr>
      <w:tr w:rsidR="00721A75" w14:paraId="119ED7FC" w14:textId="77777777">
        <w:trPr>
          <w:trHeight w:val="94"/>
        </w:trPr>
        <w:tc>
          <w:tcPr>
            <w:tcW w:w="6915" w:type="dxa"/>
          </w:tcPr>
          <w:p w14:paraId="79521E5E"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Надання методичної допомоги молодим педагогам</w:t>
            </w:r>
          </w:p>
        </w:tc>
        <w:tc>
          <w:tcPr>
            <w:tcW w:w="2475" w:type="dxa"/>
            <w:gridSpan w:val="2"/>
          </w:tcPr>
          <w:p w14:paraId="5E63FBD3" w14:textId="77777777" w:rsidR="00721A75" w:rsidRDefault="00721A75" w:rsidP="00721A75">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інформація</w:t>
            </w:r>
          </w:p>
        </w:tc>
        <w:tc>
          <w:tcPr>
            <w:tcW w:w="1875" w:type="dxa"/>
          </w:tcPr>
          <w:p w14:paraId="3CC0BB46" w14:textId="77777777" w:rsidR="00721A75" w:rsidRPr="00304DB2" w:rsidRDefault="00304DB2" w:rsidP="00721A75">
            <w:pPr>
              <w:jc w:val="center"/>
              <w:rPr>
                <w:rFonts w:ascii="Times New Roman" w:eastAsia="Times New Roman" w:hAnsi="Times New Roman" w:cs="Times New Roman"/>
                <w:color w:val="943734"/>
                <w:sz w:val="24"/>
                <w:szCs w:val="24"/>
                <w:lang w:val="uk-UA"/>
              </w:rPr>
            </w:pPr>
            <w:r w:rsidRPr="00304DB2">
              <w:rPr>
                <w:rFonts w:ascii="Times New Roman" w:eastAsia="Times New Roman" w:hAnsi="Times New Roman" w:cs="Times New Roman"/>
                <w:color w:val="000000" w:themeColor="text1"/>
                <w:sz w:val="24"/>
                <w:szCs w:val="24"/>
                <w:lang w:val="uk-UA"/>
              </w:rPr>
              <w:t>Впродовж місяця</w:t>
            </w:r>
          </w:p>
        </w:tc>
        <w:tc>
          <w:tcPr>
            <w:tcW w:w="2415" w:type="dxa"/>
            <w:gridSpan w:val="2"/>
          </w:tcPr>
          <w:p w14:paraId="48DD3C4E"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6A5F47F0" w14:textId="77777777" w:rsidR="00721A75" w:rsidRDefault="00721A75" w:rsidP="00721A7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 xml:space="preserve">заступник директора з навчально-виховної </w:t>
            </w:r>
            <w:r>
              <w:rPr>
                <w:rFonts w:ascii="Times New Roman" w:eastAsia="Times New Roman" w:hAnsi="Times New Roman" w:cs="Times New Roman"/>
                <w:sz w:val="24"/>
                <w:szCs w:val="24"/>
              </w:rPr>
              <w:lastRenderedPageBreak/>
              <w:t>роботи</w:t>
            </w:r>
          </w:p>
        </w:tc>
        <w:tc>
          <w:tcPr>
            <w:tcW w:w="1410" w:type="dxa"/>
          </w:tcPr>
          <w:p w14:paraId="6457A697"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7C95EC53" w14:textId="77777777">
        <w:trPr>
          <w:trHeight w:val="374"/>
        </w:trPr>
        <w:tc>
          <w:tcPr>
            <w:tcW w:w="15090" w:type="dxa"/>
            <w:gridSpan w:val="7"/>
            <w:shd w:val="clear" w:color="auto" w:fill="FAC090"/>
          </w:tcPr>
          <w:p w14:paraId="15D08BF5" w14:textId="77777777" w:rsidR="00721A75" w:rsidRDefault="00721A75" w:rsidP="00721A7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3.Ефективність кадрової політики та забезпечення можливостей для професійного розвитку педагогічних працівників</w:t>
            </w:r>
          </w:p>
        </w:tc>
      </w:tr>
      <w:tr w:rsidR="00721A75" w14:paraId="3A264B21" w14:textId="77777777">
        <w:trPr>
          <w:trHeight w:val="505"/>
        </w:trPr>
        <w:tc>
          <w:tcPr>
            <w:tcW w:w="6915" w:type="dxa"/>
          </w:tcPr>
          <w:p w14:paraId="1E982072"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 кадрового потенціалу закладу, методичних аспектів викладання предметів та забезпечення необхідних ресурсів для забезпечення якісної освіти.</w:t>
            </w:r>
          </w:p>
        </w:tc>
        <w:tc>
          <w:tcPr>
            <w:tcW w:w="2475" w:type="dxa"/>
            <w:gridSpan w:val="2"/>
          </w:tcPr>
          <w:p w14:paraId="4D21654B"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w:t>
            </w:r>
          </w:p>
        </w:tc>
        <w:tc>
          <w:tcPr>
            <w:tcW w:w="1875" w:type="dxa"/>
          </w:tcPr>
          <w:p w14:paraId="1537CAB6" w14:textId="77777777" w:rsidR="00721A75" w:rsidRDefault="00721A75" w:rsidP="00721A75">
            <w:pPr>
              <w:jc w:val="center"/>
              <w:rPr>
                <w:rFonts w:ascii="Times New Roman" w:eastAsia="Times New Roman" w:hAnsi="Times New Roman" w:cs="Times New Roman"/>
                <w:sz w:val="24"/>
                <w:szCs w:val="24"/>
              </w:rPr>
            </w:pPr>
          </w:p>
        </w:tc>
        <w:tc>
          <w:tcPr>
            <w:tcW w:w="2415" w:type="dxa"/>
            <w:gridSpan w:val="2"/>
          </w:tcPr>
          <w:p w14:paraId="18686124"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1410" w:type="dxa"/>
          </w:tcPr>
          <w:p w14:paraId="77635E51"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64E77981" w14:textId="77777777">
        <w:trPr>
          <w:trHeight w:val="1330"/>
        </w:trPr>
        <w:tc>
          <w:tcPr>
            <w:tcW w:w="6915" w:type="dxa"/>
          </w:tcPr>
          <w:p w14:paraId="6A1CF4A5" w14:textId="77777777" w:rsidR="00721A75" w:rsidRDefault="00721A75" w:rsidP="00721A75">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Моніторинг атестації. Методичний захід «Дотримання професійного стандарту вчителя: запорука успішної атестації».</w:t>
            </w:r>
          </w:p>
          <w:p w14:paraId="73E25EF7"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Критерії оцінювання професійних компетентностей педагогічних працівників, що підлягають атестації відповідно до кваліфікаційної компетентності.</w:t>
            </w:r>
          </w:p>
        </w:tc>
        <w:tc>
          <w:tcPr>
            <w:tcW w:w="2475" w:type="dxa"/>
            <w:gridSpan w:val="2"/>
          </w:tcPr>
          <w:p w14:paraId="4E6221B1" w14:textId="77777777" w:rsidR="00721A75" w:rsidRDefault="00721A75" w:rsidP="00721A75">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нормативні документи</w:t>
            </w:r>
          </w:p>
        </w:tc>
        <w:tc>
          <w:tcPr>
            <w:tcW w:w="1875" w:type="dxa"/>
          </w:tcPr>
          <w:p w14:paraId="25B355CC" w14:textId="77777777" w:rsidR="00721A75" w:rsidRPr="00304DB2" w:rsidRDefault="00304DB2" w:rsidP="00721A75">
            <w:pPr>
              <w:jc w:val="center"/>
              <w:rPr>
                <w:rFonts w:ascii="Times New Roman" w:eastAsia="Times New Roman" w:hAnsi="Times New Roman" w:cs="Times New Roman"/>
                <w:color w:val="943734"/>
                <w:sz w:val="24"/>
                <w:szCs w:val="24"/>
                <w:lang w:val="uk-UA"/>
              </w:rPr>
            </w:pPr>
            <w:r w:rsidRPr="00304DB2">
              <w:rPr>
                <w:rFonts w:ascii="Times New Roman" w:eastAsia="Times New Roman" w:hAnsi="Times New Roman" w:cs="Times New Roman"/>
                <w:color w:val="000000" w:themeColor="text1"/>
                <w:sz w:val="24"/>
                <w:szCs w:val="24"/>
                <w:lang w:val="uk-UA"/>
              </w:rPr>
              <w:t>22.09.2025</w:t>
            </w:r>
          </w:p>
        </w:tc>
        <w:tc>
          <w:tcPr>
            <w:tcW w:w="2415" w:type="dxa"/>
            <w:gridSpan w:val="2"/>
          </w:tcPr>
          <w:p w14:paraId="6BEF4C6C" w14:textId="77777777" w:rsidR="00721A75" w:rsidRDefault="00721A75" w:rsidP="00721A75">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голова атестаційної комісії</w:t>
            </w:r>
          </w:p>
        </w:tc>
        <w:tc>
          <w:tcPr>
            <w:tcW w:w="1410" w:type="dxa"/>
          </w:tcPr>
          <w:p w14:paraId="5653B8DA"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676B04AA" w14:textId="77777777">
        <w:trPr>
          <w:trHeight w:val="310"/>
        </w:trPr>
        <w:tc>
          <w:tcPr>
            <w:tcW w:w="6915" w:type="dxa"/>
          </w:tcPr>
          <w:p w14:paraId="1F2D42CD" w14:textId="77777777" w:rsidR="00721A75" w:rsidRPr="002E47C7" w:rsidRDefault="00721A75" w:rsidP="00721A75">
            <w:pPr>
              <w:rPr>
                <w:rFonts w:ascii="Times New Roman" w:eastAsia="Times New Roman" w:hAnsi="Times New Roman" w:cs="Times New Roman"/>
                <w:sz w:val="24"/>
                <w:szCs w:val="24"/>
                <w:highlight w:val="white"/>
              </w:rPr>
            </w:pPr>
            <w:r w:rsidRPr="002E47C7">
              <w:rPr>
                <w:rFonts w:ascii="Times New Roman" w:eastAsia="Times New Roman" w:hAnsi="Times New Roman" w:cs="Times New Roman"/>
                <w:sz w:val="24"/>
                <w:szCs w:val="24"/>
                <w:highlight w:val="white"/>
              </w:rPr>
              <w:t>Конкурс «</w:t>
            </w:r>
            <w:r w:rsidR="00166B61" w:rsidRPr="002E47C7">
              <w:rPr>
                <w:rFonts w:ascii="Times New Roman" w:eastAsia="Times New Roman" w:hAnsi="Times New Roman" w:cs="Times New Roman"/>
                <w:sz w:val="24"/>
                <w:szCs w:val="24"/>
                <w:highlight w:val="white"/>
                <w:lang w:val="uk-UA"/>
              </w:rPr>
              <w:t>У</w:t>
            </w:r>
            <w:r w:rsidRPr="002E47C7">
              <w:rPr>
                <w:rFonts w:ascii="Times New Roman" w:eastAsia="Times New Roman" w:hAnsi="Times New Roman" w:cs="Times New Roman"/>
                <w:sz w:val="24"/>
                <w:szCs w:val="24"/>
                <w:highlight w:val="white"/>
              </w:rPr>
              <w:t>читель року</w:t>
            </w:r>
            <w:r w:rsidR="00166B61" w:rsidRPr="002E47C7">
              <w:rPr>
                <w:rFonts w:ascii="Times New Roman" w:eastAsia="Times New Roman" w:hAnsi="Times New Roman" w:cs="Times New Roman"/>
                <w:sz w:val="24"/>
                <w:szCs w:val="24"/>
                <w:highlight w:val="white"/>
                <w:lang w:val="uk-UA"/>
              </w:rPr>
              <w:t>-2026</w:t>
            </w:r>
            <w:r w:rsidRPr="002E47C7">
              <w:rPr>
                <w:rFonts w:ascii="Times New Roman" w:eastAsia="Times New Roman" w:hAnsi="Times New Roman" w:cs="Times New Roman"/>
                <w:sz w:val="24"/>
                <w:szCs w:val="24"/>
                <w:highlight w:val="white"/>
              </w:rPr>
              <w:t>».</w:t>
            </w:r>
            <w:r w:rsidR="009C0382" w:rsidRPr="002E47C7">
              <w:rPr>
                <w:rFonts w:ascii="Times New Roman" w:eastAsia="Times New Roman" w:hAnsi="Times New Roman" w:cs="Times New Roman"/>
                <w:sz w:val="24"/>
                <w:szCs w:val="24"/>
                <w:highlight w:val="white"/>
                <w:lang w:val="uk-UA"/>
              </w:rPr>
              <w:t xml:space="preserve"> </w:t>
            </w:r>
            <w:r w:rsidRPr="002E47C7">
              <w:rPr>
                <w:rFonts w:ascii="Times New Roman" w:eastAsia="Times New Roman" w:hAnsi="Times New Roman" w:cs="Times New Roman"/>
                <w:sz w:val="24"/>
                <w:szCs w:val="24"/>
                <w:highlight w:val="white"/>
              </w:rPr>
              <w:t>Опрацьовуємо документи</w:t>
            </w:r>
          </w:p>
          <w:p w14:paraId="26686C65" w14:textId="77777777" w:rsidR="00721A75" w:rsidRPr="002E47C7" w:rsidRDefault="00721A75" w:rsidP="00721A75">
            <w:pPr>
              <w:rPr>
                <w:rFonts w:ascii="Times New Roman" w:eastAsia="Times New Roman" w:hAnsi="Times New Roman" w:cs="Times New Roman"/>
                <w:sz w:val="24"/>
                <w:szCs w:val="24"/>
                <w:highlight w:val="white"/>
              </w:rPr>
            </w:pPr>
          </w:p>
        </w:tc>
        <w:tc>
          <w:tcPr>
            <w:tcW w:w="2475" w:type="dxa"/>
            <w:gridSpan w:val="2"/>
          </w:tcPr>
          <w:p w14:paraId="0F1321D5"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нормативні документи</w:t>
            </w:r>
          </w:p>
        </w:tc>
        <w:tc>
          <w:tcPr>
            <w:tcW w:w="1875" w:type="dxa"/>
          </w:tcPr>
          <w:p w14:paraId="6C059243" w14:textId="77777777" w:rsidR="00721A75" w:rsidRDefault="00721A75" w:rsidP="00721A75">
            <w:pPr>
              <w:jc w:val="center"/>
              <w:rPr>
                <w:rFonts w:ascii="Times New Roman" w:eastAsia="Times New Roman" w:hAnsi="Times New Roman" w:cs="Times New Roman"/>
                <w:sz w:val="24"/>
                <w:szCs w:val="24"/>
              </w:rPr>
            </w:pPr>
          </w:p>
        </w:tc>
        <w:tc>
          <w:tcPr>
            <w:tcW w:w="2415" w:type="dxa"/>
            <w:gridSpan w:val="2"/>
          </w:tcPr>
          <w:p w14:paraId="2CC902C9"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367CA8F8"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5A533F21" w14:textId="77777777">
        <w:trPr>
          <w:trHeight w:val="119"/>
        </w:trPr>
        <w:tc>
          <w:tcPr>
            <w:tcW w:w="15090" w:type="dxa"/>
            <w:gridSpan w:val="7"/>
            <w:shd w:val="clear" w:color="auto" w:fill="FAC090"/>
          </w:tcPr>
          <w:p w14:paraId="0F9ECE0B" w14:textId="77777777" w:rsidR="00721A75" w:rsidRDefault="00721A75" w:rsidP="00721A7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721A75" w14:paraId="4B2AE14B" w14:textId="77777777">
        <w:trPr>
          <w:trHeight w:val="141"/>
        </w:trPr>
        <w:tc>
          <w:tcPr>
            <w:tcW w:w="6915" w:type="dxa"/>
          </w:tcPr>
          <w:p w14:paraId="46A9CB9A"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Підготувати накази</w:t>
            </w:r>
          </w:p>
          <w:p w14:paraId="7AF49B06" w14:textId="77777777" w:rsidR="00721A75" w:rsidRPr="00E72D61" w:rsidRDefault="00721A75" w:rsidP="00721A75">
            <w:pPr>
              <w:pStyle w:val="aa"/>
              <w:numPr>
                <w:ilvl w:val="0"/>
                <w:numId w:val="11"/>
              </w:numPr>
              <w:tabs>
                <w:tab w:val="left" w:pos="318"/>
              </w:tabs>
              <w:ind w:left="0" w:firstLine="0"/>
              <w:rPr>
                <w:rFonts w:ascii="Times New Roman" w:eastAsia="Times New Roman" w:hAnsi="Times New Roman" w:cs="Times New Roman"/>
                <w:sz w:val="24"/>
                <w:szCs w:val="24"/>
              </w:rPr>
            </w:pPr>
            <w:r w:rsidRPr="00E72D61">
              <w:rPr>
                <w:rFonts w:ascii="Times New Roman" w:eastAsia="Times New Roman" w:hAnsi="Times New Roman" w:cs="Times New Roman"/>
                <w:sz w:val="24"/>
                <w:szCs w:val="24"/>
              </w:rPr>
              <w:t xml:space="preserve">Про затвердження мережі класів та груп на </w:t>
            </w:r>
            <w:r w:rsidRPr="00E72D61">
              <w:rPr>
                <w:rFonts w:ascii="Times New Roman" w:eastAsia="Times New Roman" w:hAnsi="Times New Roman" w:cs="Times New Roman"/>
                <w:sz w:val="24"/>
                <w:szCs w:val="24"/>
                <w:lang w:val="uk-UA"/>
              </w:rPr>
              <w:t>2025/2026</w:t>
            </w:r>
            <w:r w:rsidRPr="00E72D61">
              <w:rPr>
                <w:rFonts w:ascii="Times New Roman" w:eastAsia="Times New Roman" w:hAnsi="Times New Roman" w:cs="Times New Roman"/>
                <w:sz w:val="24"/>
                <w:szCs w:val="24"/>
              </w:rPr>
              <w:t xml:space="preserve"> навчальний рік</w:t>
            </w:r>
            <w:r>
              <w:rPr>
                <w:rFonts w:ascii="Times New Roman" w:eastAsia="Times New Roman" w:hAnsi="Times New Roman" w:cs="Times New Roman"/>
                <w:sz w:val="24"/>
                <w:szCs w:val="24"/>
                <w:lang w:val="uk-UA"/>
              </w:rPr>
              <w:t>.</w:t>
            </w:r>
          </w:p>
          <w:p w14:paraId="14EC2B58" w14:textId="77777777" w:rsidR="00721A75" w:rsidRPr="001B732F" w:rsidRDefault="00721A75" w:rsidP="00721A75">
            <w:pPr>
              <w:pStyle w:val="aa"/>
              <w:numPr>
                <w:ilvl w:val="0"/>
                <w:numId w:val="11"/>
              </w:numPr>
              <w:tabs>
                <w:tab w:val="left" w:pos="318"/>
              </w:tabs>
              <w:ind w:left="0" w:firstLine="0"/>
              <w:rPr>
                <w:rFonts w:ascii="Times New Roman" w:eastAsia="Times New Roman" w:hAnsi="Times New Roman" w:cs="Times New Roman"/>
                <w:sz w:val="24"/>
                <w:szCs w:val="24"/>
              </w:rPr>
            </w:pPr>
            <w:r w:rsidRPr="00E72D61">
              <w:rPr>
                <w:rFonts w:ascii="Times New Roman" w:eastAsia="Times New Roman" w:hAnsi="Times New Roman" w:cs="Times New Roman"/>
                <w:sz w:val="24"/>
                <w:szCs w:val="24"/>
              </w:rPr>
              <w:t xml:space="preserve">Про проведення моніторингу щодо відвідування навчальних занять у </w:t>
            </w:r>
            <w:r w:rsidRPr="00E72D61">
              <w:rPr>
                <w:rFonts w:ascii="Times New Roman" w:eastAsia="Times New Roman" w:hAnsi="Times New Roman" w:cs="Times New Roman"/>
                <w:sz w:val="24"/>
                <w:szCs w:val="24"/>
                <w:lang w:val="uk-UA"/>
              </w:rPr>
              <w:t>2025/2026</w:t>
            </w:r>
            <w:r w:rsidRPr="00E72D61">
              <w:rPr>
                <w:rFonts w:ascii="Times New Roman" w:eastAsia="Times New Roman" w:hAnsi="Times New Roman" w:cs="Times New Roman"/>
                <w:sz w:val="24"/>
                <w:szCs w:val="24"/>
              </w:rPr>
              <w:t xml:space="preserve"> навчальному році</w:t>
            </w:r>
            <w:r>
              <w:rPr>
                <w:rFonts w:ascii="Times New Roman" w:eastAsia="Times New Roman" w:hAnsi="Times New Roman" w:cs="Times New Roman"/>
                <w:sz w:val="24"/>
                <w:szCs w:val="24"/>
                <w:lang w:val="uk-UA"/>
              </w:rPr>
              <w:t>.</w:t>
            </w:r>
          </w:p>
          <w:p w14:paraId="434793AE" w14:textId="77777777" w:rsidR="00721A75" w:rsidRPr="001B732F" w:rsidRDefault="00721A75" w:rsidP="00721A75">
            <w:pPr>
              <w:pStyle w:val="aa"/>
              <w:numPr>
                <w:ilvl w:val="0"/>
                <w:numId w:val="11"/>
              </w:numPr>
              <w:tabs>
                <w:tab w:val="left" w:pos="318"/>
              </w:tabs>
              <w:ind w:left="0" w:firstLine="0"/>
              <w:rPr>
                <w:rFonts w:ascii="Times New Roman" w:eastAsia="Times New Roman" w:hAnsi="Times New Roman" w:cs="Times New Roman"/>
                <w:sz w:val="24"/>
                <w:szCs w:val="24"/>
              </w:rPr>
            </w:pPr>
            <w:r w:rsidRPr="001B732F">
              <w:rPr>
                <w:rFonts w:ascii="Times New Roman" w:eastAsia="Times New Roman" w:hAnsi="Times New Roman" w:cs="Times New Roman"/>
                <w:sz w:val="24"/>
                <w:szCs w:val="24"/>
              </w:rPr>
              <w:t xml:space="preserve">Про відповідальність за збереження життя і здоров’я учасників освітнього процесу у </w:t>
            </w:r>
            <w:r>
              <w:rPr>
                <w:rFonts w:ascii="Times New Roman" w:eastAsia="Times New Roman" w:hAnsi="Times New Roman" w:cs="Times New Roman"/>
                <w:sz w:val="24"/>
                <w:szCs w:val="24"/>
                <w:lang w:val="uk-UA"/>
              </w:rPr>
              <w:t>2025/2026</w:t>
            </w:r>
            <w:r w:rsidRPr="001B732F">
              <w:rPr>
                <w:rFonts w:ascii="Times New Roman" w:eastAsia="Times New Roman" w:hAnsi="Times New Roman" w:cs="Times New Roman"/>
                <w:sz w:val="24"/>
                <w:szCs w:val="24"/>
              </w:rPr>
              <w:t xml:space="preserve"> навчальному році</w:t>
            </w:r>
            <w:r>
              <w:rPr>
                <w:rFonts w:ascii="Times New Roman" w:eastAsia="Times New Roman" w:hAnsi="Times New Roman" w:cs="Times New Roman"/>
                <w:sz w:val="24"/>
                <w:szCs w:val="24"/>
                <w:lang w:val="uk-UA"/>
              </w:rPr>
              <w:t>.</w:t>
            </w:r>
          </w:p>
          <w:p w14:paraId="2BF94358" w14:textId="77777777" w:rsidR="00721A75" w:rsidRPr="001B732F" w:rsidRDefault="00721A75" w:rsidP="00721A75">
            <w:pPr>
              <w:pStyle w:val="aa"/>
              <w:numPr>
                <w:ilvl w:val="0"/>
                <w:numId w:val="11"/>
              </w:numPr>
              <w:tabs>
                <w:tab w:val="left" w:pos="318"/>
              </w:tabs>
              <w:ind w:left="0" w:firstLine="0"/>
              <w:rPr>
                <w:rFonts w:ascii="Times New Roman" w:eastAsia="Times New Roman" w:hAnsi="Times New Roman" w:cs="Times New Roman"/>
                <w:sz w:val="24"/>
                <w:szCs w:val="24"/>
              </w:rPr>
            </w:pPr>
            <w:r w:rsidRPr="001B732F">
              <w:rPr>
                <w:rFonts w:ascii="Times New Roman" w:eastAsia="Times New Roman" w:hAnsi="Times New Roman" w:cs="Times New Roman"/>
                <w:sz w:val="24"/>
                <w:szCs w:val="24"/>
              </w:rPr>
              <w:t>Про організацію чергування педагогічних працівників та учнів у</w:t>
            </w:r>
            <w:r w:rsidRPr="001B732F">
              <w:rPr>
                <w:rFonts w:ascii="Times New Roman" w:eastAsia="Times New Roman" w:hAnsi="Times New Roman" w:cs="Times New Roman"/>
                <w:sz w:val="24"/>
                <w:szCs w:val="24"/>
                <w:lang w:val="uk-UA"/>
              </w:rPr>
              <w:t xml:space="preserve"> 2025/2026</w:t>
            </w:r>
            <w:r w:rsidRPr="001B732F">
              <w:rPr>
                <w:rFonts w:ascii="Times New Roman" w:eastAsia="Times New Roman" w:hAnsi="Times New Roman" w:cs="Times New Roman"/>
                <w:sz w:val="24"/>
                <w:szCs w:val="24"/>
              </w:rPr>
              <w:t xml:space="preserve"> навчальному році</w:t>
            </w:r>
            <w:r>
              <w:rPr>
                <w:rFonts w:ascii="Times New Roman" w:eastAsia="Times New Roman" w:hAnsi="Times New Roman" w:cs="Times New Roman"/>
                <w:sz w:val="24"/>
                <w:szCs w:val="24"/>
                <w:lang w:val="uk-UA"/>
              </w:rPr>
              <w:t>.</w:t>
            </w:r>
          </w:p>
          <w:p w14:paraId="1499453D" w14:textId="77777777" w:rsidR="00721A75" w:rsidRPr="001B732F" w:rsidRDefault="00721A75" w:rsidP="00721A75">
            <w:pPr>
              <w:pStyle w:val="aa"/>
              <w:numPr>
                <w:ilvl w:val="0"/>
                <w:numId w:val="11"/>
              </w:numPr>
              <w:tabs>
                <w:tab w:val="left" w:pos="318"/>
              </w:tabs>
              <w:ind w:left="0" w:firstLine="0"/>
              <w:rPr>
                <w:rFonts w:ascii="Times New Roman" w:eastAsia="Times New Roman" w:hAnsi="Times New Roman" w:cs="Times New Roman"/>
                <w:sz w:val="24"/>
                <w:szCs w:val="24"/>
              </w:rPr>
            </w:pPr>
            <w:r w:rsidRPr="001B732F">
              <w:rPr>
                <w:rFonts w:ascii="Times New Roman" w:eastAsia="Times New Roman" w:hAnsi="Times New Roman" w:cs="Times New Roman"/>
                <w:sz w:val="24"/>
                <w:szCs w:val="24"/>
              </w:rPr>
              <w:t xml:space="preserve">Про забезпечення підручниками учнів та використання навчально-методичної літератури у </w:t>
            </w:r>
            <w:r>
              <w:rPr>
                <w:rFonts w:ascii="Times New Roman" w:eastAsia="Times New Roman" w:hAnsi="Times New Roman" w:cs="Times New Roman"/>
                <w:sz w:val="24"/>
                <w:szCs w:val="24"/>
                <w:lang w:val="uk-UA"/>
              </w:rPr>
              <w:t>2025/2026</w:t>
            </w:r>
            <w:r w:rsidRPr="001B732F">
              <w:rPr>
                <w:rFonts w:ascii="Times New Roman" w:eastAsia="Times New Roman" w:hAnsi="Times New Roman" w:cs="Times New Roman"/>
                <w:sz w:val="24"/>
                <w:szCs w:val="24"/>
              </w:rPr>
              <w:t xml:space="preserve"> навчальному році</w:t>
            </w:r>
            <w:r>
              <w:rPr>
                <w:rFonts w:ascii="Times New Roman" w:eastAsia="Times New Roman" w:hAnsi="Times New Roman" w:cs="Times New Roman"/>
                <w:sz w:val="24"/>
                <w:szCs w:val="24"/>
                <w:lang w:val="uk-UA"/>
              </w:rPr>
              <w:t>.</w:t>
            </w:r>
          </w:p>
          <w:p w14:paraId="5701E676" w14:textId="77777777" w:rsidR="00721A75" w:rsidRPr="001B732F" w:rsidRDefault="00721A75" w:rsidP="00721A75">
            <w:pPr>
              <w:pStyle w:val="aa"/>
              <w:numPr>
                <w:ilvl w:val="0"/>
                <w:numId w:val="11"/>
              </w:numPr>
              <w:tabs>
                <w:tab w:val="left" w:pos="318"/>
              </w:tabs>
              <w:ind w:left="0" w:firstLine="0"/>
              <w:rPr>
                <w:rFonts w:ascii="Times New Roman" w:eastAsia="Times New Roman" w:hAnsi="Times New Roman" w:cs="Times New Roman"/>
                <w:sz w:val="24"/>
                <w:szCs w:val="24"/>
              </w:rPr>
            </w:pPr>
            <w:r w:rsidRPr="001B732F">
              <w:rPr>
                <w:rFonts w:ascii="Times New Roman" w:eastAsia="Times New Roman" w:hAnsi="Times New Roman" w:cs="Times New Roman"/>
                <w:sz w:val="24"/>
                <w:szCs w:val="24"/>
              </w:rPr>
              <w:t xml:space="preserve">Про організацію виховного процесу у </w:t>
            </w:r>
            <w:r w:rsidRPr="001B732F">
              <w:rPr>
                <w:rFonts w:ascii="Times New Roman" w:eastAsia="Times New Roman" w:hAnsi="Times New Roman" w:cs="Times New Roman"/>
                <w:sz w:val="24"/>
                <w:szCs w:val="24"/>
                <w:lang w:val="uk-UA"/>
              </w:rPr>
              <w:t>2025/2026</w:t>
            </w:r>
            <w:r w:rsidRPr="001B732F">
              <w:rPr>
                <w:rFonts w:ascii="Times New Roman" w:eastAsia="Times New Roman" w:hAnsi="Times New Roman" w:cs="Times New Roman"/>
                <w:sz w:val="24"/>
                <w:szCs w:val="24"/>
              </w:rPr>
              <w:t xml:space="preserve"> навчальному році</w:t>
            </w:r>
            <w:r w:rsidRPr="001B732F">
              <w:rPr>
                <w:rFonts w:ascii="Times New Roman" w:eastAsia="Times New Roman" w:hAnsi="Times New Roman" w:cs="Times New Roman"/>
                <w:sz w:val="24"/>
                <w:szCs w:val="24"/>
                <w:lang w:val="uk-UA"/>
              </w:rPr>
              <w:t>.</w:t>
            </w:r>
          </w:p>
          <w:p w14:paraId="7EF32AA2" w14:textId="77777777" w:rsidR="00721A75" w:rsidRPr="001B732F" w:rsidRDefault="00721A75" w:rsidP="00721A75">
            <w:pPr>
              <w:pStyle w:val="aa"/>
              <w:numPr>
                <w:ilvl w:val="0"/>
                <w:numId w:val="11"/>
              </w:numPr>
              <w:tabs>
                <w:tab w:val="left" w:pos="318"/>
              </w:tabs>
              <w:ind w:left="0" w:firstLine="0"/>
              <w:rPr>
                <w:rFonts w:ascii="Times New Roman" w:eastAsia="Times New Roman" w:hAnsi="Times New Roman" w:cs="Times New Roman"/>
                <w:sz w:val="24"/>
                <w:szCs w:val="24"/>
              </w:rPr>
            </w:pPr>
            <w:r w:rsidRPr="001B732F">
              <w:rPr>
                <w:rFonts w:ascii="Times New Roman" w:eastAsia="Times New Roman" w:hAnsi="Times New Roman" w:cs="Times New Roman"/>
                <w:sz w:val="24"/>
                <w:szCs w:val="24"/>
              </w:rPr>
              <w:t xml:space="preserve">Про організацію роботи учнівського самоврядування на </w:t>
            </w:r>
            <w:r>
              <w:rPr>
                <w:rFonts w:ascii="Times New Roman" w:eastAsia="Times New Roman" w:hAnsi="Times New Roman" w:cs="Times New Roman"/>
                <w:sz w:val="24"/>
                <w:szCs w:val="24"/>
                <w:lang w:val="uk-UA"/>
              </w:rPr>
              <w:t>2025/2026</w:t>
            </w:r>
            <w:r w:rsidRPr="001B732F">
              <w:rPr>
                <w:rFonts w:ascii="Times New Roman" w:eastAsia="Times New Roman" w:hAnsi="Times New Roman" w:cs="Times New Roman"/>
                <w:sz w:val="24"/>
                <w:szCs w:val="24"/>
              </w:rPr>
              <w:t xml:space="preserve"> навчальний рік</w:t>
            </w:r>
            <w:r>
              <w:rPr>
                <w:rFonts w:ascii="Times New Roman" w:eastAsia="Times New Roman" w:hAnsi="Times New Roman" w:cs="Times New Roman"/>
                <w:sz w:val="24"/>
                <w:szCs w:val="24"/>
                <w:lang w:val="uk-UA"/>
              </w:rPr>
              <w:t>.</w:t>
            </w:r>
          </w:p>
          <w:p w14:paraId="51B78D06" w14:textId="77777777" w:rsidR="00721A75" w:rsidRPr="001B732F" w:rsidRDefault="00721A75" w:rsidP="00721A75">
            <w:pPr>
              <w:pStyle w:val="aa"/>
              <w:numPr>
                <w:ilvl w:val="0"/>
                <w:numId w:val="11"/>
              </w:numPr>
              <w:tabs>
                <w:tab w:val="left" w:pos="318"/>
              </w:tabs>
              <w:ind w:left="0" w:firstLine="0"/>
              <w:rPr>
                <w:rFonts w:ascii="Times New Roman" w:eastAsia="Times New Roman" w:hAnsi="Times New Roman" w:cs="Times New Roman"/>
                <w:sz w:val="24"/>
                <w:szCs w:val="24"/>
              </w:rPr>
            </w:pPr>
            <w:r w:rsidRPr="001B732F">
              <w:rPr>
                <w:rFonts w:ascii="Times New Roman" w:eastAsia="Times New Roman" w:hAnsi="Times New Roman" w:cs="Times New Roman"/>
                <w:sz w:val="24"/>
                <w:szCs w:val="24"/>
              </w:rPr>
              <w:t>Про організацію методичної роботи у</w:t>
            </w:r>
            <w:r>
              <w:rPr>
                <w:rFonts w:ascii="Times New Roman" w:eastAsia="Times New Roman" w:hAnsi="Times New Roman" w:cs="Times New Roman"/>
                <w:sz w:val="24"/>
                <w:szCs w:val="24"/>
                <w:lang w:val="uk-UA"/>
              </w:rPr>
              <w:t xml:space="preserve"> 2025/2026</w:t>
            </w:r>
            <w:r>
              <w:rPr>
                <w:rFonts w:ascii="Times New Roman" w:eastAsia="Times New Roman" w:hAnsi="Times New Roman" w:cs="Times New Roman"/>
                <w:sz w:val="24"/>
                <w:szCs w:val="24"/>
              </w:rPr>
              <w:t xml:space="preserve"> </w:t>
            </w:r>
            <w:r w:rsidRPr="001B732F">
              <w:rPr>
                <w:rFonts w:ascii="Times New Roman" w:eastAsia="Times New Roman" w:hAnsi="Times New Roman" w:cs="Times New Roman"/>
                <w:sz w:val="24"/>
                <w:szCs w:val="24"/>
              </w:rPr>
              <w:t>навчальному році</w:t>
            </w:r>
            <w:r>
              <w:rPr>
                <w:rFonts w:ascii="Times New Roman" w:eastAsia="Times New Roman" w:hAnsi="Times New Roman" w:cs="Times New Roman"/>
                <w:sz w:val="24"/>
                <w:szCs w:val="24"/>
                <w:lang w:val="uk-UA"/>
              </w:rPr>
              <w:t>.</w:t>
            </w:r>
          </w:p>
          <w:p w14:paraId="09AA08E8" w14:textId="77777777" w:rsidR="00721A75" w:rsidRPr="001B732F" w:rsidRDefault="00721A75" w:rsidP="00721A75">
            <w:pPr>
              <w:pStyle w:val="aa"/>
              <w:numPr>
                <w:ilvl w:val="0"/>
                <w:numId w:val="11"/>
              </w:numPr>
              <w:tabs>
                <w:tab w:val="left" w:pos="459"/>
              </w:tabs>
              <w:ind w:left="0" w:firstLine="0"/>
              <w:rPr>
                <w:rFonts w:ascii="Times New Roman" w:eastAsia="Times New Roman" w:hAnsi="Times New Roman" w:cs="Times New Roman"/>
                <w:sz w:val="24"/>
                <w:szCs w:val="24"/>
              </w:rPr>
            </w:pPr>
            <w:r w:rsidRPr="001B732F">
              <w:rPr>
                <w:rFonts w:ascii="Times New Roman" w:eastAsia="Times New Roman" w:hAnsi="Times New Roman" w:cs="Times New Roman"/>
                <w:sz w:val="24"/>
                <w:szCs w:val="24"/>
              </w:rPr>
              <w:t xml:space="preserve">Про організацію інклюзивного навчання у </w:t>
            </w:r>
            <w:r>
              <w:rPr>
                <w:rFonts w:ascii="Times New Roman" w:eastAsia="Times New Roman" w:hAnsi="Times New Roman" w:cs="Times New Roman"/>
                <w:sz w:val="24"/>
                <w:szCs w:val="24"/>
                <w:lang w:val="uk-UA"/>
              </w:rPr>
              <w:t>2025/2026</w:t>
            </w:r>
            <w:r w:rsidRPr="001B732F">
              <w:rPr>
                <w:rFonts w:ascii="Times New Roman" w:eastAsia="Times New Roman" w:hAnsi="Times New Roman" w:cs="Times New Roman"/>
                <w:sz w:val="24"/>
                <w:szCs w:val="24"/>
              </w:rPr>
              <w:t xml:space="preserve"> навчальному році</w:t>
            </w:r>
            <w:r>
              <w:rPr>
                <w:rFonts w:ascii="Times New Roman" w:eastAsia="Times New Roman" w:hAnsi="Times New Roman" w:cs="Times New Roman"/>
                <w:sz w:val="24"/>
                <w:szCs w:val="24"/>
                <w:lang w:val="uk-UA"/>
              </w:rPr>
              <w:t>.</w:t>
            </w:r>
          </w:p>
          <w:p w14:paraId="5B246B12" w14:textId="77777777" w:rsidR="00721A75" w:rsidRPr="001B732F" w:rsidRDefault="00721A75" w:rsidP="00721A75">
            <w:pPr>
              <w:pStyle w:val="aa"/>
              <w:numPr>
                <w:ilvl w:val="0"/>
                <w:numId w:val="11"/>
              </w:numPr>
              <w:tabs>
                <w:tab w:val="left" w:pos="459"/>
              </w:tabs>
              <w:ind w:left="0" w:firstLine="0"/>
              <w:rPr>
                <w:rFonts w:ascii="Times New Roman" w:eastAsia="Times New Roman" w:hAnsi="Times New Roman" w:cs="Times New Roman"/>
                <w:sz w:val="24"/>
                <w:szCs w:val="24"/>
              </w:rPr>
            </w:pPr>
            <w:r w:rsidRPr="001B732F">
              <w:rPr>
                <w:rFonts w:ascii="Times New Roman" w:eastAsia="Times New Roman" w:hAnsi="Times New Roman" w:cs="Times New Roman"/>
                <w:sz w:val="24"/>
                <w:szCs w:val="24"/>
                <w:highlight w:val="white"/>
              </w:rPr>
              <w:lastRenderedPageBreak/>
              <w:t xml:space="preserve">Про організацію профорієнтаційної роботи </w:t>
            </w:r>
            <w:r w:rsidRPr="001B732F">
              <w:rPr>
                <w:rFonts w:ascii="Times New Roman" w:eastAsia="Times New Roman" w:hAnsi="Times New Roman" w:cs="Times New Roman"/>
                <w:sz w:val="24"/>
                <w:szCs w:val="24"/>
              </w:rPr>
              <w:t xml:space="preserve">у </w:t>
            </w:r>
            <w:r>
              <w:rPr>
                <w:rFonts w:ascii="Times New Roman" w:eastAsia="Times New Roman" w:hAnsi="Times New Roman" w:cs="Times New Roman"/>
                <w:sz w:val="24"/>
                <w:szCs w:val="24"/>
                <w:lang w:val="uk-UA"/>
              </w:rPr>
              <w:t>2025/2026</w:t>
            </w:r>
            <w:r>
              <w:rPr>
                <w:rFonts w:ascii="Times New Roman" w:eastAsia="Times New Roman" w:hAnsi="Times New Roman" w:cs="Times New Roman"/>
                <w:sz w:val="24"/>
                <w:szCs w:val="24"/>
              </w:rPr>
              <w:t xml:space="preserve"> </w:t>
            </w:r>
            <w:r w:rsidRPr="001B732F">
              <w:rPr>
                <w:rFonts w:ascii="Times New Roman" w:eastAsia="Times New Roman" w:hAnsi="Times New Roman" w:cs="Times New Roman"/>
                <w:sz w:val="24"/>
                <w:szCs w:val="24"/>
              </w:rPr>
              <w:t xml:space="preserve"> навчальному році</w:t>
            </w:r>
            <w:r>
              <w:rPr>
                <w:rFonts w:ascii="Times New Roman" w:eastAsia="Times New Roman" w:hAnsi="Times New Roman" w:cs="Times New Roman"/>
                <w:sz w:val="24"/>
                <w:szCs w:val="24"/>
                <w:lang w:val="uk-UA"/>
              </w:rPr>
              <w:t>.</w:t>
            </w:r>
          </w:p>
          <w:p w14:paraId="1F2C739F" w14:textId="77777777" w:rsidR="00721A75" w:rsidRPr="001B732F" w:rsidRDefault="00721A75" w:rsidP="00721A75">
            <w:pPr>
              <w:pStyle w:val="aa"/>
              <w:numPr>
                <w:ilvl w:val="0"/>
                <w:numId w:val="11"/>
              </w:numPr>
              <w:tabs>
                <w:tab w:val="left" w:pos="459"/>
              </w:tabs>
              <w:ind w:left="0" w:firstLine="0"/>
              <w:rPr>
                <w:rFonts w:ascii="Times New Roman" w:eastAsia="Times New Roman" w:hAnsi="Times New Roman" w:cs="Times New Roman"/>
                <w:sz w:val="24"/>
                <w:szCs w:val="24"/>
              </w:rPr>
            </w:pPr>
            <w:r w:rsidRPr="001B732F">
              <w:rPr>
                <w:rFonts w:ascii="Times New Roman" w:eastAsia="Times New Roman" w:hAnsi="Times New Roman" w:cs="Times New Roman"/>
                <w:sz w:val="24"/>
                <w:szCs w:val="24"/>
              </w:rPr>
              <w:t xml:space="preserve">Про організацію роботи з профілактики правопорушень серед здобувачів освіти у </w:t>
            </w:r>
            <w:r>
              <w:rPr>
                <w:rFonts w:ascii="Times New Roman" w:eastAsia="Times New Roman" w:hAnsi="Times New Roman" w:cs="Times New Roman"/>
                <w:sz w:val="24"/>
                <w:szCs w:val="24"/>
                <w:lang w:val="uk-UA"/>
              </w:rPr>
              <w:t>2025/2026</w:t>
            </w:r>
            <w:r>
              <w:rPr>
                <w:rFonts w:ascii="Times New Roman" w:eastAsia="Times New Roman" w:hAnsi="Times New Roman" w:cs="Times New Roman"/>
                <w:sz w:val="24"/>
                <w:szCs w:val="24"/>
              </w:rPr>
              <w:t xml:space="preserve"> </w:t>
            </w:r>
            <w:r w:rsidRPr="001B732F">
              <w:rPr>
                <w:rFonts w:ascii="Times New Roman" w:eastAsia="Times New Roman" w:hAnsi="Times New Roman" w:cs="Times New Roman"/>
                <w:sz w:val="24"/>
                <w:szCs w:val="24"/>
              </w:rPr>
              <w:t>навчальному році</w:t>
            </w:r>
            <w:r>
              <w:rPr>
                <w:rFonts w:ascii="Times New Roman" w:eastAsia="Times New Roman" w:hAnsi="Times New Roman" w:cs="Times New Roman"/>
                <w:sz w:val="24"/>
                <w:szCs w:val="24"/>
                <w:lang w:val="uk-UA"/>
              </w:rPr>
              <w:t>.</w:t>
            </w:r>
          </w:p>
          <w:p w14:paraId="075C6BB0" w14:textId="77777777" w:rsidR="00721A75" w:rsidRPr="001B732F" w:rsidRDefault="00721A75" w:rsidP="00721A75">
            <w:pPr>
              <w:pStyle w:val="aa"/>
              <w:numPr>
                <w:ilvl w:val="0"/>
                <w:numId w:val="11"/>
              </w:numPr>
              <w:tabs>
                <w:tab w:val="left" w:pos="459"/>
              </w:tabs>
              <w:ind w:left="0" w:firstLine="0"/>
              <w:rPr>
                <w:rFonts w:ascii="Times New Roman" w:eastAsia="Times New Roman" w:hAnsi="Times New Roman" w:cs="Times New Roman"/>
                <w:sz w:val="24"/>
                <w:szCs w:val="24"/>
              </w:rPr>
            </w:pPr>
            <w:r w:rsidRPr="001B732F">
              <w:rPr>
                <w:rFonts w:ascii="Times New Roman" w:eastAsia="Times New Roman" w:hAnsi="Times New Roman" w:cs="Times New Roman"/>
                <w:sz w:val="24"/>
                <w:szCs w:val="24"/>
              </w:rPr>
              <w:t xml:space="preserve">Про організацію роботи з обдарованими та здібними здобувачами освіти у </w:t>
            </w:r>
            <w:r>
              <w:rPr>
                <w:rFonts w:ascii="Times New Roman" w:eastAsia="Times New Roman" w:hAnsi="Times New Roman" w:cs="Times New Roman"/>
                <w:sz w:val="24"/>
                <w:szCs w:val="24"/>
                <w:lang w:val="uk-UA"/>
              </w:rPr>
              <w:t>2025/2026</w:t>
            </w:r>
            <w:r w:rsidRPr="001B732F">
              <w:rPr>
                <w:rFonts w:ascii="Times New Roman" w:eastAsia="Times New Roman" w:hAnsi="Times New Roman" w:cs="Times New Roman"/>
                <w:sz w:val="24"/>
                <w:szCs w:val="24"/>
              </w:rPr>
              <w:t xml:space="preserve"> навчальному році</w:t>
            </w:r>
            <w:r>
              <w:rPr>
                <w:rFonts w:ascii="Times New Roman" w:eastAsia="Times New Roman" w:hAnsi="Times New Roman" w:cs="Times New Roman"/>
                <w:sz w:val="24"/>
                <w:szCs w:val="24"/>
                <w:lang w:val="uk-UA"/>
              </w:rPr>
              <w:t>.</w:t>
            </w:r>
          </w:p>
          <w:p w14:paraId="7F9BF901" w14:textId="77777777" w:rsidR="00721A75" w:rsidRPr="001B732F" w:rsidRDefault="00721A75" w:rsidP="00721A75">
            <w:pPr>
              <w:pStyle w:val="aa"/>
              <w:numPr>
                <w:ilvl w:val="0"/>
                <w:numId w:val="11"/>
              </w:numPr>
              <w:tabs>
                <w:tab w:val="left" w:pos="459"/>
              </w:tabs>
              <w:ind w:left="0" w:firstLine="0"/>
              <w:rPr>
                <w:rFonts w:ascii="Times New Roman" w:eastAsia="Times New Roman" w:hAnsi="Times New Roman" w:cs="Times New Roman"/>
                <w:sz w:val="24"/>
                <w:szCs w:val="24"/>
              </w:rPr>
            </w:pPr>
            <w:r w:rsidRPr="001B732F">
              <w:rPr>
                <w:rFonts w:ascii="Times New Roman" w:eastAsia="Times New Roman" w:hAnsi="Times New Roman" w:cs="Times New Roman"/>
                <w:sz w:val="24"/>
                <w:szCs w:val="24"/>
              </w:rPr>
              <w:t xml:space="preserve">Про організацію роботи з охорони праці та безпеки життєдіяльності учасників освітнього процесу у </w:t>
            </w:r>
            <w:r>
              <w:rPr>
                <w:rFonts w:ascii="Times New Roman" w:eastAsia="Times New Roman" w:hAnsi="Times New Roman" w:cs="Times New Roman"/>
                <w:sz w:val="24"/>
                <w:szCs w:val="24"/>
                <w:lang w:val="uk-UA"/>
              </w:rPr>
              <w:t>2025/2026</w:t>
            </w:r>
            <w:r>
              <w:rPr>
                <w:rFonts w:ascii="Times New Roman" w:eastAsia="Times New Roman" w:hAnsi="Times New Roman" w:cs="Times New Roman"/>
                <w:sz w:val="24"/>
                <w:szCs w:val="24"/>
              </w:rPr>
              <w:t xml:space="preserve"> </w:t>
            </w:r>
            <w:r w:rsidRPr="001B732F">
              <w:rPr>
                <w:rFonts w:ascii="Times New Roman" w:eastAsia="Times New Roman" w:hAnsi="Times New Roman" w:cs="Times New Roman"/>
                <w:sz w:val="24"/>
                <w:szCs w:val="24"/>
              </w:rPr>
              <w:t>навчальному році</w:t>
            </w:r>
            <w:r>
              <w:rPr>
                <w:rFonts w:ascii="Times New Roman" w:eastAsia="Times New Roman" w:hAnsi="Times New Roman" w:cs="Times New Roman"/>
                <w:sz w:val="24"/>
                <w:szCs w:val="24"/>
                <w:lang w:val="uk-UA"/>
              </w:rPr>
              <w:t>.</w:t>
            </w:r>
          </w:p>
          <w:p w14:paraId="1DAC92CD" w14:textId="77777777" w:rsidR="00721A75" w:rsidRPr="001B732F" w:rsidRDefault="00721A75" w:rsidP="00721A75">
            <w:pPr>
              <w:pStyle w:val="aa"/>
              <w:numPr>
                <w:ilvl w:val="0"/>
                <w:numId w:val="11"/>
              </w:numPr>
              <w:tabs>
                <w:tab w:val="left" w:pos="459"/>
              </w:tabs>
              <w:ind w:left="0" w:firstLine="0"/>
              <w:rPr>
                <w:rFonts w:ascii="Times New Roman" w:eastAsia="Times New Roman" w:hAnsi="Times New Roman" w:cs="Times New Roman"/>
                <w:sz w:val="24"/>
                <w:szCs w:val="24"/>
              </w:rPr>
            </w:pPr>
            <w:r w:rsidRPr="001B732F">
              <w:rPr>
                <w:rFonts w:ascii="Times New Roman" w:eastAsia="Times New Roman" w:hAnsi="Times New Roman" w:cs="Times New Roman"/>
                <w:sz w:val="24"/>
                <w:szCs w:val="24"/>
              </w:rPr>
              <w:t>Про створення атестаційної комісії у</w:t>
            </w:r>
            <w:r w:rsidRPr="001B732F">
              <w:rPr>
                <w:rFonts w:ascii="Times New Roman" w:eastAsia="Times New Roman" w:hAnsi="Times New Roman" w:cs="Times New Roman"/>
                <w:sz w:val="24"/>
                <w:szCs w:val="24"/>
                <w:lang w:val="uk-UA"/>
              </w:rPr>
              <w:t xml:space="preserve"> 2025/2026</w:t>
            </w:r>
            <w:r w:rsidRPr="001B732F">
              <w:rPr>
                <w:rFonts w:ascii="Times New Roman" w:eastAsia="Times New Roman" w:hAnsi="Times New Roman" w:cs="Times New Roman"/>
                <w:sz w:val="24"/>
                <w:szCs w:val="24"/>
              </w:rPr>
              <w:t xml:space="preserve"> навчальному році</w:t>
            </w:r>
            <w:r w:rsidRPr="001B732F">
              <w:rPr>
                <w:rFonts w:ascii="Times New Roman" w:eastAsia="Times New Roman" w:hAnsi="Times New Roman" w:cs="Times New Roman"/>
                <w:sz w:val="24"/>
                <w:szCs w:val="24"/>
                <w:lang w:val="uk-UA"/>
              </w:rPr>
              <w:t>.</w:t>
            </w:r>
          </w:p>
          <w:p w14:paraId="00888AA2" w14:textId="77777777" w:rsidR="00721A75" w:rsidRPr="001B732F" w:rsidRDefault="00721A75" w:rsidP="00721A75">
            <w:pPr>
              <w:pStyle w:val="aa"/>
              <w:numPr>
                <w:ilvl w:val="0"/>
                <w:numId w:val="11"/>
              </w:numPr>
              <w:tabs>
                <w:tab w:val="left" w:pos="459"/>
              </w:tabs>
              <w:ind w:left="0" w:firstLine="0"/>
              <w:rPr>
                <w:rFonts w:ascii="Times New Roman" w:eastAsia="Times New Roman" w:hAnsi="Times New Roman" w:cs="Times New Roman"/>
                <w:sz w:val="24"/>
                <w:szCs w:val="24"/>
              </w:rPr>
            </w:pPr>
            <w:r w:rsidRPr="001B732F">
              <w:rPr>
                <w:rFonts w:ascii="Times New Roman" w:eastAsia="Times New Roman" w:hAnsi="Times New Roman" w:cs="Times New Roman"/>
                <w:sz w:val="24"/>
                <w:szCs w:val="24"/>
              </w:rPr>
              <w:t>Про організацію наставництва над молодими спеціалістами у закладі у</w:t>
            </w:r>
            <w:r>
              <w:rPr>
                <w:rFonts w:ascii="Times New Roman" w:eastAsia="Times New Roman" w:hAnsi="Times New Roman" w:cs="Times New Roman"/>
                <w:sz w:val="24"/>
                <w:szCs w:val="24"/>
                <w:lang w:val="uk-UA"/>
              </w:rPr>
              <w:t xml:space="preserve"> 2025/2026</w:t>
            </w:r>
            <w:r w:rsidRPr="001B732F">
              <w:rPr>
                <w:rFonts w:ascii="Times New Roman" w:eastAsia="Times New Roman" w:hAnsi="Times New Roman" w:cs="Times New Roman"/>
                <w:sz w:val="24"/>
                <w:szCs w:val="24"/>
              </w:rPr>
              <w:t xml:space="preserve"> навчальному році</w:t>
            </w:r>
            <w:r>
              <w:rPr>
                <w:rFonts w:ascii="Times New Roman" w:eastAsia="Times New Roman" w:hAnsi="Times New Roman" w:cs="Times New Roman"/>
                <w:sz w:val="24"/>
                <w:szCs w:val="24"/>
                <w:lang w:val="uk-UA"/>
              </w:rPr>
              <w:t>.</w:t>
            </w:r>
          </w:p>
          <w:p w14:paraId="113B1942" w14:textId="77777777" w:rsidR="00721A75" w:rsidRPr="001B732F" w:rsidRDefault="00721A75" w:rsidP="00721A75">
            <w:pPr>
              <w:pStyle w:val="aa"/>
              <w:numPr>
                <w:ilvl w:val="0"/>
                <w:numId w:val="11"/>
              </w:numPr>
              <w:tabs>
                <w:tab w:val="left" w:pos="459"/>
              </w:tabs>
              <w:ind w:left="0" w:firstLine="0"/>
              <w:rPr>
                <w:rFonts w:ascii="Times New Roman" w:eastAsia="Times New Roman" w:hAnsi="Times New Roman" w:cs="Times New Roman"/>
                <w:sz w:val="24"/>
                <w:szCs w:val="24"/>
              </w:rPr>
            </w:pPr>
            <w:r w:rsidRPr="001B732F">
              <w:rPr>
                <w:rFonts w:ascii="Times New Roman" w:eastAsia="Times New Roman" w:hAnsi="Times New Roman" w:cs="Times New Roman"/>
                <w:sz w:val="24"/>
                <w:szCs w:val="24"/>
              </w:rPr>
              <w:t xml:space="preserve">Про проведення предметних тижнів у </w:t>
            </w:r>
            <w:r>
              <w:rPr>
                <w:rFonts w:ascii="Times New Roman" w:eastAsia="Times New Roman" w:hAnsi="Times New Roman" w:cs="Times New Roman"/>
                <w:sz w:val="24"/>
                <w:szCs w:val="24"/>
                <w:lang w:val="uk-UA"/>
              </w:rPr>
              <w:t>2025/2026</w:t>
            </w:r>
            <w:r w:rsidRPr="001B732F">
              <w:rPr>
                <w:rFonts w:ascii="Times New Roman" w:eastAsia="Times New Roman" w:hAnsi="Times New Roman" w:cs="Times New Roman"/>
                <w:sz w:val="24"/>
                <w:szCs w:val="24"/>
              </w:rPr>
              <w:t xml:space="preserve"> навчальному році</w:t>
            </w:r>
            <w:r>
              <w:rPr>
                <w:rFonts w:ascii="Times New Roman" w:eastAsia="Times New Roman" w:hAnsi="Times New Roman" w:cs="Times New Roman"/>
                <w:sz w:val="24"/>
                <w:szCs w:val="24"/>
                <w:lang w:val="uk-UA"/>
              </w:rPr>
              <w:t>.</w:t>
            </w:r>
          </w:p>
          <w:p w14:paraId="2344B97E" w14:textId="77777777" w:rsidR="00721A75" w:rsidRPr="001B732F" w:rsidRDefault="00721A75" w:rsidP="00721A75">
            <w:pPr>
              <w:pStyle w:val="aa"/>
              <w:numPr>
                <w:ilvl w:val="0"/>
                <w:numId w:val="11"/>
              </w:numPr>
              <w:tabs>
                <w:tab w:val="left" w:pos="459"/>
              </w:tabs>
              <w:ind w:left="0" w:firstLine="0"/>
              <w:rPr>
                <w:rFonts w:ascii="Times New Roman" w:eastAsia="Times New Roman" w:hAnsi="Times New Roman" w:cs="Times New Roman"/>
                <w:sz w:val="24"/>
                <w:szCs w:val="24"/>
              </w:rPr>
            </w:pPr>
            <w:r w:rsidRPr="001B732F">
              <w:rPr>
                <w:rFonts w:ascii="Times New Roman" w:eastAsia="Times New Roman" w:hAnsi="Times New Roman" w:cs="Times New Roman"/>
                <w:sz w:val="24"/>
                <w:szCs w:val="24"/>
              </w:rPr>
              <w:t xml:space="preserve">Про проведення комплексного самооцінювання ефективності функціонування внутрішньої системи забезпечення у </w:t>
            </w:r>
            <w:r>
              <w:rPr>
                <w:rFonts w:ascii="Times New Roman" w:eastAsia="Times New Roman" w:hAnsi="Times New Roman" w:cs="Times New Roman"/>
                <w:sz w:val="24"/>
                <w:szCs w:val="24"/>
                <w:lang w:val="uk-UA"/>
              </w:rPr>
              <w:t>2025/2026</w:t>
            </w:r>
            <w:r w:rsidRPr="001B732F">
              <w:rPr>
                <w:rFonts w:ascii="Times New Roman" w:eastAsia="Times New Roman" w:hAnsi="Times New Roman" w:cs="Times New Roman"/>
                <w:sz w:val="24"/>
                <w:szCs w:val="24"/>
              </w:rPr>
              <w:t xml:space="preserve"> навчальному році</w:t>
            </w:r>
            <w:r>
              <w:rPr>
                <w:rFonts w:ascii="Times New Roman" w:eastAsia="Times New Roman" w:hAnsi="Times New Roman" w:cs="Times New Roman"/>
                <w:sz w:val="24"/>
                <w:szCs w:val="24"/>
                <w:lang w:val="uk-UA"/>
              </w:rPr>
              <w:t>.</w:t>
            </w:r>
          </w:p>
          <w:p w14:paraId="1E8CE4D0" w14:textId="77777777" w:rsidR="00721A75" w:rsidRPr="001B732F" w:rsidRDefault="00721A75" w:rsidP="00721A75">
            <w:pPr>
              <w:pStyle w:val="aa"/>
              <w:numPr>
                <w:ilvl w:val="0"/>
                <w:numId w:val="11"/>
              </w:numPr>
              <w:tabs>
                <w:tab w:val="left" w:pos="459"/>
              </w:tabs>
              <w:ind w:left="0" w:firstLine="0"/>
              <w:rPr>
                <w:rFonts w:ascii="Times New Roman" w:eastAsia="Times New Roman" w:hAnsi="Times New Roman" w:cs="Times New Roman"/>
                <w:sz w:val="24"/>
                <w:szCs w:val="24"/>
              </w:rPr>
            </w:pPr>
            <w:r w:rsidRPr="001B732F">
              <w:rPr>
                <w:rFonts w:ascii="Times New Roman" w:eastAsia="Times New Roman" w:hAnsi="Times New Roman" w:cs="Times New Roman"/>
                <w:sz w:val="24"/>
                <w:szCs w:val="24"/>
              </w:rPr>
              <w:t>Про підготовку закладу</w:t>
            </w:r>
            <w:r>
              <w:rPr>
                <w:rFonts w:ascii="Times New Roman" w:eastAsia="Times New Roman" w:hAnsi="Times New Roman" w:cs="Times New Roman"/>
                <w:sz w:val="24"/>
                <w:szCs w:val="24"/>
                <w:lang w:val="uk-UA"/>
              </w:rPr>
              <w:t xml:space="preserve"> освіти</w:t>
            </w:r>
            <w:r w:rsidRPr="001B732F">
              <w:rPr>
                <w:rFonts w:ascii="Times New Roman" w:eastAsia="Times New Roman" w:hAnsi="Times New Roman" w:cs="Times New Roman"/>
                <w:sz w:val="24"/>
                <w:szCs w:val="24"/>
              </w:rPr>
              <w:t xml:space="preserve"> до осінньо-зимового періоду у </w:t>
            </w:r>
            <w:r>
              <w:rPr>
                <w:rFonts w:ascii="Times New Roman" w:eastAsia="Times New Roman" w:hAnsi="Times New Roman" w:cs="Times New Roman"/>
                <w:sz w:val="24"/>
                <w:szCs w:val="24"/>
                <w:lang w:val="uk-UA"/>
              </w:rPr>
              <w:t>2025/2026</w:t>
            </w:r>
            <w:r w:rsidRPr="001B732F">
              <w:rPr>
                <w:rFonts w:ascii="Times New Roman" w:eastAsia="Times New Roman" w:hAnsi="Times New Roman" w:cs="Times New Roman"/>
                <w:sz w:val="24"/>
                <w:szCs w:val="24"/>
              </w:rPr>
              <w:t xml:space="preserve"> навчальному році</w:t>
            </w:r>
            <w:r>
              <w:rPr>
                <w:rFonts w:ascii="Times New Roman" w:eastAsia="Times New Roman" w:hAnsi="Times New Roman" w:cs="Times New Roman"/>
                <w:sz w:val="24"/>
                <w:szCs w:val="24"/>
                <w:lang w:val="uk-UA"/>
              </w:rPr>
              <w:t>.</w:t>
            </w:r>
          </w:p>
          <w:p w14:paraId="1E32CD14" w14:textId="77777777" w:rsidR="00721A75" w:rsidRPr="001B732F" w:rsidRDefault="00721A75" w:rsidP="00721A75">
            <w:pPr>
              <w:pStyle w:val="aa"/>
              <w:numPr>
                <w:ilvl w:val="0"/>
                <w:numId w:val="11"/>
              </w:numPr>
              <w:tabs>
                <w:tab w:val="left" w:pos="459"/>
              </w:tabs>
              <w:ind w:left="0" w:firstLine="0"/>
              <w:rPr>
                <w:rFonts w:ascii="Times New Roman" w:eastAsia="Times New Roman" w:hAnsi="Times New Roman" w:cs="Times New Roman"/>
                <w:sz w:val="24"/>
                <w:szCs w:val="24"/>
              </w:rPr>
            </w:pPr>
            <w:r w:rsidRPr="001B732F">
              <w:rPr>
                <w:rFonts w:ascii="Times New Roman" w:eastAsia="Times New Roman" w:hAnsi="Times New Roman" w:cs="Times New Roman"/>
                <w:sz w:val="24"/>
                <w:szCs w:val="24"/>
              </w:rPr>
              <w:t xml:space="preserve">Про проведення інвентаризації у </w:t>
            </w:r>
            <w:r>
              <w:rPr>
                <w:rFonts w:ascii="Times New Roman" w:eastAsia="Times New Roman" w:hAnsi="Times New Roman" w:cs="Times New Roman"/>
                <w:sz w:val="24"/>
                <w:szCs w:val="24"/>
                <w:lang w:val="uk-UA"/>
              </w:rPr>
              <w:t>2025/2026</w:t>
            </w:r>
            <w:r w:rsidRPr="001B732F">
              <w:rPr>
                <w:rFonts w:ascii="Times New Roman" w:eastAsia="Times New Roman" w:hAnsi="Times New Roman" w:cs="Times New Roman"/>
                <w:sz w:val="24"/>
                <w:szCs w:val="24"/>
              </w:rPr>
              <w:t xml:space="preserve"> навчальному році</w:t>
            </w:r>
            <w:r>
              <w:rPr>
                <w:rFonts w:ascii="Times New Roman" w:eastAsia="Times New Roman" w:hAnsi="Times New Roman" w:cs="Times New Roman"/>
                <w:sz w:val="24"/>
                <w:szCs w:val="24"/>
                <w:lang w:val="uk-UA"/>
              </w:rPr>
              <w:t>.</w:t>
            </w:r>
          </w:p>
          <w:p w14:paraId="1DF23B5E" w14:textId="77777777" w:rsidR="00721A75" w:rsidRPr="001B732F" w:rsidRDefault="00721A75" w:rsidP="00721A75">
            <w:pPr>
              <w:pStyle w:val="aa"/>
              <w:numPr>
                <w:ilvl w:val="0"/>
                <w:numId w:val="11"/>
              </w:numPr>
              <w:tabs>
                <w:tab w:val="left" w:pos="459"/>
              </w:tabs>
              <w:ind w:left="0" w:firstLine="0"/>
              <w:rPr>
                <w:rFonts w:ascii="Times New Roman" w:eastAsia="Times New Roman" w:hAnsi="Times New Roman" w:cs="Times New Roman"/>
                <w:sz w:val="24"/>
                <w:szCs w:val="24"/>
              </w:rPr>
            </w:pPr>
            <w:r w:rsidRPr="001B732F">
              <w:rPr>
                <w:rFonts w:ascii="Times New Roman" w:eastAsia="Times New Roman" w:hAnsi="Times New Roman" w:cs="Times New Roman"/>
                <w:sz w:val="24"/>
                <w:szCs w:val="24"/>
              </w:rPr>
              <w:t xml:space="preserve">Про створення комісії з бракеражу продуктів харчування і продовольчої сировини у </w:t>
            </w:r>
            <w:r>
              <w:rPr>
                <w:rFonts w:ascii="Times New Roman" w:eastAsia="Times New Roman" w:hAnsi="Times New Roman" w:cs="Times New Roman"/>
                <w:sz w:val="24"/>
                <w:szCs w:val="24"/>
                <w:lang w:val="uk-UA"/>
              </w:rPr>
              <w:t>2025/2026</w:t>
            </w:r>
            <w:r w:rsidRPr="001B732F">
              <w:rPr>
                <w:rFonts w:ascii="Times New Roman" w:eastAsia="Times New Roman" w:hAnsi="Times New Roman" w:cs="Times New Roman"/>
                <w:sz w:val="24"/>
                <w:szCs w:val="24"/>
              </w:rPr>
              <w:t xml:space="preserve"> навчальному році</w:t>
            </w:r>
            <w:r>
              <w:rPr>
                <w:rFonts w:ascii="Times New Roman" w:eastAsia="Times New Roman" w:hAnsi="Times New Roman" w:cs="Times New Roman"/>
                <w:sz w:val="24"/>
                <w:szCs w:val="24"/>
                <w:lang w:val="uk-UA"/>
              </w:rPr>
              <w:t>.</w:t>
            </w:r>
          </w:p>
          <w:p w14:paraId="70DC3EBA" w14:textId="77777777" w:rsidR="00721A75" w:rsidRDefault="00721A75" w:rsidP="00721A75">
            <w:pPr>
              <w:pStyle w:val="aa"/>
              <w:numPr>
                <w:ilvl w:val="0"/>
                <w:numId w:val="11"/>
              </w:numPr>
              <w:tabs>
                <w:tab w:val="left" w:pos="459"/>
              </w:tabs>
              <w:ind w:left="0" w:firstLine="0"/>
              <w:rPr>
                <w:rFonts w:ascii="Times New Roman" w:eastAsia="Times New Roman" w:hAnsi="Times New Roman" w:cs="Times New Roman"/>
                <w:sz w:val="24"/>
                <w:szCs w:val="24"/>
              </w:rPr>
            </w:pPr>
            <w:r w:rsidRPr="001B732F">
              <w:rPr>
                <w:rFonts w:ascii="Times New Roman" w:eastAsia="Times New Roman" w:hAnsi="Times New Roman" w:cs="Times New Roman"/>
                <w:sz w:val="24"/>
                <w:szCs w:val="24"/>
              </w:rPr>
              <w:t xml:space="preserve">Про організацію харчування у </w:t>
            </w:r>
            <w:r>
              <w:rPr>
                <w:rFonts w:ascii="Times New Roman" w:eastAsia="Times New Roman" w:hAnsi="Times New Roman" w:cs="Times New Roman"/>
                <w:sz w:val="24"/>
                <w:szCs w:val="24"/>
                <w:lang w:val="uk-UA"/>
              </w:rPr>
              <w:t>2025/2026</w:t>
            </w:r>
            <w:r w:rsidRPr="001B732F">
              <w:rPr>
                <w:rFonts w:ascii="Times New Roman" w:eastAsia="Times New Roman" w:hAnsi="Times New Roman" w:cs="Times New Roman"/>
                <w:sz w:val="24"/>
                <w:szCs w:val="24"/>
              </w:rPr>
              <w:t xml:space="preserve"> навчальному році</w:t>
            </w:r>
            <w:r>
              <w:rPr>
                <w:rFonts w:ascii="Times New Roman" w:eastAsia="Times New Roman" w:hAnsi="Times New Roman" w:cs="Times New Roman"/>
                <w:sz w:val="24"/>
                <w:szCs w:val="24"/>
                <w:lang w:val="uk-UA"/>
              </w:rPr>
              <w:t>.</w:t>
            </w:r>
          </w:p>
          <w:p w14:paraId="4C5F6942" w14:textId="77777777" w:rsidR="00721A75" w:rsidRPr="001B732F" w:rsidRDefault="00721A75" w:rsidP="00721A75">
            <w:pPr>
              <w:pStyle w:val="aa"/>
              <w:numPr>
                <w:ilvl w:val="0"/>
                <w:numId w:val="11"/>
              </w:numPr>
              <w:tabs>
                <w:tab w:val="left" w:pos="459"/>
              </w:tabs>
              <w:ind w:left="0" w:firstLine="0"/>
              <w:rPr>
                <w:rFonts w:ascii="Times New Roman" w:eastAsia="Times New Roman" w:hAnsi="Times New Roman" w:cs="Times New Roman"/>
                <w:sz w:val="24"/>
                <w:szCs w:val="24"/>
              </w:rPr>
            </w:pPr>
            <w:r w:rsidRPr="001B732F">
              <w:rPr>
                <w:rFonts w:ascii="Times New Roman" w:eastAsia="Times New Roman" w:hAnsi="Times New Roman" w:cs="Times New Roman"/>
                <w:sz w:val="24"/>
                <w:szCs w:val="24"/>
              </w:rPr>
              <w:t xml:space="preserve">Про затвердження списків пільгових категорій у </w:t>
            </w:r>
            <w:r w:rsidRPr="001B732F">
              <w:rPr>
                <w:rFonts w:ascii="Times New Roman" w:eastAsia="Times New Roman" w:hAnsi="Times New Roman" w:cs="Times New Roman"/>
                <w:sz w:val="24"/>
                <w:szCs w:val="24"/>
                <w:lang w:val="uk-UA"/>
              </w:rPr>
              <w:t>2025/2026</w:t>
            </w:r>
            <w:r w:rsidRPr="001B732F">
              <w:rPr>
                <w:rFonts w:ascii="Times New Roman" w:eastAsia="Times New Roman" w:hAnsi="Times New Roman" w:cs="Times New Roman"/>
                <w:sz w:val="24"/>
                <w:szCs w:val="24"/>
              </w:rPr>
              <w:t xml:space="preserve"> навчальному році</w:t>
            </w:r>
            <w:r>
              <w:rPr>
                <w:rFonts w:ascii="Times New Roman" w:eastAsia="Times New Roman" w:hAnsi="Times New Roman" w:cs="Times New Roman"/>
                <w:sz w:val="24"/>
                <w:szCs w:val="24"/>
                <w:lang w:val="uk-UA"/>
              </w:rPr>
              <w:t>.</w:t>
            </w:r>
          </w:p>
          <w:p w14:paraId="7A316D2B" w14:textId="77777777" w:rsidR="00721A75" w:rsidRPr="00DA337A" w:rsidRDefault="00721A75" w:rsidP="00721A75">
            <w:pPr>
              <w:pStyle w:val="aa"/>
              <w:numPr>
                <w:ilvl w:val="0"/>
                <w:numId w:val="11"/>
              </w:numPr>
              <w:tabs>
                <w:tab w:val="left" w:pos="459"/>
              </w:tabs>
              <w:ind w:left="0" w:firstLine="0"/>
              <w:rPr>
                <w:rFonts w:ascii="Times New Roman" w:eastAsia="Times New Roman" w:hAnsi="Times New Roman" w:cs="Times New Roman"/>
                <w:sz w:val="24"/>
                <w:szCs w:val="24"/>
              </w:rPr>
            </w:pPr>
            <w:r w:rsidRPr="001B732F">
              <w:rPr>
                <w:rFonts w:ascii="Times New Roman" w:eastAsia="Times New Roman" w:hAnsi="Times New Roman" w:cs="Times New Roman"/>
                <w:sz w:val="24"/>
                <w:szCs w:val="24"/>
                <w:highlight w:val="white"/>
              </w:rPr>
              <w:t>Про організацію національно-патріотичного виховання здобувачів освіти у </w:t>
            </w:r>
            <w:r>
              <w:rPr>
                <w:rFonts w:ascii="Times New Roman" w:eastAsia="Times New Roman" w:hAnsi="Times New Roman" w:cs="Times New Roman"/>
                <w:sz w:val="24"/>
                <w:szCs w:val="24"/>
                <w:lang w:val="uk-UA"/>
              </w:rPr>
              <w:t>2025/2026</w:t>
            </w:r>
            <w:r>
              <w:rPr>
                <w:rFonts w:ascii="Times New Roman" w:eastAsia="Times New Roman" w:hAnsi="Times New Roman" w:cs="Times New Roman"/>
                <w:sz w:val="24"/>
                <w:szCs w:val="24"/>
              </w:rPr>
              <w:t xml:space="preserve"> </w:t>
            </w:r>
            <w:r w:rsidRPr="001B732F">
              <w:rPr>
                <w:rFonts w:ascii="Times New Roman" w:eastAsia="Times New Roman" w:hAnsi="Times New Roman" w:cs="Times New Roman"/>
                <w:sz w:val="24"/>
                <w:szCs w:val="24"/>
                <w:highlight w:val="white"/>
              </w:rPr>
              <w:t>навчальному році</w:t>
            </w:r>
            <w:r>
              <w:rPr>
                <w:rFonts w:ascii="Times New Roman" w:eastAsia="Times New Roman" w:hAnsi="Times New Roman" w:cs="Times New Roman"/>
                <w:sz w:val="24"/>
                <w:szCs w:val="24"/>
                <w:lang w:val="uk-UA"/>
              </w:rPr>
              <w:t>.</w:t>
            </w:r>
          </w:p>
          <w:p w14:paraId="1C951BE6" w14:textId="77777777" w:rsidR="00DA337A" w:rsidRDefault="00DA337A" w:rsidP="00DA337A">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24.</w:t>
            </w:r>
            <w:r w:rsidRPr="00DA337A">
              <w:rPr>
                <w:rFonts w:ascii="Times New Roman" w:eastAsia="Times New Roman" w:hAnsi="Times New Roman" w:cs="Times New Roman"/>
                <w:sz w:val="24"/>
                <w:szCs w:val="24"/>
              </w:rPr>
              <w:t xml:space="preserve">Про роботу закладу з профілактики шкідливих звичок, девіантної поведінки серед учнів за 2025 рік та затвердження Плану заходів на 2026 рік.  </w:t>
            </w:r>
          </w:p>
          <w:p w14:paraId="1F5C0845" w14:textId="2AC59AC8" w:rsidR="004F1EDC" w:rsidRPr="004F1EDC" w:rsidRDefault="004F1EDC" w:rsidP="004F1EDC">
            <w:pPr>
              <w:pStyle w:val="aa"/>
              <w:tabs>
                <w:tab w:val="left" w:pos="318"/>
              </w:tabs>
              <w:ind w:left="0"/>
              <w:rPr>
                <w:rFonts w:ascii="Times New Roman" w:eastAsia="Times New Roman" w:hAnsi="Times New Roman" w:cs="Times New Roman"/>
                <w:sz w:val="24"/>
                <w:szCs w:val="24"/>
              </w:rPr>
            </w:pPr>
            <w:r w:rsidRPr="004F1EDC">
              <w:rPr>
                <w:rFonts w:ascii="Times New Roman" w:eastAsia="Times New Roman" w:hAnsi="Times New Roman" w:cs="Times New Roman"/>
                <w:sz w:val="24"/>
                <w:szCs w:val="24"/>
                <w:lang w:val="uk-UA"/>
              </w:rPr>
              <w:t>25.</w:t>
            </w:r>
            <w:r w:rsidRPr="004F1EDC">
              <w:rPr>
                <w:rFonts w:ascii="Times New Roman" w:eastAsia="Times New Roman" w:hAnsi="Times New Roman" w:cs="Times New Roman"/>
                <w:sz w:val="24"/>
                <w:szCs w:val="24"/>
              </w:rPr>
              <w:t>Про організацію</w:t>
            </w:r>
            <w:r w:rsidRPr="004F1EDC">
              <w:rPr>
                <w:rFonts w:ascii="Times New Roman" w:eastAsia="Times New Roman" w:hAnsi="Times New Roman" w:cs="Times New Roman"/>
                <w:sz w:val="24"/>
                <w:szCs w:val="24"/>
                <w:lang w:val="uk-UA"/>
              </w:rPr>
              <w:t xml:space="preserve"> </w:t>
            </w:r>
            <w:r w:rsidRPr="004F1EDC">
              <w:rPr>
                <w:rFonts w:ascii="Times New Roman" w:eastAsia="Times New Roman" w:hAnsi="Times New Roman" w:cs="Times New Roman"/>
                <w:sz w:val="24"/>
                <w:szCs w:val="24"/>
              </w:rPr>
              <w:t>медичного обслуговування учнів</w:t>
            </w:r>
            <w:r w:rsidRPr="004F1EDC">
              <w:rPr>
                <w:rFonts w:ascii="Times New Roman" w:eastAsia="Times New Roman" w:hAnsi="Times New Roman" w:cs="Times New Roman"/>
                <w:sz w:val="24"/>
                <w:szCs w:val="24"/>
                <w:lang w:val="uk-UA"/>
              </w:rPr>
              <w:t>.</w:t>
            </w:r>
          </w:p>
          <w:p w14:paraId="0355D8A1" w14:textId="44B77C69" w:rsidR="004F1EDC" w:rsidRPr="004F1EDC" w:rsidRDefault="004F1EDC" w:rsidP="00DA337A">
            <w:pPr>
              <w:rPr>
                <w:rFonts w:ascii="Times New Roman" w:eastAsia="Times New Roman" w:hAnsi="Times New Roman" w:cs="Times New Roman"/>
                <w:sz w:val="24"/>
                <w:szCs w:val="24"/>
                <w:lang w:val="uk-UA"/>
              </w:rPr>
            </w:pPr>
          </w:p>
        </w:tc>
        <w:tc>
          <w:tcPr>
            <w:tcW w:w="2475" w:type="dxa"/>
            <w:gridSpan w:val="2"/>
          </w:tcPr>
          <w:p w14:paraId="0F644F30"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наказ</w:t>
            </w:r>
          </w:p>
        </w:tc>
        <w:tc>
          <w:tcPr>
            <w:tcW w:w="1875" w:type="dxa"/>
          </w:tcPr>
          <w:p w14:paraId="163EAED8" w14:textId="77777777" w:rsidR="00721A75" w:rsidRPr="009E1CD0" w:rsidRDefault="00721A75" w:rsidP="009E1CD0">
            <w:pPr>
              <w:rPr>
                <w:rFonts w:ascii="Times New Roman" w:eastAsia="Times New Roman" w:hAnsi="Times New Roman" w:cs="Times New Roman"/>
                <w:sz w:val="24"/>
                <w:szCs w:val="24"/>
                <w:lang w:val="uk-UA"/>
              </w:rPr>
            </w:pPr>
          </w:p>
        </w:tc>
        <w:tc>
          <w:tcPr>
            <w:tcW w:w="2415" w:type="dxa"/>
            <w:gridSpan w:val="2"/>
          </w:tcPr>
          <w:p w14:paraId="7DC6561A"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1410" w:type="dxa"/>
          </w:tcPr>
          <w:p w14:paraId="3CE22825"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106CD3E7" w14:textId="77777777">
        <w:trPr>
          <w:trHeight w:val="420"/>
        </w:trPr>
        <w:tc>
          <w:tcPr>
            <w:tcW w:w="15090" w:type="dxa"/>
            <w:gridSpan w:val="7"/>
            <w:shd w:val="clear" w:color="auto" w:fill="FAC090"/>
          </w:tcPr>
          <w:p w14:paraId="4711C985" w14:textId="77777777" w:rsidR="00721A75" w:rsidRDefault="00721A75" w:rsidP="00721A7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lastRenderedPageBreak/>
              <w:t>5.Формування та забезпечення реалізації політики академічної доброчесності</w:t>
            </w:r>
          </w:p>
        </w:tc>
      </w:tr>
      <w:tr w:rsidR="00721A75" w14:paraId="0FCDB2CC" w14:textId="77777777">
        <w:trPr>
          <w:trHeight w:val="141"/>
        </w:trPr>
        <w:tc>
          <w:tcPr>
            <w:tcW w:w="6915" w:type="dxa"/>
          </w:tcPr>
          <w:p w14:paraId="3A09FD90"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Розроблення і затвердження плану заходів з організації педагогічної діяльності та навчання здобувачів освіти на засадах академічної доброчесності </w:t>
            </w:r>
          </w:p>
          <w:p w14:paraId="2C516371" w14:textId="77777777" w:rsidR="00721A75" w:rsidRDefault="00721A75" w:rsidP="00721A75">
            <w:pPr>
              <w:rPr>
                <w:rFonts w:ascii="Times New Roman" w:eastAsia="Times New Roman" w:hAnsi="Times New Roman" w:cs="Times New Roman"/>
                <w:sz w:val="24"/>
                <w:szCs w:val="24"/>
              </w:rPr>
            </w:pPr>
          </w:p>
          <w:p w14:paraId="4960AFA1" w14:textId="77777777" w:rsidR="00721A75" w:rsidRDefault="00721A75" w:rsidP="00721A75">
            <w:pPr>
              <w:rPr>
                <w:rFonts w:ascii="Times New Roman" w:eastAsia="Times New Roman" w:hAnsi="Times New Roman" w:cs="Times New Roman"/>
                <w:sz w:val="24"/>
                <w:szCs w:val="24"/>
              </w:rPr>
            </w:pPr>
          </w:p>
          <w:p w14:paraId="1D3E9B91" w14:textId="77777777" w:rsidR="00721A75" w:rsidRDefault="00721A75" w:rsidP="00721A75">
            <w:pPr>
              <w:rPr>
                <w:rFonts w:ascii="Times New Roman" w:eastAsia="Times New Roman" w:hAnsi="Times New Roman" w:cs="Times New Roman"/>
                <w:sz w:val="24"/>
                <w:szCs w:val="24"/>
              </w:rPr>
            </w:pPr>
          </w:p>
        </w:tc>
        <w:tc>
          <w:tcPr>
            <w:tcW w:w="2475" w:type="dxa"/>
            <w:gridSpan w:val="2"/>
          </w:tcPr>
          <w:p w14:paraId="05E2C89F"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p w14:paraId="68371F0D"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25AF24C5" w14:textId="77777777" w:rsidR="00721A75" w:rsidRDefault="00721A75" w:rsidP="00721A75">
            <w:pPr>
              <w:jc w:val="center"/>
              <w:rPr>
                <w:rFonts w:ascii="Times New Roman" w:eastAsia="Times New Roman" w:hAnsi="Times New Roman" w:cs="Times New Roman"/>
                <w:sz w:val="24"/>
                <w:szCs w:val="24"/>
              </w:rPr>
            </w:pPr>
          </w:p>
        </w:tc>
        <w:tc>
          <w:tcPr>
            <w:tcW w:w="2415" w:type="dxa"/>
            <w:gridSpan w:val="2"/>
          </w:tcPr>
          <w:p w14:paraId="4B225462" w14:textId="77777777" w:rsidR="00721A75" w:rsidRDefault="00721A75" w:rsidP="00721A7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педагогічні працівники</w:t>
            </w:r>
          </w:p>
        </w:tc>
        <w:tc>
          <w:tcPr>
            <w:tcW w:w="1410" w:type="dxa"/>
          </w:tcPr>
          <w:p w14:paraId="7F0C23FE"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7CC9F3B5" w14:textId="77777777">
        <w:trPr>
          <w:trHeight w:val="285"/>
        </w:trPr>
        <w:tc>
          <w:tcPr>
            <w:tcW w:w="15090" w:type="dxa"/>
            <w:gridSpan w:val="7"/>
            <w:shd w:val="clear" w:color="auto" w:fill="E5DFEC"/>
          </w:tcPr>
          <w:p w14:paraId="615108C2" w14:textId="77777777" w:rsidR="00721A75" w:rsidRDefault="00721A75" w:rsidP="00721A7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НАСКРІЗНИЙ ВИХОВНИЙ ПРОЦЕС</w:t>
            </w:r>
          </w:p>
        </w:tc>
      </w:tr>
      <w:tr w:rsidR="00721A75" w14:paraId="2391E0D0" w14:textId="77777777" w:rsidTr="006E7034">
        <w:trPr>
          <w:trHeight w:val="141"/>
        </w:trPr>
        <w:tc>
          <w:tcPr>
            <w:tcW w:w="6915" w:type="dxa"/>
          </w:tcPr>
          <w:p w14:paraId="6A9762E8"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Формування компетентностей</w:t>
            </w:r>
          </w:p>
        </w:tc>
        <w:tc>
          <w:tcPr>
            <w:tcW w:w="2475" w:type="dxa"/>
            <w:gridSpan w:val="2"/>
          </w:tcPr>
          <w:p w14:paraId="4CBA5DBC" w14:textId="77777777" w:rsidR="00721A75" w:rsidRDefault="00721A75" w:rsidP="00721A7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Заходи</w:t>
            </w:r>
          </w:p>
        </w:tc>
        <w:tc>
          <w:tcPr>
            <w:tcW w:w="1875" w:type="dxa"/>
          </w:tcPr>
          <w:p w14:paraId="24AACE04" w14:textId="77777777" w:rsidR="00721A75" w:rsidRDefault="00721A75" w:rsidP="00721A7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w:t>
            </w:r>
          </w:p>
        </w:tc>
        <w:tc>
          <w:tcPr>
            <w:tcW w:w="2310" w:type="dxa"/>
          </w:tcPr>
          <w:p w14:paraId="47AE2554" w14:textId="77777777" w:rsidR="00721A75" w:rsidRDefault="00721A75" w:rsidP="00721A7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Форма проведення</w:t>
            </w:r>
          </w:p>
        </w:tc>
        <w:tc>
          <w:tcPr>
            <w:tcW w:w="1515" w:type="dxa"/>
            <w:gridSpan w:val="2"/>
          </w:tcPr>
          <w:p w14:paraId="7EDAD1FE" w14:textId="77777777" w:rsidR="00721A75" w:rsidRDefault="00721A75" w:rsidP="00721A7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w:t>
            </w:r>
          </w:p>
          <w:p w14:paraId="2BB6EC3E" w14:textId="77777777" w:rsidR="00721A75" w:rsidRDefault="00721A75" w:rsidP="00721A7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дальні</w:t>
            </w:r>
          </w:p>
        </w:tc>
      </w:tr>
      <w:tr w:rsidR="00721A75" w14:paraId="1F025593" w14:textId="77777777" w:rsidTr="006E7034">
        <w:trPr>
          <w:trHeight w:val="119"/>
        </w:trPr>
        <w:tc>
          <w:tcPr>
            <w:tcW w:w="6915" w:type="dxa"/>
          </w:tcPr>
          <w:p w14:paraId="2E6A60AF"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Соціальна та громадянська компетентності</w:t>
            </w:r>
          </w:p>
        </w:tc>
        <w:tc>
          <w:tcPr>
            <w:tcW w:w="2475" w:type="dxa"/>
            <w:gridSpan w:val="2"/>
          </w:tcPr>
          <w:p w14:paraId="420BDA3D" w14:textId="77777777" w:rsidR="00721A75" w:rsidRDefault="00721A75" w:rsidP="00721A75">
            <w:pPr>
              <w:jc w:val="center"/>
              <w:rPr>
                <w:rFonts w:ascii="Times New Roman" w:eastAsia="Times New Roman" w:hAnsi="Times New Roman" w:cs="Times New Roman"/>
                <w:color w:val="242424"/>
                <w:sz w:val="24"/>
                <w:szCs w:val="24"/>
                <w:highlight w:val="white"/>
              </w:rPr>
            </w:pPr>
            <w:r>
              <w:rPr>
                <w:rFonts w:ascii="Times New Roman" w:eastAsia="Times New Roman" w:hAnsi="Times New Roman" w:cs="Times New Roman"/>
                <w:color w:val="242424"/>
                <w:sz w:val="24"/>
                <w:szCs w:val="24"/>
                <w:highlight w:val="white"/>
              </w:rPr>
              <w:t xml:space="preserve">Згідно з указом Президента України Володимира Зеленського </w:t>
            </w:r>
          </w:p>
          <w:p w14:paraId="5BC026A2"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color w:val="242424"/>
                <w:sz w:val="24"/>
                <w:szCs w:val="24"/>
                <w:highlight w:val="white"/>
              </w:rPr>
              <w:t>№ 143/2022, хвилина мовчання проводиться щодня о 9:00</w:t>
            </w:r>
          </w:p>
        </w:tc>
        <w:tc>
          <w:tcPr>
            <w:tcW w:w="1875" w:type="dxa"/>
          </w:tcPr>
          <w:p w14:paraId="7596F1D6" w14:textId="77777777" w:rsidR="00721A75" w:rsidRPr="006B493F" w:rsidRDefault="006B493F" w:rsidP="00721A75">
            <w:pPr>
              <w:jc w:val="center"/>
              <w:rPr>
                <w:rFonts w:ascii="Times New Roman" w:eastAsia="Times New Roman" w:hAnsi="Times New Roman" w:cs="Times New Roman"/>
                <w:sz w:val="24"/>
                <w:szCs w:val="24"/>
                <w:lang w:val="uk-UA"/>
              </w:rPr>
            </w:pPr>
            <w:r w:rsidRPr="006B493F">
              <w:rPr>
                <w:rFonts w:ascii="Times New Roman" w:eastAsia="Times New Roman" w:hAnsi="Times New Roman" w:cs="Times New Roman"/>
                <w:sz w:val="24"/>
                <w:szCs w:val="24"/>
                <w:lang w:val="uk-UA"/>
              </w:rPr>
              <w:t>щодня</w:t>
            </w:r>
          </w:p>
        </w:tc>
        <w:tc>
          <w:tcPr>
            <w:tcW w:w="2310" w:type="dxa"/>
          </w:tcPr>
          <w:p w14:paraId="3AC8888B"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515" w:type="dxa"/>
            <w:gridSpan w:val="2"/>
          </w:tcPr>
          <w:p w14:paraId="3A2B0241"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r>
      <w:tr w:rsidR="00721A75" w14:paraId="6E81B257" w14:textId="77777777" w:rsidTr="006E7034">
        <w:trPr>
          <w:trHeight w:val="119"/>
        </w:trPr>
        <w:tc>
          <w:tcPr>
            <w:tcW w:w="6915" w:type="dxa"/>
          </w:tcPr>
          <w:p w14:paraId="3799B9B3" w14:textId="77777777" w:rsidR="00721A75" w:rsidRDefault="00721A75" w:rsidP="00721A75">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Обізнаність та самовираження у сфері культури</w:t>
            </w:r>
          </w:p>
          <w:p w14:paraId="1F75E4F1" w14:textId="77777777" w:rsidR="002D239C" w:rsidRDefault="002D239C" w:rsidP="00721A75">
            <w:pPr>
              <w:rPr>
                <w:rFonts w:ascii="Times New Roman" w:eastAsia="Times New Roman" w:hAnsi="Times New Roman" w:cs="Times New Roman"/>
                <w:sz w:val="24"/>
                <w:szCs w:val="24"/>
                <w:lang w:val="uk-UA"/>
              </w:rPr>
            </w:pPr>
          </w:p>
          <w:p w14:paraId="08DCAE06" w14:textId="77777777" w:rsidR="002D239C" w:rsidRDefault="002D239C" w:rsidP="00721A75">
            <w:pPr>
              <w:rPr>
                <w:rFonts w:ascii="Times New Roman" w:eastAsia="Times New Roman" w:hAnsi="Times New Roman" w:cs="Times New Roman"/>
                <w:sz w:val="24"/>
                <w:szCs w:val="24"/>
                <w:lang w:val="uk-UA"/>
              </w:rPr>
            </w:pPr>
          </w:p>
          <w:p w14:paraId="150CBFB3" w14:textId="77777777" w:rsidR="002D239C" w:rsidRPr="002D239C" w:rsidRDefault="002D239C" w:rsidP="00721A75">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Соціальна та громадянська компетентності</w:t>
            </w:r>
          </w:p>
        </w:tc>
        <w:tc>
          <w:tcPr>
            <w:tcW w:w="2475" w:type="dxa"/>
            <w:gridSpan w:val="2"/>
          </w:tcPr>
          <w:p w14:paraId="2522ED40" w14:textId="77777777" w:rsidR="002D239C" w:rsidRPr="002D239C" w:rsidRDefault="00721A75" w:rsidP="002D239C">
            <w:pPr>
              <w:jc w:val="center"/>
              <w:rPr>
                <w:rFonts w:ascii="Times New Roman" w:eastAsia="Times New Roman" w:hAnsi="Times New Roman" w:cs="Times New Roman"/>
                <w:sz w:val="24"/>
                <w:szCs w:val="24"/>
                <w:lang w:val="uk-UA"/>
              </w:rPr>
            </w:pPr>
            <w:r w:rsidRPr="009E1CD0">
              <w:rPr>
                <w:rFonts w:ascii="Times New Roman" w:eastAsia="Times New Roman" w:hAnsi="Times New Roman" w:cs="Times New Roman"/>
                <w:sz w:val="24"/>
                <w:szCs w:val="24"/>
              </w:rPr>
              <w:t>День знань Повертаємось до навчання!</w:t>
            </w:r>
          </w:p>
          <w:p w14:paraId="47F48512" w14:textId="77777777" w:rsidR="00721A75" w:rsidRPr="002D239C" w:rsidRDefault="002D239C" w:rsidP="00721A75">
            <w:pPr>
              <w:jc w:val="center"/>
              <w:rPr>
                <w:rFonts w:ascii="Times New Roman" w:eastAsia="Times New Roman" w:hAnsi="Times New Roman" w:cs="Times New Roman"/>
                <w:bCs/>
                <w:sz w:val="24"/>
                <w:szCs w:val="24"/>
                <w:lang w:val="uk-UA"/>
              </w:rPr>
            </w:pPr>
            <w:r w:rsidRPr="002D239C">
              <w:rPr>
                <w:rFonts w:ascii="Times New Roman" w:eastAsia="Times New Roman" w:hAnsi="Times New Roman" w:cs="Times New Roman"/>
                <w:bCs/>
                <w:sz w:val="24"/>
                <w:szCs w:val="24"/>
                <w:lang w:val="uk-UA"/>
              </w:rPr>
              <w:t>Перший урок</w:t>
            </w:r>
          </w:p>
        </w:tc>
        <w:tc>
          <w:tcPr>
            <w:tcW w:w="1875" w:type="dxa"/>
          </w:tcPr>
          <w:p w14:paraId="0AA1CEB2" w14:textId="77777777" w:rsidR="00721A75" w:rsidRPr="006B493F" w:rsidRDefault="006B493F"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01.09.2025</w:t>
            </w:r>
          </w:p>
        </w:tc>
        <w:tc>
          <w:tcPr>
            <w:tcW w:w="2310" w:type="dxa"/>
          </w:tcPr>
          <w:p w14:paraId="7C833D41" w14:textId="77777777" w:rsidR="00721A75" w:rsidRDefault="00721A75"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урочиста лінійка</w:t>
            </w:r>
          </w:p>
          <w:p w14:paraId="51D1E877" w14:textId="77777777" w:rsidR="002D239C" w:rsidRDefault="002D239C" w:rsidP="00721A75">
            <w:pPr>
              <w:jc w:val="center"/>
              <w:rPr>
                <w:rFonts w:ascii="Times New Roman" w:eastAsia="Times New Roman" w:hAnsi="Times New Roman" w:cs="Times New Roman"/>
                <w:sz w:val="24"/>
                <w:szCs w:val="24"/>
                <w:lang w:val="uk-UA"/>
              </w:rPr>
            </w:pPr>
          </w:p>
          <w:p w14:paraId="7CCFEED3" w14:textId="77777777" w:rsidR="002D239C" w:rsidRDefault="002D239C" w:rsidP="00721A75">
            <w:pPr>
              <w:jc w:val="center"/>
              <w:rPr>
                <w:rFonts w:ascii="Times New Roman" w:eastAsia="Times New Roman" w:hAnsi="Times New Roman" w:cs="Times New Roman"/>
                <w:sz w:val="24"/>
                <w:szCs w:val="24"/>
                <w:lang w:val="uk-UA"/>
              </w:rPr>
            </w:pPr>
          </w:p>
          <w:p w14:paraId="500A0D70" w14:textId="77777777" w:rsidR="002D239C" w:rsidRPr="002D239C" w:rsidRDefault="002D239C"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урок</w:t>
            </w:r>
          </w:p>
          <w:p w14:paraId="2CB25409" w14:textId="77777777" w:rsidR="00721A75" w:rsidRDefault="00721A75" w:rsidP="00721A75">
            <w:pPr>
              <w:jc w:val="center"/>
              <w:rPr>
                <w:rFonts w:ascii="Times New Roman" w:eastAsia="Times New Roman" w:hAnsi="Times New Roman" w:cs="Times New Roman"/>
                <w:color w:val="943734"/>
                <w:sz w:val="24"/>
                <w:szCs w:val="24"/>
              </w:rPr>
            </w:pPr>
          </w:p>
        </w:tc>
        <w:tc>
          <w:tcPr>
            <w:tcW w:w="1515" w:type="dxa"/>
            <w:gridSpan w:val="2"/>
          </w:tcPr>
          <w:p w14:paraId="504EA8A6"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заступник </w:t>
            </w:r>
          </w:p>
          <w:p w14:paraId="74A8B7CD"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директора з виховної роботи</w:t>
            </w:r>
          </w:p>
          <w:p w14:paraId="07A028F7" w14:textId="77777777" w:rsidR="00721A75" w:rsidRDefault="00721A75"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педагог-організатор</w:t>
            </w:r>
          </w:p>
          <w:p w14:paraId="26503804" w14:textId="77777777" w:rsidR="00FC4447" w:rsidRPr="00FC4447" w:rsidRDefault="00FC4447" w:rsidP="00721A75">
            <w:pPr>
              <w:jc w:val="center"/>
              <w:rPr>
                <w:rFonts w:ascii="Times New Roman" w:eastAsia="Times New Roman" w:hAnsi="Times New Roman" w:cs="Times New Roman"/>
                <w:color w:val="943734"/>
                <w:sz w:val="24"/>
                <w:szCs w:val="24"/>
                <w:lang w:val="uk-UA"/>
              </w:rPr>
            </w:pPr>
            <w:r>
              <w:rPr>
                <w:rFonts w:ascii="Times New Roman" w:eastAsia="Times New Roman" w:hAnsi="Times New Roman" w:cs="Times New Roman"/>
                <w:sz w:val="24"/>
                <w:szCs w:val="24"/>
                <w:lang w:val="uk-UA"/>
              </w:rPr>
              <w:t>класні керівники</w:t>
            </w:r>
          </w:p>
        </w:tc>
      </w:tr>
      <w:tr w:rsidR="002D239C" w14:paraId="6CCA1926" w14:textId="77777777" w:rsidTr="006E7034">
        <w:trPr>
          <w:trHeight w:val="119"/>
        </w:trPr>
        <w:tc>
          <w:tcPr>
            <w:tcW w:w="6915" w:type="dxa"/>
          </w:tcPr>
          <w:p w14:paraId="00A398FD" w14:textId="77777777" w:rsidR="002D239C" w:rsidRPr="002D239C" w:rsidRDefault="002D239C" w:rsidP="00721A75">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Уміння вчитися впродовж життя</w:t>
            </w:r>
          </w:p>
        </w:tc>
        <w:tc>
          <w:tcPr>
            <w:tcW w:w="2475" w:type="dxa"/>
            <w:gridSpan w:val="2"/>
          </w:tcPr>
          <w:p w14:paraId="1F30CC3F" w14:textId="77777777" w:rsidR="002D239C" w:rsidRPr="002D239C" w:rsidRDefault="002D239C" w:rsidP="002D239C">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Тиждень з безпеки дорожнього руху «Увага! Діти на дорозі!»</w:t>
            </w:r>
          </w:p>
        </w:tc>
        <w:tc>
          <w:tcPr>
            <w:tcW w:w="1875" w:type="dxa"/>
          </w:tcPr>
          <w:p w14:paraId="2E18586B" w14:textId="77777777" w:rsidR="002D239C" w:rsidRDefault="00FC4447"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02.09-05.09.2025</w:t>
            </w:r>
          </w:p>
        </w:tc>
        <w:tc>
          <w:tcPr>
            <w:tcW w:w="2310" w:type="dxa"/>
          </w:tcPr>
          <w:p w14:paraId="7704C371" w14:textId="77777777" w:rsidR="002D239C" w:rsidRPr="00FC4447" w:rsidRDefault="00FC4447"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план заходів</w:t>
            </w:r>
          </w:p>
        </w:tc>
        <w:tc>
          <w:tcPr>
            <w:tcW w:w="1515" w:type="dxa"/>
            <w:gridSpan w:val="2"/>
          </w:tcPr>
          <w:p w14:paraId="0CCAC1F3" w14:textId="77777777" w:rsidR="00FC4447" w:rsidRDefault="00FC4447" w:rsidP="00FC444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заступник </w:t>
            </w:r>
          </w:p>
          <w:p w14:paraId="597F34C2" w14:textId="77777777" w:rsidR="00FC4447" w:rsidRDefault="00FC4447" w:rsidP="00FC444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директора з виховної роботи</w:t>
            </w:r>
          </w:p>
          <w:p w14:paraId="0017DA23" w14:textId="77777777" w:rsidR="002D239C" w:rsidRDefault="00FC4447" w:rsidP="00FC4447">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педагог-організатор</w:t>
            </w:r>
          </w:p>
          <w:p w14:paraId="2E181428" w14:textId="77777777" w:rsidR="00FC4447" w:rsidRPr="00FC4447" w:rsidRDefault="00FC4447" w:rsidP="00FC4447">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вчителі фізичної культури</w:t>
            </w:r>
          </w:p>
        </w:tc>
      </w:tr>
      <w:tr w:rsidR="00721A75" w14:paraId="13594A54" w14:textId="77777777" w:rsidTr="006E7034">
        <w:trPr>
          <w:trHeight w:val="2128"/>
        </w:trPr>
        <w:tc>
          <w:tcPr>
            <w:tcW w:w="6915" w:type="dxa"/>
          </w:tcPr>
          <w:p w14:paraId="2033AD62"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Екологічна грамотність і здорове життя</w:t>
            </w:r>
          </w:p>
        </w:tc>
        <w:tc>
          <w:tcPr>
            <w:tcW w:w="2475" w:type="dxa"/>
            <w:gridSpan w:val="2"/>
          </w:tcPr>
          <w:p w14:paraId="798F55B3" w14:textId="77777777" w:rsidR="00721A75" w:rsidRDefault="00721A75" w:rsidP="00721A75">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Виставка-конкурс на кращу аплікацію з природного матеріалу «Осінній вернісаж»</w:t>
            </w:r>
          </w:p>
          <w:p w14:paraId="0AD7B0B6" w14:textId="77777777" w:rsidR="00721A75" w:rsidRDefault="00721A75" w:rsidP="00721A75">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Тиждень фізичної культури та спорту</w:t>
            </w:r>
          </w:p>
          <w:p w14:paraId="0FA2F330" w14:textId="77777777" w:rsidR="00721A75" w:rsidRDefault="00721A75" w:rsidP="00721A75">
            <w:pPr>
              <w:shd w:val="clear" w:color="auto" w:fill="FFFFFF"/>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«Олімпійський тиждень»</w:t>
            </w:r>
          </w:p>
        </w:tc>
        <w:tc>
          <w:tcPr>
            <w:tcW w:w="1875" w:type="dxa"/>
          </w:tcPr>
          <w:p w14:paraId="79582D55" w14:textId="77777777" w:rsidR="00721A75" w:rsidRPr="00711904" w:rsidRDefault="00711904" w:rsidP="00721A75">
            <w:pPr>
              <w:jc w:val="center"/>
              <w:rPr>
                <w:rFonts w:ascii="Times New Roman" w:eastAsia="Times New Roman" w:hAnsi="Times New Roman" w:cs="Times New Roman"/>
                <w:sz w:val="24"/>
                <w:szCs w:val="24"/>
                <w:lang w:val="uk-UA"/>
              </w:rPr>
            </w:pPr>
            <w:r w:rsidRPr="00711904">
              <w:rPr>
                <w:rFonts w:ascii="Times New Roman" w:eastAsia="Times New Roman" w:hAnsi="Times New Roman" w:cs="Times New Roman"/>
                <w:sz w:val="24"/>
                <w:szCs w:val="24"/>
                <w:lang w:val="uk-UA"/>
              </w:rPr>
              <w:t>08.09.-12.09.2025</w:t>
            </w:r>
          </w:p>
        </w:tc>
        <w:tc>
          <w:tcPr>
            <w:tcW w:w="2310" w:type="dxa"/>
          </w:tcPr>
          <w:p w14:paraId="46D01F39"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виставка</w:t>
            </w:r>
          </w:p>
          <w:p w14:paraId="394AA599" w14:textId="77777777" w:rsidR="00721A75" w:rsidRDefault="00721A75" w:rsidP="00721A75">
            <w:pPr>
              <w:jc w:val="center"/>
              <w:rPr>
                <w:rFonts w:ascii="Times New Roman" w:eastAsia="Times New Roman" w:hAnsi="Times New Roman" w:cs="Times New Roman"/>
                <w:sz w:val="24"/>
                <w:szCs w:val="24"/>
              </w:rPr>
            </w:pPr>
          </w:p>
          <w:p w14:paraId="7FBFBAE4" w14:textId="77777777" w:rsidR="00721A75" w:rsidRDefault="00721A75" w:rsidP="00721A75">
            <w:pPr>
              <w:jc w:val="center"/>
              <w:rPr>
                <w:rFonts w:ascii="Times New Roman" w:eastAsia="Times New Roman" w:hAnsi="Times New Roman" w:cs="Times New Roman"/>
                <w:sz w:val="24"/>
                <w:szCs w:val="24"/>
              </w:rPr>
            </w:pPr>
          </w:p>
          <w:p w14:paraId="7971B4A3" w14:textId="77777777" w:rsidR="00721A75" w:rsidRDefault="00721A75" w:rsidP="00721A75">
            <w:pPr>
              <w:jc w:val="center"/>
              <w:rPr>
                <w:rFonts w:ascii="Times New Roman" w:eastAsia="Times New Roman" w:hAnsi="Times New Roman" w:cs="Times New Roman"/>
                <w:sz w:val="24"/>
                <w:szCs w:val="24"/>
              </w:rPr>
            </w:pPr>
          </w:p>
          <w:p w14:paraId="1A2BBC24" w14:textId="77777777" w:rsidR="00721A75" w:rsidRDefault="00721A75" w:rsidP="00721A75">
            <w:pPr>
              <w:jc w:val="center"/>
              <w:rPr>
                <w:rFonts w:ascii="Times New Roman" w:eastAsia="Times New Roman" w:hAnsi="Times New Roman" w:cs="Times New Roman"/>
                <w:sz w:val="24"/>
                <w:szCs w:val="24"/>
              </w:rPr>
            </w:pPr>
          </w:p>
          <w:p w14:paraId="1ADD6C59" w14:textId="77777777" w:rsidR="00721A75" w:rsidRDefault="00721A75" w:rsidP="00721A75">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план заходів</w:t>
            </w:r>
          </w:p>
        </w:tc>
        <w:tc>
          <w:tcPr>
            <w:tcW w:w="1515" w:type="dxa"/>
            <w:gridSpan w:val="2"/>
          </w:tcPr>
          <w:p w14:paraId="3B925FCF"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p w14:paraId="79725AFE" w14:textId="77777777" w:rsidR="00721A75" w:rsidRDefault="00721A75" w:rsidP="00721A75">
            <w:pPr>
              <w:jc w:val="center"/>
              <w:rPr>
                <w:rFonts w:ascii="Times New Roman" w:eastAsia="Times New Roman" w:hAnsi="Times New Roman" w:cs="Times New Roman"/>
                <w:sz w:val="24"/>
                <w:szCs w:val="24"/>
              </w:rPr>
            </w:pPr>
          </w:p>
          <w:p w14:paraId="3319B776" w14:textId="77777777" w:rsidR="00721A75" w:rsidRDefault="00721A75" w:rsidP="00721A75">
            <w:pPr>
              <w:jc w:val="center"/>
              <w:rPr>
                <w:rFonts w:ascii="Times New Roman" w:eastAsia="Times New Roman" w:hAnsi="Times New Roman" w:cs="Times New Roman"/>
                <w:sz w:val="24"/>
                <w:szCs w:val="24"/>
              </w:rPr>
            </w:pPr>
          </w:p>
          <w:p w14:paraId="7CA00700" w14:textId="77777777" w:rsidR="00721A75" w:rsidRDefault="00721A75" w:rsidP="00721A75">
            <w:pPr>
              <w:jc w:val="center"/>
              <w:rPr>
                <w:rFonts w:ascii="Times New Roman" w:eastAsia="Times New Roman" w:hAnsi="Times New Roman" w:cs="Times New Roman"/>
                <w:sz w:val="24"/>
                <w:szCs w:val="24"/>
              </w:rPr>
            </w:pPr>
          </w:p>
          <w:p w14:paraId="223982BD"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вчителі фізичної культури</w:t>
            </w:r>
          </w:p>
        </w:tc>
      </w:tr>
      <w:tr w:rsidR="00721A75" w14:paraId="524D0E6C" w14:textId="77777777" w:rsidTr="006E7034">
        <w:trPr>
          <w:trHeight w:val="329"/>
        </w:trPr>
        <w:tc>
          <w:tcPr>
            <w:tcW w:w="6915" w:type="dxa"/>
          </w:tcPr>
          <w:p w14:paraId="63853ECC" w14:textId="77777777" w:rsidR="00721A75" w:rsidRPr="00FC4447" w:rsidRDefault="00602F30" w:rsidP="00721A75">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721A75" w:rsidRPr="00FC4447">
              <w:rPr>
                <w:rFonts w:ascii="Times New Roman" w:eastAsia="Times New Roman" w:hAnsi="Times New Roman" w:cs="Times New Roman"/>
                <w:sz w:val="24"/>
                <w:szCs w:val="24"/>
                <w:lang w:val="uk-UA"/>
              </w:rPr>
              <w:t>Ініціативність і підприємливість</w:t>
            </w:r>
          </w:p>
        </w:tc>
        <w:tc>
          <w:tcPr>
            <w:tcW w:w="2475" w:type="dxa"/>
            <w:gridSpan w:val="2"/>
          </w:tcPr>
          <w:p w14:paraId="09C7007D" w14:textId="77777777" w:rsidR="00721A75" w:rsidRDefault="00721A75" w:rsidP="00721A75">
            <w:pPr>
              <w:shd w:val="clear" w:color="auto" w:fill="FFFFFF"/>
              <w:jc w:val="center"/>
              <w:rPr>
                <w:rFonts w:ascii="Times New Roman" w:eastAsia="Times New Roman" w:hAnsi="Times New Roman" w:cs="Times New Roman"/>
                <w:sz w:val="24"/>
                <w:szCs w:val="24"/>
              </w:rPr>
            </w:pPr>
            <w:r w:rsidRPr="00FC4447">
              <w:rPr>
                <w:rFonts w:ascii="Times New Roman" w:eastAsia="Times New Roman" w:hAnsi="Times New Roman" w:cs="Times New Roman"/>
                <w:sz w:val="24"/>
                <w:szCs w:val="24"/>
                <w:lang w:val="uk-UA"/>
              </w:rPr>
              <w:t>Конф</w:t>
            </w:r>
            <w:r>
              <w:rPr>
                <w:rFonts w:ascii="Times New Roman" w:eastAsia="Times New Roman" w:hAnsi="Times New Roman" w:cs="Times New Roman"/>
                <w:sz w:val="24"/>
                <w:szCs w:val="24"/>
              </w:rPr>
              <w:t>еренція «Кілька ідей учнівського самоврядування: «Маємо бути надійним тилом»</w:t>
            </w:r>
          </w:p>
        </w:tc>
        <w:tc>
          <w:tcPr>
            <w:tcW w:w="1875" w:type="dxa"/>
          </w:tcPr>
          <w:p w14:paraId="326A6FDC" w14:textId="77777777" w:rsidR="00721A75" w:rsidRPr="006E7034" w:rsidRDefault="007252CF"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16</w:t>
            </w:r>
            <w:r w:rsidR="00A42020">
              <w:rPr>
                <w:rFonts w:ascii="Times New Roman" w:eastAsia="Times New Roman" w:hAnsi="Times New Roman" w:cs="Times New Roman"/>
                <w:sz w:val="24"/>
                <w:szCs w:val="24"/>
                <w:lang w:val="uk-UA"/>
              </w:rPr>
              <w:t xml:space="preserve">  </w:t>
            </w:r>
            <w:r w:rsidR="006E7034">
              <w:rPr>
                <w:rFonts w:ascii="Times New Roman" w:eastAsia="Times New Roman" w:hAnsi="Times New Roman" w:cs="Times New Roman"/>
                <w:sz w:val="24"/>
                <w:szCs w:val="24"/>
                <w:lang w:val="uk-UA"/>
              </w:rPr>
              <w:t>.09.2025</w:t>
            </w:r>
          </w:p>
        </w:tc>
        <w:tc>
          <w:tcPr>
            <w:tcW w:w="2310" w:type="dxa"/>
          </w:tcPr>
          <w:p w14:paraId="38522A75" w14:textId="77777777" w:rsidR="006E7034" w:rsidRPr="006E7034" w:rsidRDefault="006E7034" w:rsidP="006E7034">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засідання</w:t>
            </w:r>
          </w:p>
        </w:tc>
        <w:tc>
          <w:tcPr>
            <w:tcW w:w="1515" w:type="dxa"/>
            <w:gridSpan w:val="2"/>
          </w:tcPr>
          <w:p w14:paraId="433394AF"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заступник </w:t>
            </w:r>
          </w:p>
          <w:p w14:paraId="2CDBD0AC"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директора з виховної роботи</w:t>
            </w:r>
          </w:p>
          <w:p w14:paraId="07E11AD3"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педагог-організатор</w:t>
            </w:r>
          </w:p>
          <w:p w14:paraId="61CEB6F0"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r>
      <w:tr w:rsidR="00721A75" w14:paraId="409C79CD" w14:textId="77777777" w:rsidTr="006E7034">
        <w:trPr>
          <w:trHeight w:val="1283"/>
        </w:trPr>
        <w:tc>
          <w:tcPr>
            <w:tcW w:w="6915" w:type="dxa"/>
          </w:tcPr>
          <w:p w14:paraId="712F1B06"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Соціальна та громадянська компетентності</w:t>
            </w:r>
          </w:p>
        </w:tc>
        <w:tc>
          <w:tcPr>
            <w:tcW w:w="2475" w:type="dxa"/>
            <w:gridSpan w:val="2"/>
          </w:tcPr>
          <w:p w14:paraId="372CB48F" w14:textId="77777777" w:rsidR="00475B77" w:rsidRDefault="00475B77" w:rsidP="00475B77">
            <w:pPr>
              <w:jc w:val="center"/>
              <w:rPr>
                <w:rFonts w:ascii="Times New Roman" w:eastAsia="Times New Roman" w:hAnsi="Times New Roman" w:cs="Times New Roman"/>
                <w:color w:val="000000"/>
                <w:sz w:val="24"/>
                <w:szCs w:val="24"/>
                <w:highlight w:val="white"/>
                <w:lang w:val="uk-UA"/>
              </w:rPr>
            </w:pPr>
            <w:r>
              <w:rPr>
                <w:rFonts w:ascii="Times New Roman" w:eastAsia="Times New Roman" w:hAnsi="Times New Roman" w:cs="Times New Roman"/>
                <w:sz w:val="24"/>
                <w:szCs w:val="24"/>
              </w:rPr>
              <w:t>Тиждень академічної доброчесності</w:t>
            </w:r>
          </w:p>
          <w:p w14:paraId="4917A3B2" w14:textId="77777777" w:rsidR="00475B77" w:rsidRDefault="00475B77" w:rsidP="00475B77">
            <w:pPr>
              <w:jc w:val="center"/>
              <w:rPr>
                <w:rFonts w:ascii="Times New Roman" w:eastAsia="Times New Roman" w:hAnsi="Times New Roman" w:cs="Times New Roman"/>
                <w:color w:val="000000"/>
                <w:sz w:val="24"/>
                <w:szCs w:val="24"/>
                <w:highlight w:val="white"/>
                <w:lang w:val="uk-UA"/>
              </w:rPr>
            </w:pPr>
          </w:p>
          <w:p w14:paraId="2AEFC406" w14:textId="77777777" w:rsidR="00721A75" w:rsidRDefault="00721A75" w:rsidP="00721A75">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Освітнє відео «День миру»</w:t>
            </w:r>
          </w:p>
          <w:p w14:paraId="4B3FE449" w14:textId="77777777" w:rsidR="00705A1F" w:rsidRDefault="00705A1F"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Малюнки на асфальті</w:t>
            </w:r>
            <w:r w:rsidR="00721A75">
              <w:rPr>
                <w:rFonts w:ascii="Times New Roman" w:eastAsia="Times New Roman" w:hAnsi="Times New Roman" w:cs="Times New Roman"/>
                <w:sz w:val="24"/>
                <w:szCs w:val="24"/>
                <w:highlight w:val="white"/>
              </w:rPr>
              <w:t xml:space="preserve"> «Хай буде мир у нашій рідній Україні»</w:t>
            </w:r>
          </w:p>
          <w:p w14:paraId="6D2590A5" w14:textId="77777777" w:rsidR="00721A75" w:rsidRDefault="00721A75" w:rsidP="00475B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75" w:type="dxa"/>
          </w:tcPr>
          <w:p w14:paraId="552AF8C2" w14:textId="77777777" w:rsidR="00475B77" w:rsidRDefault="00475B77"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15.09-19.09.2025</w:t>
            </w:r>
          </w:p>
          <w:p w14:paraId="6C961D30" w14:textId="77777777" w:rsidR="00475B77" w:rsidRDefault="00475B77" w:rsidP="00721A75">
            <w:pPr>
              <w:jc w:val="center"/>
              <w:rPr>
                <w:rFonts w:ascii="Times New Roman" w:eastAsia="Times New Roman" w:hAnsi="Times New Roman" w:cs="Times New Roman"/>
                <w:sz w:val="24"/>
                <w:szCs w:val="24"/>
                <w:lang w:val="uk-UA"/>
              </w:rPr>
            </w:pPr>
          </w:p>
          <w:p w14:paraId="55EABE29" w14:textId="77777777" w:rsidR="00475B77" w:rsidRDefault="00475B77" w:rsidP="00721A75">
            <w:pPr>
              <w:jc w:val="center"/>
              <w:rPr>
                <w:rFonts w:ascii="Times New Roman" w:eastAsia="Times New Roman" w:hAnsi="Times New Roman" w:cs="Times New Roman"/>
                <w:sz w:val="24"/>
                <w:szCs w:val="24"/>
                <w:lang w:val="uk-UA"/>
              </w:rPr>
            </w:pPr>
          </w:p>
          <w:p w14:paraId="298E1153" w14:textId="77777777" w:rsidR="00721A75" w:rsidRPr="006E7034" w:rsidRDefault="00475B77" w:rsidP="00475B77">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6E7034">
              <w:rPr>
                <w:rFonts w:ascii="Times New Roman" w:eastAsia="Times New Roman" w:hAnsi="Times New Roman" w:cs="Times New Roman"/>
                <w:sz w:val="24"/>
                <w:szCs w:val="24"/>
                <w:lang w:val="uk-UA"/>
              </w:rPr>
              <w:t>19.09.2025</w:t>
            </w:r>
          </w:p>
        </w:tc>
        <w:tc>
          <w:tcPr>
            <w:tcW w:w="2310" w:type="dxa"/>
          </w:tcPr>
          <w:p w14:paraId="4A3B5C3E" w14:textId="77777777" w:rsidR="00721A75" w:rsidRDefault="006E7034" w:rsidP="006E7034">
            <w:pP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            </w:t>
            </w:r>
            <w:r w:rsidR="00721A75">
              <w:rPr>
                <w:rFonts w:ascii="Times New Roman" w:eastAsia="Times New Roman" w:hAnsi="Times New Roman" w:cs="Times New Roman"/>
                <w:sz w:val="24"/>
                <w:szCs w:val="24"/>
              </w:rPr>
              <w:t>відео</w:t>
            </w:r>
          </w:p>
          <w:p w14:paraId="624E8E1D"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сценарій</w:t>
            </w:r>
          </w:p>
        </w:tc>
        <w:tc>
          <w:tcPr>
            <w:tcW w:w="1515" w:type="dxa"/>
            <w:gridSpan w:val="2"/>
          </w:tcPr>
          <w:p w14:paraId="7AAED555"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педагог-організатор</w:t>
            </w:r>
          </w:p>
          <w:p w14:paraId="203B262D" w14:textId="77777777" w:rsidR="00721A75" w:rsidRDefault="00721A75"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класні керівники</w:t>
            </w:r>
          </w:p>
          <w:p w14:paraId="18344F69" w14:textId="77777777" w:rsidR="006E7034" w:rsidRPr="006E7034" w:rsidRDefault="006E7034"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вихователі ГПД</w:t>
            </w:r>
          </w:p>
          <w:p w14:paraId="29D7386D" w14:textId="77777777" w:rsidR="00721A75" w:rsidRDefault="00721A75" w:rsidP="00721A75">
            <w:pPr>
              <w:jc w:val="center"/>
              <w:rPr>
                <w:rFonts w:ascii="Times New Roman" w:eastAsia="Times New Roman" w:hAnsi="Times New Roman" w:cs="Times New Roman"/>
                <w:sz w:val="24"/>
                <w:szCs w:val="24"/>
              </w:rPr>
            </w:pPr>
          </w:p>
        </w:tc>
      </w:tr>
      <w:tr w:rsidR="00721A75" w14:paraId="0735119A" w14:textId="77777777" w:rsidTr="006E7034">
        <w:trPr>
          <w:trHeight w:val="141"/>
        </w:trPr>
        <w:tc>
          <w:tcPr>
            <w:tcW w:w="6915" w:type="dxa"/>
          </w:tcPr>
          <w:p w14:paraId="4DF97CE5"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Інформаційно-цифрова компетентність</w:t>
            </w:r>
          </w:p>
        </w:tc>
        <w:tc>
          <w:tcPr>
            <w:tcW w:w="2475" w:type="dxa"/>
            <w:gridSpan w:val="2"/>
          </w:tcPr>
          <w:p w14:paraId="77394BB5" w14:textId="77777777" w:rsidR="00721A75" w:rsidRDefault="00721A75" w:rsidP="00721A75">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Національний урок пам’яті «Бабин Яр: символ Голокосту та </w:t>
            </w:r>
            <w:r>
              <w:rPr>
                <w:rFonts w:ascii="Times New Roman" w:eastAsia="Times New Roman" w:hAnsi="Times New Roman" w:cs="Times New Roman"/>
                <w:color w:val="000000"/>
                <w:sz w:val="24"/>
                <w:szCs w:val="24"/>
                <w:highlight w:val="white"/>
              </w:rPr>
              <w:lastRenderedPageBreak/>
              <w:t xml:space="preserve">жорстокості </w:t>
            </w:r>
          </w:p>
        </w:tc>
        <w:tc>
          <w:tcPr>
            <w:tcW w:w="1875" w:type="dxa"/>
          </w:tcPr>
          <w:p w14:paraId="6C1A5BE2" w14:textId="77777777" w:rsidR="00721A75" w:rsidRPr="006E7034" w:rsidRDefault="006E7034"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29.09.2025</w:t>
            </w:r>
          </w:p>
        </w:tc>
        <w:tc>
          <w:tcPr>
            <w:tcW w:w="2310" w:type="dxa"/>
          </w:tcPr>
          <w:p w14:paraId="4A43D421"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матеріал</w:t>
            </w:r>
          </w:p>
          <w:p w14:paraId="272DC68A"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презентація</w:t>
            </w:r>
          </w:p>
        </w:tc>
        <w:tc>
          <w:tcPr>
            <w:tcW w:w="1515" w:type="dxa"/>
            <w:gridSpan w:val="2"/>
          </w:tcPr>
          <w:p w14:paraId="222659BA"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p w14:paraId="344CF3E3"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вчителі </w:t>
            </w:r>
            <w:r>
              <w:rPr>
                <w:rFonts w:ascii="Times New Roman" w:eastAsia="Times New Roman" w:hAnsi="Times New Roman" w:cs="Times New Roman"/>
                <w:sz w:val="24"/>
                <w:szCs w:val="24"/>
              </w:rPr>
              <w:lastRenderedPageBreak/>
              <w:t>історії</w:t>
            </w:r>
          </w:p>
        </w:tc>
      </w:tr>
      <w:tr w:rsidR="00DD6499" w14:paraId="6A9F38B2" w14:textId="77777777" w:rsidTr="006E7034">
        <w:trPr>
          <w:trHeight w:val="172"/>
        </w:trPr>
        <w:tc>
          <w:tcPr>
            <w:tcW w:w="6915" w:type="dxa"/>
          </w:tcPr>
          <w:p w14:paraId="19F0F506" w14:textId="77777777" w:rsidR="00DD6499" w:rsidRDefault="00BD426E"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lastRenderedPageBreak/>
              <w:t>Обізнаність та самовираження у сфері культури</w:t>
            </w:r>
          </w:p>
        </w:tc>
        <w:tc>
          <w:tcPr>
            <w:tcW w:w="2475" w:type="dxa"/>
            <w:gridSpan w:val="2"/>
          </w:tcPr>
          <w:p w14:paraId="4BF4A3DF" w14:textId="77777777" w:rsidR="003615B0" w:rsidRDefault="003615B0" w:rsidP="00DD6499">
            <w:pPr>
              <w:jc w:val="center"/>
              <w:rPr>
                <w:rFonts w:ascii="Times New Roman" w:eastAsia="Times New Roman" w:hAnsi="Times New Roman" w:cs="Times New Roman"/>
                <w:color w:val="000000"/>
                <w:sz w:val="24"/>
                <w:szCs w:val="24"/>
                <w:highlight w:val="white"/>
                <w:lang w:val="uk-UA"/>
              </w:rPr>
            </w:pPr>
            <w:r>
              <w:rPr>
                <w:rFonts w:ascii="Times New Roman" w:eastAsia="Times New Roman" w:hAnsi="Times New Roman" w:cs="Times New Roman"/>
                <w:color w:val="000000"/>
                <w:sz w:val="24"/>
                <w:szCs w:val="24"/>
                <w:highlight w:val="white"/>
                <w:lang w:val="uk-UA"/>
              </w:rPr>
              <w:t>Заходи на відзначення</w:t>
            </w:r>
          </w:p>
          <w:p w14:paraId="033F80CD" w14:textId="77777777" w:rsidR="003615B0" w:rsidRDefault="003615B0" w:rsidP="00DD6499">
            <w:pPr>
              <w:jc w:val="center"/>
              <w:rPr>
                <w:rFonts w:ascii="Times New Roman" w:eastAsia="Times New Roman" w:hAnsi="Times New Roman" w:cs="Times New Roman"/>
                <w:color w:val="000000"/>
                <w:sz w:val="24"/>
                <w:szCs w:val="24"/>
                <w:highlight w:val="white"/>
                <w:lang w:val="uk-UA"/>
              </w:rPr>
            </w:pPr>
            <w:r>
              <w:rPr>
                <w:rFonts w:ascii="Times New Roman" w:eastAsia="Times New Roman" w:hAnsi="Times New Roman" w:cs="Times New Roman"/>
                <w:color w:val="000000"/>
                <w:sz w:val="24"/>
                <w:szCs w:val="24"/>
                <w:highlight w:val="white"/>
                <w:lang w:val="uk-UA"/>
              </w:rPr>
              <w:t xml:space="preserve"> 100-річчя з дня народження</w:t>
            </w:r>
          </w:p>
          <w:p w14:paraId="363CE355" w14:textId="77777777" w:rsidR="00DD6499" w:rsidRDefault="003615B0" w:rsidP="00DD6499">
            <w:pPr>
              <w:jc w:val="center"/>
              <w:rPr>
                <w:rFonts w:ascii="Times New Roman" w:eastAsia="Times New Roman" w:hAnsi="Times New Roman" w:cs="Times New Roman"/>
                <w:color w:val="000000"/>
                <w:sz w:val="24"/>
                <w:szCs w:val="24"/>
                <w:highlight w:val="white"/>
                <w:lang w:val="uk-UA"/>
              </w:rPr>
            </w:pPr>
            <w:r>
              <w:rPr>
                <w:rFonts w:ascii="Times New Roman" w:eastAsia="Times New Roman" w:hAnsi="Times New Roman" w:cs="Times New Roman"/>
                <w:color w:val="000000"/>
                <w:sz w:val="24"/>
                <w:szCs w:val="24"/>
                <w:highlight w:val="white"/>
                <w:lang w:val="uk-UA"/>
              </w:rPr>
              <w:t xml:space="preserve"> Опанаса Заливахи</w:t>
            </w:r>
          </w:p>
        </w:tc>
        <w:tc>
          <w:tcPr>
            <w:tcW w:w="1875" w:type="dxa"/>
          </w:tcPr>
          <w:p w14:paraId="58EA09D3" w14:textId="77777777" w:rsidR="00DD6499" w:rsidRDefault="00DD6499"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22.09-26.09.2025</w:t>
            </w:r>
          </w:p>
        </w:tc>
        <w:tc>
          <w:tcPr>
            <w:tcW w:w="2310" w:type="dxa"/>
          </w:tcPr>
          <w:p w14:paraId="2587BB3F" w14:textId="77777777" w:rsidR="00DD6499" w:rsidRPr="00DD6499" w:rsidRDefault="00DD6499"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план заходів</w:t>
            </w:r>
          </w:p>
        </w:tc>
        <w:tc>
          <w:tcPr>
            <w:tcW w:w="1515" w:type="dxa"/>
            <w:gridSpan w:val="2"/>
          </w:tcPr>
          <w:p w14:paraId="63272053" w14:textId="77777777" w:rsidR="00DD6499" w:rsidRPr="00FC4447" w:rsidRDefault="00DD6499" w:rsidP="00DD6499">
            <w:pPr>
              <w:jc w:val="center"/>
              <w:rPr>
                <w:rFonts w:ascii="Times New Roman" w:eastAsia="Times New Roman" w:hAnsi="Times New Roman" w:cs="Times New Roman"/>
                <w:sz w:val="24"/>
                <w:szCs w:val="24"/>
                <w:lang w:val="uk-UA"/>
              </w:rPr>
            </w:pPr>
            <w:r w:rsidRPr="00FC4447">
              <w:rPr>
                <w:rFonts w:ascii="Times New Roman" w:eastAsia="Times New Roman" w:hAnsi="Times New Roman" w:cs="Times New Roman"/>
                <w:sz w:val="24"/>
                <w:szCs w:val="24"/>
                <w:lang w:val="uk-UA"/>
              </w:rPr>
              <w:t xml:space="preserve">заступник </w:t>
            </w:r>
          </w:p>
          <w:p w14:paraId="6F0FF215" w14:textId="77777777" w:rsidR="00DD6499" w:rsidRPr="00FC4447" w:rsidRDefault="00DD6499" w:rsidP="00DD6499">
            <w:pPr>
              <w:jc w:val="center"/>
              <w:rPr>
                <w:rFonts w:ascii="Times New Roman" w:eastAsia="Times New Roman" w:hAnsi="Times New Roman" w:cs="Times New Roman"/>
                <w:sz w:val="24"/>
                <w:szCs w:val="24"/>
                <w:lang w:val="uk-UA"/>
              </w:rPr>
            </w:pPr>
            <w:r w:rsidRPr="00FC4447">
              <w:rPr>
                <w:rFonts w:ascii="Times New Roman" w:eastAsia="Times New Roman" w:hAnsi="Times New Roman" w:cs="Times New Roman"/>
                <w:sz w:val="24"/>
                <w:szCs w:val="24"/>
                <w:lang w:val="uk-UA"/>
              </w:rPr>
              <w:t>директора з виховної роботи</w:t>
            </w:r>
          </w:p>
          <w:p w14:paraId="51C6F8FA" w14:textId="77777777" w:rsidR="00DD6499" w:rsidRPr="00FC4447" w:rsidRDefault="00DD6499" w:rsidP="00DD6499">
            <w:pPr>
              <w:jc w:val="center"/>
              <w:rPr>
                <w:rFonts w:ascii="Times New Roman" w:eastAsia="Times New Roman" w:hAnsi="Times New Roman" w:cs="Times New Roman"/>
                <w:sz w:val="24"/>
                <w:szCs w:val="24"/>
                <w:lang w:val="uk-UA"/>
              </w:rPr>
            </w:pPr>
            <w:r w:rsidRPr="00FC4447">
              <w:rPr>
                <w:rFonts w:ascii="Times New Roman" w:eastAsia="Times New Roman" w:hAnsi="Times New Roman" w:cs="Times New Roman"/>
                <w:sz w:val="24"/>
                <w:szCs w:val="24"/>
                <w:lang w:val="uk-UA"/>
              </w:rPr>
              <w:t>педагог-організатор</w:t>
            </w:r>
          </w:p>
          <w:p w14:paraId="594A77A5" w14:textId="77777777" w:rsidR="00DD6499" w:rsidRDefault="00DD6499" w:rsidP="00DD6499">
            <w:pPr>
              <w:jc w:val="center"/>
              <w:rPr>
                <w:rFonts w:ascii="Times New Roman" w:eastAsia="Times New Roman" w:hAnsi="Times New Roman" w:cs="Times New Roman"/>
                <w:sz w:val="24"/>
                <w:szCs w:val="24"/>
                <w:lang w:val="uk-UA"/>
              </w:rPr>
            </w:pPr>
            <w:r w:rsidRPr="00FC4447">
              <w:rPr>
                <w:rFonts w:ascii="Times New Roman" w:eastAsia="Times New Roman" w:hAnsi="Times New Roman" w:cs="Times New Roman"/>
                <w:sz w:val="24"/>
                <w:szCs w:val="24"/>
                <w:lang w:val="uk-UA"/>
              </w:rPr>
              <w:t>класні керівники</w:t>
            </w:r>
          </w:p>
          <w:p w14:paraId="18DCD334" w14:textId="77777777" w:rsidR="00DD6499" w:rsidRDefault="003615B0" w:rsidP="00DD64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вчителі мистецтва</w:t>
            </w:r>
          </w:p>
        </w:tc>
      </w:tr>
      <w:tr w:rsidR="007C3660" w14:paraId="6A263662" w14:textId="77777777" w:rsidTr="006E7034">
        <w:trPr>
          <w:trHeight w:val="172"/>
        </w:trPr>
        <w:tc>
          <w:tcPr>
            <w:tcW w:w="6915" w:type="dxa"/>
          </w:tcPr>
          <w:p w14:paraId="794EF773" w14:textId="77777777" w:rsidR="007C3660" w:rsidRDefault="007C3660" w:rsidP="00721A75">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Ініціативність і пі</w:t>
            </w:r>
            <w:r w:rsidR="00503D68">
              <w:rPr>
                <w:rFonts w:ascii="Times New Roman" w:eastAsia="Times New Roman" w:hAnsi="Times New Roman" w:cs="Times New Roman"/>
                <w:sz w:val="24"/>
                <w:szCs w:val="24"/>
                <w:lang w:val="uk-UA"/>
              </w:rPr>
              <w:t>дприємливість</w:t>
            </w:r>
          </w:p>
        </w:tc>
        <w:tc>
          <w:tcPr>
            <w:tcW w:w="2475" w:type="dxa"/>
            <w:gridSpan w:val="2"/>
          </w:tcPr>
          <w:p w14:paraId="65780178" w14:textId="77777777" w:rsidR="007C3660" w:rsidRDefault="00503D68" w:rsidP="00DD6499">
            <w:pPr>
              <w:jc w:val="center"/>
              <w:rPr>
                <w:rFonts w:ascii="Times New Roman" w:eastAsia="Times New Roman" w:hAnsi="Times New Roman" w:cs="Times New Roman"/>
                <w:color w:val="000000"/>
                <w:sz w:val="24"/>
                <w:szCs w:val="24"/>
                <w:highlight w:val="white"/>
                <w:lang w:val="uk-UA"/>
              </w:rPr>
            </w:pPr>
            <w:r>
              <w:rPr>
                <w:rFonts w:ascii="Times New Roman" w:eastAsia="Times New Roman" w:hAnsi="Times New Roman" w:cs="Times New Roman"/>
                <w:color w:val="000000"/>
                <w:sz w:val="24"/>
                <w:szCs w:val="24"/>
                <w:highlight w:val="white"/>
                <w:lang w:val="uk-UA"/>
              </w:rPr>
              <w:t>Старт проєкту «Твори добро, бо ти –Людина»</w:t>
            </w:r>
          </w:p>
        </w:tc>
        <w:tc>
          <w:tcPr>
            <w:tcW w:w="1875" w:type="dxa"/>
          </w:tcPr>
          <w:p w14:paraId="47DD3AD3" w14:textId="77777777" w:rsidR="007C3660" w:rsidRDefault="007C3660" w:rsidP="00721A75">
            <w:pPr>
              <w:jc w:val="center"/>
              <w:rPr>
                <w:rFonts w:ascii="Times New Roman" w:eastAsia="Times New Roman" w:hAnsi="Times New Roman" w:cs="Times New Roman"/>
                <w:sz w:val="24"/>
                <w:szCs w:val="24"/>
                <w:lang w:val="uk-UA"/>
              </w:rPr>
            </w:pPr>
          </w:p>
        </w:tc>
        <w:tc>
          <w:tcPr>
            <w:tcW w:w="2310" w:type="dxa"/>
          </w:tcPr>
          <w:p w14:paraId="0D268F84" w14:textId="77777777" w:rsidR="007C3660" w:rsidRDefault="00503D68"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інформація</w:t>
            </w:r>
          </w:p>
        </w:tc>
        <w:tc>
          <w:tcPr>
            <w:tcW w:w="1515" w:type="dxa"/>
            <w:gridSpan w:val="2"/>
          </w:tcPr>
          <w:p w14:paraId="1B5C6CC8" w14:textId="77777777" w:rsidR="00503D68" w:rsidRPr="00FC4447" w:rsidRDefault="00503D68" w:rsidP="00503D68">
            <w:pPr>
              <w:jc w:val="center"/>
              <w:rPr>
                <w:rFonts w:ascii="Times New Roman" w:eastAsia="Times New Roman" w:hAnsi="Times New Roman" w:cs="Times New Roman"/>
                <w:sz w:val="24"/>
                <w:szCs w:val="24"/>
                <w:lang w:val="uk-UA"/>
              </w:rPr>
            </w:pPr>
            <w:r w:rsidRPr="00FC4447">
              <w:rPr>
                <w:rFonts w:ascii="Times New Roman" w:eastAsia="Times New Roman" w:hAnsi="Times New Roman" w:cs="Times New Roman"/>
                <w:sz w:val="24"/>
                <w:szCs w:val="24"/>
                <w:lang w:val="uk-UA"/>
              </w:rPr>
              <w:t xml:space="preserve">заступник </w:t>
            </w:r>
          </w:p>
          <w:p w14:paraId="43C6067A" w14:textId="77777777" w:rsidR="00503D68" w:rsidRPr="00FC4447" w:rsidRDefault="00503D68" w:rsidP="00503D68">
            <w:pPr>
              <w:jc w:val="center"/>
              <w:rPr>
                <w:rFonts w:ascii="Times New Roman" w:eastAsia="Times New Roman" w:hAnsi="Times New Roman" w:cs="Times New Roman"/>
                <w:sz w:val="24"/>
                <w:szCs w:val="24"/>
                <w:lang w:val="uk-UA"/>
              </w:rPr>
            </w:pPr>
            <w:r w:rsidRPr="00FC4447">
              <w:rPr>
                <w:rFonts w:ascii="Times New Roman" w:eastAsia="Times New Roman" w:hAnsi="Times New Roman" w:cs="Times New Roman"/>
                <w:sz w:val="24"/>
                <w:szCs w:val="24"/>
                <w:lang w:val="uk-UA"/>
              </w:rPr>
              <w:t>директора з виховної роботи</w:t>
            </w:r>
          </w:p>
          <w:p w14:paraId="1EF35DA6" w14:textId="77777777" w:rsidR="00503D68" w:rsidRPr="00FC4447" w:rsidRDefault="00503D68" w:rsidP="00503D68">
            <w:pPr>
              <w:jc w:val="center"/>
              <w:rPr>
                <w:rFonts w:ascii="Times New Roman" w:eastAsia="Times New Roman" w:hAnsi="Times New Roman" w:cs="Times New Roman"/>
                <w:sz w:val="24"/>
                <w:szCs w:val="24"/>
                <w:lang w:val="uk-UA"/>
              </w:rPr>
            </w:pPr>
            <w:r w:rsidRPr="00FC4447">
              <w:rPr>
                <w:rFonts w:ascii="Times New Roman" w:eastAsia="Times New Roman" w:hAnsi="Times New Roman" w:cs="Times New Roman"/>
                <w:sz w:val="24"/>
                <w:szCs w:val="24"/>
                <w:lang w:val="uk-UA"/>
              </w:rPr>
              <w:t>педагог-організатор</w:t>
            </w:r>
          </w:p>
          <w:p w14:paraId="795C6F49" w14:textId="77777777" w:rsidR="007C3660" w:rsidRPr="00FC4447" w:rsidRDefault="007C3660" w:rsidP="00DD6499">
            <w:pPr>
              <w:jc w:val="center"/>
              <w:rPr>
                <w:rFonts w:ascii="Times New Roman" w:eastAsia="Times New Roman" w:hAnsi="Times New Roman" w:cs="Times New Roman"/>
                <w:sz w:val="24"/>
                <w:szCs w:val="24"/>
                <w:lang w:val="uk-UA"/>
              </w:rPr>
            </w:pPr>
          </w:p>
        </w:tc>
      </w:tr>
      <w:tr w:rsidR="00721A75" w14:paraId="6E86BC02" w14:textId="77777777">
        <w:trPr>
          <w:trHeight w:val="329"/>
        </w:trPr>
        <w:tc>
          <w:tcPr>
            <w:tcW w:w="15090" w:type="dxa"/>
            <w:gridSpan w:val="7"/>
          </w:tcPr>
          <w:p w14:paraId="570138F9" w14:textId="77777777" w:rsidR="00721A75" w:rsidRDefault="00721A75" w:rsidP="00721A75">
            <w:pPr>
              <w:pStyle w:val="1"/>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ЖОВТЕНЬ</w:t>
            </w:r>
          </w:p>
          <w:p w14:paraId="64F38D75"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І.ОСВІТНЄ СЕРЕДОВИЩЕ</w:t>
            </w:r>
          </w:p>
        </w:tc>
      </w:tr>
      <w:tr w:rsidR="00721A75" w14:paraId="33105993" w14:textId="77777777">
        <w:trPr>
          <w:trHeight w:val="125"/>
        </w:trPr>
        <w:tc>
          <w:tcPr>
            <w:tcW w:w="6915" w:type="dxa"/>
          </w:tcPr>
          <w:p w14:paraId="41E79841"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Зміст заходу</w:t>
            </w:r>
          </w:p>
        </w:tc>
        <w:tc>
          <w:tcPr>
            <w:tcW w:w="2475" w:type="dxa"/>
            <w:gridSpan w:val="2"/>
          </w:tcPr>
          <w:p w14:paraId="6CC8D572" w14:textId="77777777" w:rsidR="00721A75" w:rsidRDefault="00721A75" w:rsidP="00721A7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Форма узагальнення</w:t>
            </w:r>
          </w:p>
        </w:tc>
        <w:tc>
          <w:tcPr>
            <w:tcW w:w="1875" w:type="dxa"/>
          </w:tcPr>
          <w:p w14:paraId="6FB15C77" w14:textId="77777777" w:rsidR="00721A75" w:rsidRDefault="00721A75" w:rsidP="00721A7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Дата</w:t>
            </w:r>
          </w:p>
        </w:tc>
        <w:tc>
          <w:tcPr>
            <w:tcW w:w="2415" w:type="dxa"/>
            <w:gridSpan w:val="2"/>
          </w:tcPr>
          <w:p w14:paraId="02352A5C" w14:textId="77777777" w:rsidR="00721A75" w:rsidRDefault="00721A75" w:rsidP="00721A7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Відповідальні</w:t>
            </w:r>
          </w:p>
        </w:tc>
        <w:tc>
          <w:tcPr>
            <w:tcW w:w="1410" w:type="dxa"/>
          </w:tcPr>
          <w:p w14:paraId="4CA6B8E7" w14:textId="77777777" w:rsidR="00721A75" w:rsidRDefault="00721A75" w:rsidP="00721A7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Примітка</w:t>
            </w:r>
          </w:p>
        </w:tc>
      </w:tr>
      <w:tr w:rsidR="00721A75" w14:paraId="08CB82AB" w14:textId="77777777">
        <w:trPr>
          <w:trHeight w:val="704"/>
        </w:trPr>
        <w:tc>
          <w:tcPr>
            <w:tcW w:w="6915" w:type="dxa"/>
          </w:tcPr>
          <w:p w14:paraId="15493D36"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за відвідуванням учнями закладу, занять, попередження пропусків</w:t>
            </w:r>
          </w:p>
          <w:p w14:paraId="35BE0E2B" w14:textId="77777777" w:rsidR="00721A75" w:rsidRDefault="00721A75" w:rsidP="00721A75">
            <w:pPr>
              <w:rPr>
                <w:rFonts w:ascii="Times New Roman" w:eastAsia="Times New Roman" w:hAnsi="Times New Roman" w:cs="Times New Roman"/>
                <w:sz w:val="24"/>
                <w:szCs w:val="24"/>
              </w:rPr>
            </w:pPr>
          </w:p>
        </w:tc>
        <w:tc>
          <w:tcPr>
            <w:tcW w:w="2475" w:type="dxa"/>
            <w:gridSpan w:val="2"/>
          </w:tcPr>
          <w:p w14:paraId="57326162" w14:textId="77777777" w:rsidR="00721A75" w:rsidRDefault="00721A75" w:rsidP="00721A75">
            <w:pPr>
              <w:shd w:val="clear" w:color="auto" w:fill="FFFFFF"/>
              <w:jc w:val="center"/>
              <w:rPr>
                <w:rFonts w:ascii="Times New Roman" w:eastAsia="Times New Roman" w:hAnsi="Times New Roman" w:cs="Times New Roman"/>
                <w:color w:val="0F0F0F"/>
              </w:rPr>
            </w:pPr>
            <w:r>
              <w:rPr>
                <w:rFonts w:ascii="Times New Roman" w:eastAsia="Times New Roman" w:hAnsi="Times New Roman" w:cs="Times New Roman"/>
                <w:color w:val="0F0F0F"/>
              </w:rPr>
              <w:t>облік відвідування учнів у електронному журналі</w:t>
            </w:r>
          </w:p>
        </w:tc>
        <w:tc>
          <w:tcPr>
            <w:tcW w:w="1875" w:type="dxa"/>
          </w:tcPr>
          <w:p w14:paraId="42CEDDAB" w14:textId="77777777" w:rsidR="00721A75" w:rsidRPr="009E1CD0" w:rsidRDefault="009E1CD0"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w:t>
            </w:r>
            <w:r w:rsidR="00A74A3A">
              <w:rPr>
                <w:rFonts w:ascii="Times New Roman" w:eastAsia="Times New Roman" w:hAnsi="Times New Roman" w:cs="Times New Roman"/>
                <w:sz w:val="24"/>
                <w:szCs w:val="24"/>
                <w:lang w:val="uk-UA"/>
              </w:rPr>
              <w:t>о</w:t>
            </w:r>
            <w:r>
              <w:rPr>
                <w:rFonts w:ascii="Times New Roman" w:eastAsia="Times New Roman" w:hAnsi="Times New Roman" w:cs="Times New Roman"/>
                <w:sz w:val="24"/>
                <w:szCs w:val="24"/>
                <w:lang w:val="uk-UA"/>
              </w:rPr>
              <w:t>довж місяця</w:t>
            </w:r>
          </w:p>
        </w:tc>
        <w:tc>
          <w:tcPr>
            <w:tcW w:w="2415" w:type="dxa"/>
            <w:gridSpan w:val="2"/>
          </w:tcPr>
          <w:p w14:paraId="151AC6A2"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3F4302B4"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1099E857" w14:textId="77777777">
        <w:trPr>
          <w:trHeight w:val="110"/>
        </w:trPr>
        <w:tc>
          <w:tcPr>
            <w:tcW w:w="6915" w:type="dxa"/>
          </w:tcPr>
          <w:p w14:paraId="02609458" w14:textId="77777777" w:rsidR="0078020E" w:rsidRPr="0078020E" w:rsidRDefault="00721A75" w:rsidP="0078020E">
            <w:pPr>
              <w:pStyle w:val="1"/>
              <w:shd w:val="clear" w:color="auto" w:fill="FFFFFF"/>
              <w:spacing w:before="0"/>
              <w:jc w:val="both"/>
              <w:textAlignment w:val="baseline"/>
              <w:rPr>
                <w:rFonts w:ascii="Times New Roman" w:hAnsi="Times New Roman" w:cs="Times New Roman"/>
                <w:b w:val="0"/>
                <w:bCs w:val="0"/>
                <w:color w:val="auto"/>
                <w:sz w:val="16"/>
                <w:szCs w:val="16"/>
                <w:lang w:val="uk-UA"/>
              </w:rPr>
            </w:pPr>
            <w:r w:rsidRPr="0078020E">
              <w:rPr>
                <w:rFonts w:ascii="Times New Roman" w:eastAsia="Times New Roman" w:hAnsi="Times New Roman" w:cs="Times New Roman"/>
                <w:b w:val="0"/>
                <w:bCs w:val="0"/>
                <w:color w:val="auto"/>
                <w:sz w:val="24"/>
                <w:szCs w:val="24"/>
              </w:rPr>
              <w:lastRenderedPageBreak/>
              <w:t>Контроль за фізичним навантаженням здобувачів освіти, відвідування уроків фізичної культури</w:t>
            </w:r>
            <w:r w:rsidR="00166B61" w:rsidRPr="0078020E">
              <w:rPr>
                <w:rFonts w:ascii="Times New Roman" w:eastAsia="Times New Roman" w:hAnsi="Times New Roman" w:cs="Times New Roman"/>
                <w:b w:val="0"/>
                <w:bCs w:val="0"/>
                <w:color w:val="auto"/>
                <w:sz w:val="24"/>
                <w:szCs w:val="24"/>
                <w:lang w:val="uk-UA"/>
              </w:rPr>
              <w:t xml:space="preserve"> у відповідності до спільного наказу Міністерства охорони здоров</w:t>
            </w:r>
            <w:r w:rsidR="00166B61" w:rsidRPr="0078020E">
              <w:rPr>
                <w:rFonts w:ascii="Times New Roman" w:eastAsia="Times New Roman" w:hAnsi="Times New Roman" w:cs="Times New Roman"/>
                <w:b w:val="0"/>
                <w:bCs w:val="0"/>
                <w:color w:val="auto"/>
                <w:sz w:val="24"/>
                <w:szCs w:val="24"/>
              </w:rPr>
              <w:t xml:space="preserve">’я </w:t>
            </w:r>
            <w:r w:rsidR="00166B61" w:rsidRPr="0078020E">
              <w:rPr>
                <w:rFonts w:ascii="Times New Roman" w:eastAsia="Times New Roman" w:hAnsi="Times New Roman" w:cs="Times New Roman"/>
                <w:b w:val="0"/>
                <w:bCs w:val="0"/>
                <w:color w:val="auto"/>
                <w:sz w:val="24"/>
                <w:szCs w:val="24"/>
                <w:lang w:val="uk-UA"/>
              </w:rPr>
              <w:t xml:space="preserve">України та МОН України від 20.07.2009 № </w:t>
            </w:r>
            <w:r w:rsidR="0078020E" w:rsidRPr="0078020E">
              <w:rPr>
                <w:rFonts w:ascii="Times New Roman" w:eastAsia="Times New Roman" w:hAnsi="Times New Roman" w:cs="Times New Roman"/>
                <w:b w:val="0"/>
                <w:bCs w:val="0"/>
                <w:color w:val="auto"/>
                <w:sz w:val="24"/>
                <w:szCs w:val="24"/>
                <w:lang w:val="uk-UA"/>
              </w:rPr>
              <w:t>518/674 «</w:t>
            </w:r>
            <w:r w:rsidR="0078020E" w:rsidRPr="0078020E">
              <w:rPr>
                <w:rFonts w:ascii="Times New Roman" w:hAnsi="Times New Roman" w:cs="Times New Roman"/>
                <w:b w:val="0"/>
                <w:bCs w:val="0"/>
                <w:color w:val="auto"/>
                <w:sz w:val="24"/>
                <w:szCs w:val="24"/>
                <w:shd w:val="clear" w:color="auto" w:fill="FFFFFF"/>
              </w:rPr>
              <w:t>Про забезпечення медико-педагогічного контролю за фізичним вихованням учнів у загальноосвітніх навчальних закладах</w:t>
            </w:r>
            <w:r w:rsidR="0078020E" w:rsidRPr="0078020E">
              <w:rPr>
                <w:rFonts w:ascii="Times New Roman" w:hAnsi="Times New Roman" w:cs="Times New Roman"/>
                <w:b w:val="0"/>
                <w:bCs w:val="0"/>
                <w:color w:val="auto"/>
                <w:sz w:val="24"/>
                <w:szCs w:val="24"/>
                <w:shd w:val="clear" w:color="auto" w:fill="FFFFFF"/>
                <w:lang w:val="uk-UA"/>
              </w:rPr>
              <w:t>»</w:t>
            </w:r>
          </w:p>
          <w:p w14:paraId="4E27AC9D" w14:textId="77777777" w:rsidR="00721A75" w:rsidRPr="00166B61" w:rsidRDefault="00721A75" w:rsidP="00721A75">
            <w:pPr>
              <w:rPr>
                <w:rFonts w:ascii="Times New Roman" w:eastAsia="Times New Roman" w:hAnsi="Times New Roman" w:cs="Times New Roman"/>
                <w:sz w:val="24"/>
                <w:szCs w:val="24"/>
                <w:lang w:val="uk-UA"/>
              </w:rPr>
            </w:pPr>
          </w:p>
        </w:tc>
        <w:tc>
          <w:tcPr>
            <w:tcW w:w="2475" w:type="dxa"/>
            <w:gridSpan w:val="2"/>
          </w:tcPr>
          <w:p w14:paraId="6315E92A" w14:textId="77777777" w:rsidR="00721A75" w:rsidRDefault="00721A75" w:rsidP="00721A75">
            <w:pPr>
              <w:shd w:val="clear" w:color="auto" w:fill="FFFFFF"/>
              <w:jc w:val="center"/>
              <w:rPr>
                <w:rFonts w:ascii="Times New Roman" w:eastAsia="Times New Roman" w:hAnsi="Times New Roman" w:cs="Times New Roman"/>
                <w:color w:val="0F0F0F"/>
              </w:rPr>
            </w:pPr>
            <w:r>
              <w:rPr>
                <w:rFonts w:ascii="Times New Roman" w:eastAsia="Times New Roman" w:hAnsi="Times New Roman" w:cs="Times New Roman"/>
                <w:color w:val="0F0F0F"/>
              </w:rPr>
              <w:t>графік</w:t>
            </w:r>
          </w:p>
        </w:tc>
        <w:tc>
          <w:tcPr>
            <w:tcW w:w="1875" w:type="dxa"/>
          </w:tcPr>
          <w:p w14:paraId="5A9ED0D7" w14:textId="77777777" w:rsidR="00721A75" w:rsidRPr="009E1CD0" w:rsidRDefault="009E1CD0"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19BEA71E"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сестра медична</w:t>
            </w:r>
          </w:p>
        </w:tc>
        <w:tc>
          <w:tcPr>
            <w:tcW w:w="1410" w:type="dxa"/>
          </w:tcPr>
          <w:p w14:paraId="421DE9AA"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23BEBDAC" w14:textId="77777777">
        <w:trPr>
          <w:trHeight w:val="579"/>
        </w:trPr>
        <w:tc>
          <w:tcPr>
            <w:tcW w:w="6915" w:type="dxa"/>
          </w:tcPr>
          <w:p w14:paraId="7B731350"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Оновлення списків, довідок на харчування учнів пільгових категорій</w:t>
            </w:r>
          </w:p>
        </w:tc>
        <w:tc>
          <w:tcPr>
            <w:tcW w:w="2475" w:type="dxa"/>
            <w:gridSpan w:val="2"/>
          </w:tcPr>
          <w:p w14:paraId="08B8EFBC" w14:textId="77777777" w:rsidR="00721A75" w:rsidRDefault="00721A75" w:rsidP="00721A75">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наказ</w:t>
            </w:r>
          </w:p>
        </w:tc>
        <w:tc>
          <w:tcPr>
            <w:tcW w:w="1875" w:type="dxa"/>
          </w:tcPr>
          <w:p w14:paraId="39D1A297" w14:textId="77777777" w:rsidR="00721A75" w:rsidRPr="009E1CD0" w:rsidRDefault="009E1CD0" w:rsidP="009E1CD0">
            <w:pPr>
              <w:rPr>
                <w:rFonts w:ascii="Times New Roman" w:eastAsia="Times New Roman" w:hAnsi="Times New Roman" w:cs="Times New Roman"/>
                <w:color w:val="943734"/>
                <w:sz w:val="24"/>
                <w:szCs w:val="24"/>
                <w:lang w:val="uk-UA"/>
              </w:rPr>
            </w:pPr>
            <w:r w:rsidRPr="009E1CD0">
              <w:rPr>
                <w:rFonts w:ascii="Times New Roman" w:eastAsia="Times New Roman" w:hAnsi="Times New Roman" w:cs="Times New Roman"/>
                <w:color w:val="000000" w:themeColor="text1"/>
                <w:sz w:val="24"/>
                <w:szCs w:val="24"/>
                <w:lang w:val="uk-UA"/>
              </w:rPr>
              <w:t>На 01.10.2025</w:t>
            </w:r>
          </w:p>
        </w:tc>
        <w:tc>
          <w:tcPr>
            <w:tcW w:w="2415" w:type="dxa"/>
            <w:gridSpan w:val="2"/>
          </w:tcPr>
          <w:p w14:paraId="3A574389" w14:textId="77777777" w:rsidR="00721A75" w:rsidRDefault="00721A75" w:rsidP="00721A75">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педагог соціальний</w:t>
            </w:r>
          </w:p>
        </w:tc>
        <w:tc>
          <w:tcPr>
            <w:tcW w:w="1410" w:type="dxa"/>
          </w:tcPr>
          <w:p w14:paraId="40C6BFF4"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0335BFAD" w14:textId="77777777">
        <w:trPr>
          <w:trHeight w:val="280"/>
        </w:trPr>
        <w:tc>
          <w:tcPr>
            <w:tcW w:w="6915" w:type="dxa"/>
          </w:tcPr>
          <w:p w14:paraId="677F34A4" w14:textId="77777777" w:rsidR="00721A75" w:rsidRDefault="00721A75" w:rsidP="00721A75">
            <w:pPr>
              <w:widowControl w:val="0"/>
              <w:pBdr>
                <w:top w:val="nil"/>
                <w:left w:val="nil"/>
                <w:bottom w:val="nil"/>
                <w:right w:val="nil"/>
                <w:between w:val="nil"/>
              </w:pBdr>
              <w:spacing w:line="26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Санітарно-просвітницька робота з учасниками освітнього процесу «Профілактика шкільних хвороб»</w:t>
            </w:r>
            <w:r w:rsidR="0078020E">
              <w:rPr>
                <w:rFonts w:ascii="Times New Roman" w:eastAsia="Times New Roman" w:hAnsi="Times New Roman" w:cs="Times New Roman"/>
                <w:color w:val="000000"/>
                <w:sz w:val="24"/>
                <w:szCs w:val="24"/>
              </w:rPr>
              <w:t xml:space="preserve"> </w:t>
            </w:r>
          </w:p>
        </w:tc>
        <w:tc>
          <w:tcPr>
            <w:tcW w:w="2475" w:type="dxa"/>
            <w:gridSpan w:val="2"/>
          </w:tcPr>
          <w:p w14:paraId="16136A85"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01EA3C39" w14:textId="77777777" w:rsidR="00721A75" w:rsidRDefault="00721A75" w:rsidP="00721A75">
            <w:pPr>
              <w:jc w:val="center"/>
              <w:rPr>
                <w:rFonts w:ascii="Times New Roman" w:eastAsia="Times New Roman" w:hAnsi="Times New Roman" w:cs="Times New Roman"/>
                <w:sz w:val="24"/>
                <w:szCs w:val="24"/>
              </w:rPr>
            </w:pPr>
          </w:p>
        </w:tc>
        <w:tc>
          <w:tcPr>
            <w:tcW w:w="2415" w:type="dxa"/>
            <w:gridSpan w:val="2"/>
          </w:tcPr>
          <w:p w14:paraId="12150A43"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сестра медична</w:t>
            </w:r>
          </w:p>
        </w:tc>
        <w:tc>
          <w:tcPr>
            <w:tcW w:w="1410" w:type="dxa"/>
          </w:tcPr>
          <w:p w14:paraId="4C375E9E"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6FF85772" w14:textId="77777777">
        <w:trPr>
          <w:trHeight w:val="94"/>
        </w:trPr>
        <w:tc>
          <w:tcPr>
            <w:tcW w:w="6915" w:type="dxa"/>
          </w:tcPr>
          <w:p w14:paraId="4006EF05"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Проведення первинного інструктажу з безпеки життєдіяльності для учнів на канікули осінні  </w:t>
            </w:r>
          </w:p>
        </w:tc>
        <w:tc>
          <w:tcPr>
            <w:tcW w:w="2475" w:type="dxa"/>
            <w:gridSpan w:val="2"/>
          </w:tcPr>
          <w:p w14:paraId="650C5BDF" w14:textId="77777777" w:rsidR="00721A75" w:rsidRDefault="00721A75" w:rsidP="00721A75">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інструктаж</w:t>
            </w:r>
          </w:p>
        </w:tc>
        <w:tc>
          <w:tcPr>
            <w:tcW w:w="1875" w:type="dxa"/>
          </w:tcPr>
          <w:p w14:paraId="262D6EAD" w14:textId="77777777" w:rsidR="00721A75" w:rsidRPr="009E1CD0" w:rsidRDefault="009E1CD0" w:rsidP="00721A75">
            <w:pPr>
              <w:jc w:val="center"/>
              <w:rPr>
                <w:rFonts w:ascii="Times New Roman" w:eastAsia="Times New Roman" w:hAnsi="Times New Roman" w:cs="Times New Roman"/>
                <w:color w:val="943734"/>
                <w:sz w:val="24"/>
                <w:szCs w:val="24"/>
                <w:lang w:val="uk-UA"/>
              </w:rPr>
            </w:pPr>
            <w:r w:rsidRPr="009E1CD0">
              <w:rPr>
                <w:rFonts w:ascii="Times New Roman" w:eastAsia="Times New Roman" w:hAnsi="Times New Roman" w:cs="Times New Roman"/>
                <w:color w:val="000000" w:themeColor="text1"/>
                <w:sz w:val="24"/>
                <w:szCs w:val="24"/>
                <w:lang w:val="uk-UA"/>
              </w:rPr>
              <w:t>24.10.2025</w:t>
            </w:r>
          </w:p>
        </w:tc>
        <w:tc>
          <w:tcPr>
            <w:tcW w:w="2415" w:type="dxa"/>
            <w:gridSpan w:val="2"/>
          </w:tcPr>
          <w:p w14:paraId="37FBB592" w14:textId="77777777" w:rsidR="00721A75" w:rsidRDefault="00721A75" w:rsidP="00721A7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класні керівники</w:t>
            </w:r>
          </w:p>
        </w:tc>
        <w:tc>
          <w:tcPr>
            <w:tcW w:w="1410" w:type="dxa"/>
          </w:tcPr>
          <w:p w14:paraId="4E7169E5"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6FE87FAF" w14:textId="77777777">
        <w:trPr>
          <w:trHeight w:val="172"/>
        </w:trPr>
        <w:tc>
          <w:tcPr>
            <w:tcW w:w="6915" w:type="dxa"/>
          </w:tcPr>
          <w:p w14:paraId="253FA7C7"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Підготовка закладу до осінньо-зимового періоду, здійснення заходів щодо економії енергоресурсів</w:t>
            </w:r>
          </w:p>
        </w:tc>
        <w:tc>
          <w:tcPr>
            <w:tcW w:w="2475" w:type="dxa"/>
            <w:gridSpan w:val="2"/>
          </w:tcPr>
          <w:p w14:paraId="16143E69" w14:textId="77777777" w:rsidR="00721A75" w:rsidRDefault="00721A75" w:rsidP="00721A75">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наказ</w:t>
            </w:r>
          </w:p>
        </w:tc>
        <w:tc>
          <w:tcPr>
            <w:tcW w:w="1875" w:type="dxa"/>
          </w:tcPr>
          <w:p w14:paraId="21AAEFB4" w14:textId="77777777" w:rsidR="00721A75" w:rsidRPr="00551A5B" w:rsidRDefault="00551A5B" w:rsidP="00721A75">
            <w:pPr>
              <w:jc w:val="center"/>
              <w:rPr>
                <w:rFonts w:ascii="Times New Roman" w:eastAsia="Times New Roman" w:hAnsi="Times New Roman" w:cs="Times New Roman"/>
                <w:bCs/>
                <w:color w:val="943734"/>
                <w:sz w:val="24"/>
                <w:szCs w:val="24"/>
                <w:lang w:val="uk-UA"/>
              </w:rPr>
            </w:pPr>
            <w:r w:rsidRPr="00551A5B">
              <w:rPr>
                <w:rFonts w:ascii="Times New Roman" w:eastAsia="Times New Roman" w:hAnsi="Times New Roman" w:cs="Times New Roman"/>
                <w:bCs/>
                <w:color w:val="000000" w:themeColor="text1"/>
                <w:sz w:val="24"/>
                <w:szCs w:val="24"/>
                <w:lang w:val="uk-UA"/>
              </w:rPr>
              <w:t>До 15.10.2025</w:t>
            </w:r>
          </w:p>
        </w:tc>
        <w:tc>
          <w:tcPr>
            <w:tcW w:w="2415" w:type="dxa"/>
            <w:gridSpan w:val="2"/>
          </w:tcPr>
          <w:p w14:paraId="35BA90A7" w14:textId="77777777" w:rsidR="00721A75" w:rsidRDefault="00721A75" w:rsidP="00721A75">
            <w:pPr>
              <w:jc w:val="center"/>
              <w:rPr>
                <w:rFonts w:ascii="Times New Roman" w:eastAsia="Times New Roman" w:hAnsi="Times New Roman" w:cs="Times New Roman"/>
                <w:b/>
                <w:color w:val="943734"/>
                <w:sz w:val="24"/>
                <w:szCs w:val="24"/>
              </w:rPr>
            </w:pPr>
          </w:p>
        </w:tc>
        <w:tc>
          <w:tcPr>
            <w:tcW w:w="1410" w:type="dxa"/>
          </w:tcPr>
          <w:p w14:paraId="514C1C5A"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3BAF91C1" w14:textId="77777777">
        <w:trPr>
          <w:trHeight w:val="125"/>
        </w:trPr>
        <w:tc>
          <w:tcPr>
            <w:tcW w:w="6915" w:type="dxa"/>
          </w:tcPr>
          <w:p w14:paraId="4577585B"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Інвентаризація майна, підготовка актів на списання</w:t>
            </w:r>
          </w:p>
        </w:tc>
        <w:tc>
          <w:tcPr>
            <w:tcW w:w="2475" w:type="dxa"/>
            <w:gridSpan w:val="2"/>
          </w:tcPr>
          <w:p w14:paraId="0E857799"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акт</w:t>
            </w:r>
          </w:p>
        </w:tc>
        <w:tc>
          <w:tcPr>
            <w:tcW w:w="1875" w:type="dxa"/>
          </w:tcPr>
          <w:p w14:paraId="3149E892" w14:textId="77777777" w:rsidR="00721A75" w:rsidRPr="00551A5B" w:rsidRDefault="00551A5B"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30.10.2025</w:t>
            </w:r>
          </w:p>
        </w:tc>
        <w:tc>
          <w:tcPr>
            <w:tcW w:w="2415" w:type="dxa"/>
            <w:gridSpan w:val="2"/>
          </w:tcPr>
          <w:p w14:paraId="7B6C0785" w14:textId="77777777" w:rsidR="00721A75" w:rsidRDefault="00721A75" w:rsidP="00721A7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завідувач господарства</w:t>
            </w:r>
          </w:p>
        </w:tc>
        <w:tc>
          <w:tcPr>
            <w:tcW w:w="1410" w:type="dxa"/>
          </w:tcPr>
          <w:p w14:paraId="7A697B64"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58423823" w14:textId="77777777">
        <w:trPr>
          <w:trHeight w:val="88"/>
        </w:trPr>
        <w:tc>
          <w:tcPr>
            <w:tcW w:w="15090" w:type="dxa"/>
            <w:gridSpan w:val="7"/>
            <w:shd w:val="clear" w:color="auto" w:fill="D99594"/>
          </w:tcPr>
          <w:p w14:paraId="59777EA4" w14:textId="77777777" w:rsidR="00721A75" w:rsidRDefault="00721A75" w:rsidP="00721A7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2.Створення освітнього середовища, вільного від будь-яких форм насильства та дискримінації</w:t>
            </w:r>
          </w:p>
        </w:tc>
      </w:tr>
      <w:tr w:rsidR="00721A75" w14:paraId="58C9072A" w14:textId="77777777">
        <w:trPr>
          <w:trHeight w:val="172"/>
        </w:trPr>
        <w:tc>
          <w:tcPr>
            <w:tcW w:w="6915" w:type="dxa"/>
          </w:tcPr>
          <w:p w14:paraId="7F707964"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Профілактичні заходи щодо запобіганню правопорушень, пропусків, булінгу, насилля, неетичної поведінки</w:t>
            </w:r>
          </w:p>
        </w:tc>
        <w:tc>
          <w:tcPr>
            <w:tcW w:w="2475" w:type="dxa"/>
            <w:gridSpan w:val="2"/>
          </w:tcPr>
          <w:p w14:paraId="18EDFA00" w14:textId="77777777" w:rsidR="00721A75" w:rsidRDefault="00721A75" w:rsidP="00721A75">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план</w:t>
            </w:r>
          </w:p>
        </w:tc>
        <w:tc>
          <w:tcPr>
            <w:tcW w:w="1875" w:type="dxa"/>
          </w:tcPr>
          <w:p w14:paraId="7C9C9176" w14:textId="77777777" w:rsidR="00721A75" w:rsidRPr="00EF476A" w:rsidRDefault="00EF476A" w:rsidP="00721A75">
            <w:pPr>
              <w:jc w:val="center"/>
              <w:rPr>
                <w:rFonts w:ascii="Times New Roman" w:eastAsia="Times New Roman" w:hAnsi="Times New Roman" w:cs="Times New Roman"/>
                <w:color w:val="943734"/>
                <w:sz w:val="24"/>
                <w:szCs w:val="24"/>
                <w:lang w:val="uk-UA"/>
              </w:rPr>
            </w:pPr>
            <w:r w:rsidRPr="00EF476A">
              <w:rPr>
                <w:rFonts w:ascii="Times New Roman" w:eastAsia="Times New Roman" w:hAnsi="Times New Roman" w:cs="Times New Roman"/>
                <w:color w:val="000000" w:themeColor="text1"/>
                <w:sz w:val="24"/>
                <w:szCs w:val="24"/>
                <w:lang w:val="uk-UA"/>
              </w:rPr>
              <w:t>Впродовж місяця</w:t>
            </w:r>
          </w:p>
        </w:tc>
        <w:tc>
          <w:tcPr>
            <w:tcW w:w="2415" w:type="dxa"/>
            <w:gridSpan w:val="2"/>
          </w:tcPr>
          <w:p w14:paraId="1D85564D" w14:textId="77777777" w:rsidR="00721A75" w:rsidRDefault="00721A75" w:rsidP="00721A75">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практичний психолог</w:t>
            </w:r>
          </w:p>
        </w:tc>
        <w:tc>
          <w:tcPr>
            <w:tcW w:w="1410" w:type="dxa"/>
          </w:tcPr>
          <w:p w14:paraId="1F4C9A52"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77091728" w14:textId="77777777">
        <w:trPr>
          <w:trHeight w:val="135"/>
        </w:trPr>
        <w:tc>
          <w:tcPr>
            <w:tcW w:w="6915" w:type="dxa"/>
          </w:tcPr>
          <w:p w14:paraId="3324CC1F" w14:textId="77777777" w:rsidR="00721A75" w:rsidRDefault="00721A75" w:rsidP="00721A75">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Заход</w:t>
            </w:r>
            <w:r w:rsidR="00551A5B">
              <w:rPr>
                <w:rFonts w:ascii="Times New Roman" w:eastAsia="Times New Roman" w:hAnsi="Times New Roman" w:cs="Times New Roman"/>
                <w:sz w:val="24"/>
                <w:szCs w:val="24"/>
                <w:highlight w:val="white"/>
                <w:lang w:val="uk-UA"/>
              </w:rPr>
              <w:t>и</w:t>
            </w:r>
            <w:r>
              <w:rPr>
                <w:rFonts w:ascii="Times New Roman" w:eastAsia="Times New Roman" w:hAnsi="Times New Roman" w:cs="Times New Roman"/>
                <w:sz w:val="24"/>
                <w:szCs w:val="24"/>
                <w:highlight w:val="white"/>
              </w:rPr>
              <w:t> щодо попередження суїцидальної поведінки серед здобувачів освіти на </w:t>
            </w:r>
            <w:r>
              <w:rPr>
                <w:rFonts w:ascii="Times New Roman" w:eastAsia="Times New Roman" w:hAnsi="Times New Roman" w:cs="Times New Roman"/>
                <w:sz w:val="24"/>
                <w:szCs w:val="24"/>
                <w:lang w:val="uk-UA"/>
              </w:rPr>
              <w:t>2025/2026</w:t>
            </w:r>
            <w:r>
              <w:rPr>
                <w:rFonts w:ascii="Times New Roman" w:eastAsia="Times New Roman" w:hAnsi="Times New Roman" w:cs="Times New Roman"/>
                <w:sz w:val="24"/>
                <w:szCs w:val="24"/>
                <w:highlight w:val="white"/>
              </w:rPr>
              <w:t xml:space="preserve"> навчальний рік</w:t>
            </w:r>
          </w:p>
        </w:tc>
        <w:tc>
          <w:tcPr>
            <w:tcW w:w="2475" w:type="dxa"/>
            <w:gridSpan w:val="2"/>
          </w:tcPr>
          <w:p w14:paraId="25B79063" w14:textId="77777777" w:rsidR="00721A75" w:rsidRDefault="00721A75" w:rsidP="00721A75">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план</w:t>
            </w:r>
          </w:p>
        </w:tc>
        <w:tc>
          <w:tcPr>
            <w:tcW w:w="1875" w:type="dxa"/>
          </w:tcPr>
          <w:p w14:paraId="0E2AF89D" w14:textId="77777777" w:rsidR="00721A75" w:rsidRDefault="00EF476A" w:rsidP="00721A75">
            <w:pPr>
              <w:jc w:val="center"/>
              <w:rPr>
                <w:rFonts w:ascii="Times New Roman" w:eastAsia="Times New Roman" w:hAnsi="Times New Roman" w:cs="Times New Roman"/>
                <w:b/>
                <w:color w:val="943734"/>
                <w:sz w:val="24"/>
                <w:szCs w:val="24"/>
              </w:rPr>
            </w:pPr>
            <w:r w:rsidRPr="00EF476A">
              <w:rPr>
                <w:rFonts w:ascii="Times New Roman" w:eastAsia="Times New Roman" w:hAnsi="Times New Roman" w:cs="Times New Roman"/>
                <w:color w:val="000000" w:themeColor="text1"/>
                <w:sz w:val="24"/>
                <w:szCs w:val="24"/>
                <w:lang w:val="uk-UA"/>
              </w:rPr>
              <w:t>Впродовж місяця</w:t>
            </w:r>
          </w:p>
        </w:tc>
        <w:tc>
          <w:tcPr>
            <w:tcW w:w="2415" w:type="dxa"/>
            <w:gridSpan w:val="2"/>
          </w:tcPr>
          <w:p w14:paraId="21905FED" w14:textId="77777777" w:rsidR="00721A75" w:rsidRDefault="00721A75" w:rsidP="00721A7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практичний психолог</w:t>
            </w:r>
          </w:p>
        </w:tc>
        <w:tc>
          <w:tcPr>
            <w:tcW w:w="1410" w:type="dxa"/>
          </w:tcPr>
          <w:p w14:paraId="3ABCC61D"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6B8DB5FD" w14:textId="77777777">
        <w:trPr>
          <w:trHeight w:val="270"/>
        </w:trPr>
        <w:tc>
          <w:tcPr>
            <w:tcW w:w="6915" w:type="dxa"/>
          </w:tcPr>
          <w:p w14:paraId="32CA4474"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Організація зустрічі із представниками ювенальної поліції</w:t>
            </w:r>
          </w:p>
        </w:tc>
        <w:tc>
          <w:tcPr>
            <w:tcW w:w="2475" w:type="dxa"/>
            <w:gridSpan w:val="2"/>
          </w:tcPr>
          <w:p w14:paraId="14B0F7C6" w14:textId="77777777" w:rsidR="00721A75" w:rsidRDefault="00721A75" w:rsidP="00721A75">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інформація</w:t>
            </w:r>
          </w:p>
        </w:tc>
        <w:tc>
          <w:tcPr>
            <w:tcW w:w="1875" w:type="dxa"/>
          </w:tcPr>
          <w:p w14:paraId="641E3467" w14:textId="77777777" w:rsidR="00721A75" w:rsidRDefault="00EF476A" w:rsidP="00721A75">
            <w:pPr>
              <w:jc w:val="center"/>
              <w:rPr>
                <w:rFonts w:ascii="Times New Roman" w:eastAsia="Times New Roman" w:hAnsi="Times New Roman" w:cs="Times New Roman"/>
                <w:color w:val="943734"/>
                <w:sz w:val="24"/>
                <w:szCs w:val="24"/>
              </w:rPr>
            </w:pPr>
            <w:r w:rsidRPr="00EF476A">
              <w:rPr>
                <w:rFonts w:ascii="Times New Roman" w:eastAsia="Times New Roman" w:hAnsi="Times New Roman" w:cs="Times New Roman"/>
                <w:color w:val="000000" w:themeColor="text1"/>
                <w:sz w:val="24"/>
                <w:szCs w:val="24"/>
                <w:lang w:val="uk-UA"/>
              </w:rPr>
              <w:t>Впродовж місяця</w:t>
            </w:r>
          </w:p>
        </w:tc>
        <w:tc>
          <w:tcPr>
            <w:tcW w:w="2415" w:type="dxa"/>
            <w:gridSpan w:val="2"/>
          </w:tcPr>
          <w:p w14:paraId="75CD4C93"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соціальний</w:t>
            </w:r>
          </w:p>
        </w:tc>
        <w:tc>
          <w:tcPr>
            <w:tcW w:w="1410" w:type="dxa"/>
          </w:tcPr>
          <w:p w14:paraId="5FFF9897"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74F155C8" w14:textId="77777777" w:rsidTr="00A004AC">
        <w:trPr>
          <w:trHeight w:val="1060"/>
        </w:trPr>
        <w:tc>
          <w:tcPr>
            <w:tcW w:w="6915" w:type="dxa"/>
            <w:tcBorders>
              <w:bottom w:val="single" w:sz="4" w:space="0" w:color="auto"/>
            </w:tcBorders>
          </w:tcPr>
          <w:p w14:paraId="368BA2A5"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Проведення тижня протидії булінгу</w:t>
            </w:r>
          </w:p>
        </w:tc>
        <w:tc>
          <w:tcPr>
            <w:tcW w:w="2475" w:type="dxa"/>
            <w:gridSpan w:val="2"/>
            <w:tcBorders>
              <w:bottom w:val="single" w:sz="4" w:space="0" w:color="auto"/>
            </w:tcBorders>
          </w:tcPr>
          <w:p w14:paraId="25EB77F9"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p w14:paraId="556651BD"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Borders>
              <w:bottom w:val="single" w:sz="4" w:space="0" w:color="auto"/>
            </w:tcBorders>
          </w:tcPr>
          <w:p w14:paraId="515AA809" w14:textId="77777777" w:rsidR="00721A75" w:rsidRDefault="00721A75" w:rsidP="00721A75">
            <w:pPr>
              <w:jc w:val="center"/>
              <w:rPr>
                <w:rFonts w:ascii="Times New Roman" w:eastAsia="Times New Roman" w:hAnsi="Times New Roman" w:cs="Times New Roman"/>
                <w:sz w:val="24"/>
                <w:szCs w:val="24"/>
              </w:rPr>
            </w:pPr>
          </w:p>
        </w:tc>
        <w:tc>
          <w:tcPr>
            <w:tcW w:w="2415" w:type="dxa"/>
            <w:gridSpan w:val="2"/>
            <w:tcBorders>
              <w:bottom w:val="single" w:sz="4" w:space="0" w:color="auto"/>
            </w:tcBorders>
          </w:tcPr>
          <w:p w14:paraId="1DED3C16"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педагог-організатор</w:t>
            </w:r>
          </w:p>
          <w:p w14:paraId="3126D12A" w14:textId="7CD40D6D" w:rsidR="00A004AC" w:rsidRPr="00A004AC" w:rsidRDefault="00721A75" w:rsidP="00A004AC">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практичний психолог</w:t>
            </w:r>
          </w:p>
        </w:tc>
        <w:tc>
          <w:tcPr>
            <w:tcW w:w="1410" w:type="dxa"/>
            <w:tcBorders>
              <w:bottom w:val="single" w:sz="4" w:space="0" w:color="auto"/>
            </w:tcBorders>
          </w:tcPr>
          <w:p w14:paraId="39330270" w14:textId="77777777" w:rsidR="00721A75" w:rsidRDefault="00721A75" w:rsidP="00721A75">
            <w:pPr>
              <w:jc w:val="center"/>
              <w:rPr>
                <w:rFonts w:ascii="Times New Roman" w:eastAsia="Times New Roman" w:hAnsi="Times New Roman" w:cs="Times New Roman"/>
                <w:b/>
                <w:color w:val="943734"/>
                <w:sz w:val="24"/>
                <w:szCs w:val="24"/>
              </w:rPr>
            </w:pPr>
          </w:p>
        </w:tc>
      </w:tr>
      <w:tr w:rsidR="00A004AC" w14:paraId="26410A06" w14:textId="77777777" w:rsidTr="00A004AC">
        <w:trPr>
          <w:trHeight w:val="310"/>
        </w:trPr>
        <w:tc>
          <w:tcPr>
            <w:tcW w:w="6915" w:type="dxa"/>
            <w:tcBorders>
              <w:top w:val="single" w:sz="4" w:space="0" w:color="auto"/>
            </w:tcBorders>
          </w:tcPr>
          <w:p w14:paraId="085D2753" w14:textId="1BB91BBB" w:rsidR="00A004AC" w:rsidRPr="00A004AC" w:rsidRDefault="00A004AC" w:rsidP="00721A75">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Психолого-педагогічний семінар.Інформаційно-практичне заняття «Запобігання конфліктів в освітньому процесі»</w:t>
            </w:r>
          </w:p>
        </w:tc>
        <w:tc>
          <w:tcPr>
            <w:tcW w:w="2475" w:type="dxa"/>
            <w:gridSpan w:val="2"/>
            <w:tcBorders>
              <w:top w:val="single" w:sz="4" w:space="0" w:color="auto"/>
            </w:tcBorders>
          </w:tcPr>
          <w:p w14:paraId="78BA46E8" w14:textId="77777777" w:rsidR="00A004AC" w:rsidRDefault="00A004AC" w:rsidP="00721A75">
            <w:pPr>
              <w:jc w:val="center"/>
              <w:rPr>
                <w:rFonts w:ascii="Times New Roman" w:eastAsia="Times New Roman" w:hAnsi="Times New Roman" w:cs="Times New Roman"/>
                <w:sz w:val="24"/>
                <w:szCs w:val="24"/>
              </w:rPr>
            </w:pPr>
          </w:p>
        </w:tc>
        <w:tc>
          <w:tcPr>
            <w:tcW w:w="1875" w:type="dxa"/>
            <w:tcBorders>
              <w:top w:val="single" w:sz="4" w:space="0" w:color="auto"/>
            </w:tcBorders>
          </w:tcPr>
          <w:p w14:paraId="1D3F357C" w14:textId="0A244281" w:rsidR="00A004AC" w:rsidRPr="00A004AC" w:rsidRDefault="00A004AC"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20.10.2025</w:t>
            </w:r>
          </w:p>
        </w:tc>
        <w:tc>
          <w:tcPr>
            <w:tcW w:w="2415" w:type="dxa"/>
            <w:gridSpan w:val="2"/>
            <w:tcBorders>
              <w:top w:val="single" w:sz="4" w:space="0" w:color="auto"/>
            </w:tcBorders>
          </w:tcPr>
          <w:p w14:paraId="1CF38BA0" w14:textId="6B7A841F" w:rsidR="00A004AC" w:rsidRPr="00A004AC" w:rsidRDefault="00A004AC"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практичний психолог</w:t>
            </w:r>
          </w:p>
        </w:tc>
        <w:tc>
          <w:tcPr>
            <w:tcW w:w="1410" w:type="dxa"/>
            <w:tcBorders>
              <w:top w:val="single" w:sz="4" w:space="0" w:color="auto"/>
            </w:tcBorders>
          </w:tcPr>
          <w:p w14:paraId="464027BB" w14:textId="77777777" w:rsidR="00A004AC" w:rsidRDefault="00A004AC" w:rsidP="00721A75">
            <w:pPr>
              <w:jc w:val="center"/>
              <w:rPr>
                <w:rFonts w:ascii="Times New Roman" w:eastAsia="Times New Roman" w:hAnsi="Times New Roman" w:cs="Times New Roman"/>
                <w:b/>
                <w:color w:val="943734"/>
                <w:sz w:val="24"/>
                <w:szCs w:val="24"/>
              </w:rPr>
            </w:pPr>
          </w:p>
        </w:tc>
      </w:tr>
      <w:tr w:rsidR="00721A75" w14:paraId="3F9DA3B6" w14:textId="77777777">
        <w:trPr>
          <w:trHeight w:val="156"/>
        </w:trPr>
        <w:tc>
          <w:tcPr>
            <w:tcW w:w="15090" w:type="dxa"/>
            <w:gridSpan w:val="7"/>
            <w:shd w:val="clear" w:color="auto" w:fill="D99594"/>
          </w:tcPr>
          <w:p w14:paraId="6974C45A" w14:textId="77777777" w:rsidR="00721A75" w:rsidRDefault="00721A75" w:rsidP="00721A7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3.Формування інклюзивного, розвивального та мотивуючого до навчання освітнього простору.</w:t>
            </w:r>
          </w:p>
        </w:tc>
      </w:tr>
      <w:tr w:rsidR="00721A75" w14:paraId="132E1386" w14:textId="77777777">
        <w:trPr>
          <w:trHeight w:val="149"/>
        </w:trPr>
        <w:tc>
          <w:tcPr>
            <w:tcW w:w="6915" w:type="dxa"/>
          </w:tcPr>
          <w:p w14:paraId="1D9E4FFE" w14:textId="77777777" w:rsidR="00721A75" w:rsidRDefault="00EF476A" w:rsidP="00721A75">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lang w:val="uk-UA"/>
              </w:rPr>
              <w:t>Робота</w:t>
            </w:r>
            <w:r w:rsidR="00721A75">
              <w:rPr>
                <w:rFonts w:ascii="Times New Roman" w:eastAsia="Times New Roman" w:hAnsi="Times New Roman" w:cs="Times New Roman"/>
                <w:sz w:val="24"/>
                <w:szCs w:val="24"/>
              </w:rPr>
              <w:t xml:space="preserve"> спортивни</w:t>
            </w:r>
            <w:r>
              <w:rPr>
                <w:rFonts w:ascii="Times New Roman" w:eastAsia="Times New Roman" w:hAnsi="Times New Roman" w:cs="Times New Roman"/>
                <w:sz w:val="24"/>
                <w:szCs w:val="24"/>
                <w:lang w:val="uk-UA"/>
              </w:rPr>
              <w:t>х</w:t>
            </w:r>
            <w:r w:rsidR="00721A75">
              <w:rPr>
                <w:rFonts w:ascii="Times New Roman" w:eastAsia="Times New Roman" w:hAnsi="Times New Roman" w:cs="Times New Roman"/>
                <w:sz w:val="24"/>
                <w:szCs w:val="24"/>
              </w:rPr>
              <w:t xml:space="preserve"> клуб</w:t>
            </w:r>
            <w:r>
              <w:rPr>
                <w:rFonts w:ascii="Times New Roman" w:eastAsia="Times New Roman" w:hAnsi="Times New Roman" w:cs="Times New Roman"/>
                <w:sz w:val="24"/>
                <w:szCs w:val="24"/>
                <w:lang w:val="uk-UA"/>
              </w:rPr>
              <w:t>ів</w:t>
            </w:r>
            <w:r w:rsidR="00721A75">
              <w:rPr>
                <w:rFonts w:ascii="Times New Roman" w:eastAsia="Times New Roman" w:hAnsi="Times New Roman" w:cs="Times New Roman"/>
                <w:sz w:val="24"/>
                <w:szCs w:val="24"/>
              </w:rPr>
              <w:t>, соціальни</w:t>
            </w:r>
            <w:r>
              <w:rPr>
                <w:rFonts w:ascii="Times New Roman" w:eastAsia="Times New Roman" w:hAnsi="Times New Roman" w:cs="Times New Roman"/>
                <w:sz w:val="24"/>
                <w:szCs w:val="24"/>
                <w:lang w:val="uk-UA"/>
              </w:rPr>
              <w:t>х</w:t>
            </w:r>
            <w:r w:rsidR="00721A75">
              <w:rPr>
                <w:rFonts w:ascii="Times New Roman" w:eastAsia="Times New Roman" w:hAnsi="Times New Roman" w:cs="Times New Roman"/>
                <w:sz w:val="24"/>
                <w:szCs w:val="24"/>
              </w:rPr>
              <w:t xml:space="preserve"> установ з метою формування у здобувачів освіти мотивації до здорового способу </w:t>
            </w:r>
            <w:r w:rsidR="00721A75">
              <w:rPr>
                <w:rFonts w:ascii="Times New Roman" w:eastAsia="Times New Roman" w:hAnsi="Times New Roman" w:cs="Times New Roman"/>
                <w:sz w:val="24"/>
                <w:szCs w:val="24"/>
              </w:rPr>
              <w:lastRenderedPageBreak/>
              <w:t>життя</w:t>
            </w:r>
          </w:p>
        </w:tc>
        <w:tc>
          <w:tcPr>
            <w:tcW w:w="2475" w:type="dxa"/>
            <w:gridSpan w:val="2"/>
          </w:tcPr>
          <w:p w14:paraId="5D6F72B4" w14:textId="77777777" w:rsidR="00721A75" w:rsidRPr="00EF476A" w:rsidRDefault="00721A75" w:rsidP="00721A75">
            <w:pPr>
              <w:jc w:val="center"/>
              <w:rPr>
                <w:rFonts w:ascii="Times New Roman" w:eastAsia="Times New Roman" w:hAnsi="Times New Roman" w:cs="Times New Roman"/>
                <w:sz w:val="24"/>
                <w:szCs w:val="24"/>
                <w:lang w:val="uk-UA"/>
              </w:rPr>
            </w:pPr>
          </w:p>
        </w:tc>
        <w:tc>
          <w:tcPr>
            <w:tcW w:w="1875" w:type="dxa"/>
          </w:tcPr>
          <w:p w14:paraId="17903C69" w14:textId="77777777" w:rsidR="00721A75" w:rsidRPr="00EF476A" w:rsidRDefault="00EF476A"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Згідно розкладу</w:t>
            </w:r>
          </w:p>
        </w:tc>
        <w:tc>
          <w:tcPr>
            <w:tcW w:w="2415" w:type="dxa"/>
            <w:gridSpan w:val="2"/>
          </w:tcPr>
          <w:p w14:paraId="136A3388"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заступник директора з навчально-виховної </w:t>
            </w:r>
            <w:r>
              <w:rPr>
                <w:rFonts w:ascii="Times New Roman" w:eastAsia="Times New Roman" w:hAnsi="Times New Roman" w:cs="Times New Roman"/>
                <w:sz w:val="24"/>
                <w:szCs w:val="24"/>
              </w:rPr>
              <w:lastRenderedPageBreak/>
              <w:t>роботи</w:t>
            </w:r>
          </w:p>
        </w:tc>
        <w:tc>
          <w:tcPr>
            <w:tcW w:w="1410" w:type="dxa"/>
          </w:tcPr>
          <w:p w14:paraId="6C47A266"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44D3561F" w14:textId="77777777">
        <w:trPr>
          <w:trHeight w:val="141"/>
        </w:trPr>
        <w:tc>
          <w:tcPr>
            <w:tcW w:w="6915" w:type="dxa"/>
          </w:tcPr>
          <w:p w14:paraId="69AFC7E1"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Залучення учнів з особливими освітніми потребами до гурткової роботи, участі в конкурсах, заходах</w:t>
            </w:r>
          </w:p>
        </w:tc>
        <w:tc>
          <w:tcPr>
            <w:tcW w:w="2475" w:type="dxa"/>
            <w:gridSpan w:val="2"/>
          </w:tcPr>
          <w:p w14:paraId="1793F887" w14:textId="77777777" w:rsidR="00721A75" w:rsidRPr="00EF476A" w:rsidRDefault="00EF476A" w:rsidP="00EF476A">
            <w:pPr>
              <w:rPr>
                <w:rFonts w:ascii="Times New Roman" w:eastAsia="Times New Roman" w:hAnsi="Times New Roman" w:cs="Times New Roman"/>
                <w:color w:val="943734"/>
                <w:sz w:val="24"/>
                <w:szCs w:val="24"/>
                <w:lang w:val="uk-UA"/>
              </w:rPr>
            </w:pPr>
            <w:r>
              <w:rPr>
                <w:rFonts w:ascii="Times New Roman" w:eastAsia="Times New Roman" w:hAnsi="Times New Roman" w:cs="Times New Roman"/>
                <w:sz w:val="24"/>
                <w:szCs w:val="24"/>
                <w:lang w:val="uk-UA"/>
              </w:rPr>
              <w:t xml:space="preserve">Інформація </w:t>
            </w:r>
          </w:p>
        </w:tc>
        <w:tc>
          <w:tcPr>
            <w:tcW w:w="1875" w:type="dxa"/>
          </w:tcPr>
          <w:p w14:paraId="22B21B33" w14:textId="77777777" w:rsidR="00721A75" w:rsidRPr="00EF476A" w:rsidRDefault="00EF476A" w:rsidP="00721A75">
            <w:pPr>
              <w:jc w:val="center"/>
              <w:rPr>
                <w:rFonts w:ascii="Times New Roman" w:eastAsia="Times New Roman" w:hAnsi="Times New Roman" w:cs="Times New Roman"/>
                <w:color w:val="943734"/>
                <w:sz w:val="24"/>
                <w:szCs w:val="24"/>
                <w:lang w:val="uk-UA"/>
              </w:rPr>
            </w:pPr>
            <w:r w:rsidRPr="00EF476A">
              <w:rPr>
                <w:rFonts w:ascii="Times New Roman" w:eastAsia="Times New Roman" w:hAnsi="Times New Roman" w:cs="Times New Roman"/>
                <w:color w:val="000000" w:themeColor="text1"/>
                <w:sz w:val="24"/>
                <w:szCs w:val="24"/>
                <w:lang w:val="uk-UA"/>
              </w:rPr>
              <w:t>Впродовж місяця</w:t>
            </w:r>
          </w:p>
        </w:tc>
        <w:tc>
          <w:tcPr>
            <w:tcW w:w="2415" w:type="dxa"/>
            <w:gridSpan w:val="2"/>
          </w:tcPr>
          <w:p w14:paraId="25CA4A4C"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p w14:paraId="5C91061F"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асистент вчителя</w:t>
            </w:r>
          </w:p>
        </w:tc>
        <w:tc>
          <w:tcPr>
            <w:tcW w:w="1410" w:type="dxa"/>
          </w:tcPr>
          <w:p w14:paraId="42A4BC29"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45F9E5DD" w14:textId="77777777">
        <w:trPr>
          <w:trHeight w:val="308"/>
        </w:trPr>
        <w:tc>
          <w:tcPr>
            <w:tcW w:w="15090" w:type="dxa"/>
            <w:gridSpan w:val="7"/>
          </w:tcPr>
          <w:p w14:paraId="7A9BCC4F" w14:textId="77777777" w:rsidR="00721A75" w:rsidRDefault="00721A75" w:rsidP="00721A75">
            <w:pPr>
              <w:tabs>
                <w:tab w:val="left" w:pos="1134"/>
              </w:tabs>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ІІ. СИСТЕМА ОЦІНЮВАННЯ РЕЗУЛЬТАТІВ НАВЧАННЯ УЧНІВ</w:t>
            </w:r>
          </w:p>
        </w:tc>
      </w:tr>
      <w:tr w:rsidR="00721A75" w14:paraId="18E8B625" w14:textId="77777777">
        <w:trPr>
          <w:trHeight w:val="157"/>
        </w:trPr>
        <w:tc>
          <w:tcPr>
            <w:tcW w:w="15090" w:type="dxa"/>
            <w:gridSpan w:val="7"/>
            <w:shd w:val="clear" w:color="auto" w:fill="B8CCE4"/>
          </w:tcPr>
          <w:p w14:paraId="1EF4302B" w14:textId="77777777" w:rsidR="00721A75" w:rsidRDefault="00721A75" w:rsidP="00721A7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721A75" w14:paraId="7C69EBE0" w14:textId="77777777">
        <w:trPr>
          <w:trHeight w:val="88"/>
        </w:trPr>
        <w:tc>
          <w:tcPr>
            <w:tcW w:w="6915" w:type="dxa"/>
          </w:tcPr>
          <w:p w14:paraId="32A058B9" w14:textId="77777777" w:rsidR="00721A75" w:rsidRPr="0078020E" w:rsidRDefault="00721A75" w:rsidP="00721A75">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Діалог з учнями «Розпалимо мотивацію учнів: 5-крокова модель похвали»</w:t>
            </w:r>
            <w:r w:rsidR="0078020E">
              <w:rPr>
                <w:sz w:val="24"/>
                <w:szCs w:val="24"/>
                <w:lang w:val="uk-UA"/>
              </w:rPr>
              <w:t xml:space="preserve"> </w:t>
            </w:r>
            <w:hyperlink r:id="rId11" w:history="1">
              <w:r w:rsidR="0078020E" w:rsidRPr="00ED1CA4">
                <w:rPr>
                  <w:rStyle w:val="a5"/>
                </w:rPr>
                <w:t>https://osvitoria.media/experience/rozpalit-motyvatsiyu-uchniv-5-krokova-model-pohvaly/</w:t>
              </w:r>
            </w:hyperlink>
            <w:r w:rsidR="0078020E">
              <w:rPr>
                <w:lang w:val="uk-UA"/>
              </w:rPr>
              <w:t xml:space="preserve"> </w:t>
            </w:r>
          </w:p>
        </w:tc>
        <w:tc>
          <w:tcPr>
            <w:tcW w:w="2475" w:type="dxa"/>
            <w:gridSpan w:val="2"/>
          </w:tcPr>
          <w:p w14:paraId="4C787C49" w14:textId="77777777" w:rsidR="00721A75" w:rsidRDefault="00721A75" w:rsidP="00721A75">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інформація</w:t>
            </w:r>
          </w:p>
        </w:tc>
        <w:tc>
          <w:tcPr>
            <w:tcW w:w="1875" w:type="dxa"/>
          </w:tcPr>
          <w:p w14:paraId="4544D682" w14:textId="77777777" w:rsidR="00721A75" w:rsidRPr="00EF476A" w:rsidRDefault="00EF476A" w:rsidP="00721A75">
            <w:pPr>
              <w:jc w:val="center"/>
              <w:rPr>
                <w:rFonts w:ascii="Times New Roman" w:eastAsia="Times New Roman" w:hAnsi="Times New Roman" w:cs="Times New Roman"/>
                <w:bCs/>
                <w:color w:val="943734"/>
                <w:sz w:val="24"/>
                <w:szCs w:val="24"/>
                <w:lang w:val="uk-UA"/>
              </w:rPr>
            </w:pPr>
            <w:r w:rsidRPr="00EF476A">
              <w:rPr>
                <w:rFonts w:ascii="Times New Roman" w:eastAsia="Times New Roman" w:hAnsi="Times New Roman" w:cs="Times New Roman"/>
                <w:bCs/>
                <w:color w:val="000000" w:themeColor="text1"/>
                <w:sz w:val="24"/>
                <w:szCs w:val="24"/>
                <w:lang w:val="uk-UA"/>
              </w:rPr>
              <w:t>06.10-10.10.2025</w:t>
            </w:r>
          </w:p>
        </w:tc>
        <w:tc>
          <w:tcPr>
            <w:tcW w:w="2415" w:type="dxa"/>
            <w:gridSpan w:val="2"/>
          </w:tcPr>
          <w:p w14:paraId="7CE618D5" w14:textId="77777777" w:rsidR="00721A75" w:rsidRDefault="00721A75" w:rsidP="00721A75">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класні керівники</w:t>
            </w:r>
          </w:p>
        </w:tc>
        <w:tc>
          <w:tcPr>
            <w:tcW w:w="1410" w:type="dxa"/>
          </w:tcPr>
          <w:p w14:paraId="22539AE4"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523B6F52" w14:textId="77777777">
        <w:trPr>
          <w:trHeight w:val="172"/>
        </w:trPr>
        <w:tc>
          <w:tcPr>
            <w:tcW w:w="6915" w:type="dxa"/>
          </w:tcPr>
          <w:p w14:paraId="068AE26B"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Бесіди з учнями 1,5 класів щодо оцінювання їх результатів навчання у початковій і базовій школі</w:t>
            </w:r>
          </w:p>
          <w:p w14:paraId="191CE808" w14:textId="77777777" w:rsidR="00721A75" w:rsidRDefault="00721A75" w:rsidP="00721A75">
            <w:pPr>
              <w:rPr>
                <w:rFonts w:ascii="Times New Roman" w:eastAsia="Times New Roman" w:hAnsi="Times New Roman" w:cs="Times New Roman"/>
                <w:sz w:val="24"/>
                <w:szCs w:val="24"/>
              </w:rPr>
            </w:pPr>
          </w:p>
        </w:tc>
        <w:tc>
          <w:tcPr>
            <w:tcW w:w="2475" w:type="dxa"/>
            <w:gridSpan w:val="2"/>
          </w:tcPr>
          <w:p w14:paraId="04FE477D" w14:textId="77777777" w:rsidR="00721A75" w:rsidRDefault="00721A75" w:rsidP="00721A7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інформація</w:t>
            </w:r>
          </w:p>
        </w:tc>
        <w:tc>
          <w:tcPr>
            <w:tcW w:w="1875" w:type="dxa"/>
          </w:tcPr>
          <w:p w14:paraId="2A092BF3" w14:textId="77777777" w:rsidR="00721A75" w:rsidRDefault="00721A75" w:rsidP="00721A75">
            <w:pPr>
              <w:jc w:val="center"/>
              <w:rPr>
                <w:rFonts w:ascii="Times New Roman" w:eastAsia="Times New Roman" w:hAnsi="Times New Roman" w:cs="Times New Roman"/>
                <w:color w:val="943734"/>
                <w:sz w:val="24"/>
                <w:szCs w:val="24"/>
              </w:rPr>
            </w:pPr>
          </w:p>
        </w:tc>
        <w:tc>
          <w:tcPr>
            <w:tcW w:w="2415" w:type="dxa"/>
            <w:gridSpan w:val="2"/>
          </w:tcPr>
          <w:p w14:paraId="3CE7E331" w14:textId="77777777" w:rsidR="00721A75" w:rsidRDefault="00721A75" w:rsidP="00721A7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класні керівники</w:t>
            </w:r>
          </w:p>
        </w:tc>
        <w:tc>
          <w:tcPr>
            <w:tcW w:w="1410" w:type="dxa"/>
          </w:tcPr>
          <w:p w14:paraId="2703A771"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6DF91C84" w14:textId="77777777">
        <w:trPr>
          <w:trHeight w:val="157"/>
        </w:trPr>
        <w:tc>
          <w:tcPr>
            <w:tcW w:w="6915" w:type="dxa"/>
          </w:tcPr>
          <w:p w14:paraId="4D2A6B63"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Бесіди із здобувачами освіти, які мають початковий рівень знань та низьку мотивацію щодо підвищення результативності у навчанні </w:t>
            </w:r>
          </w:p>
        </w:tc>
        <w:tc>
          <w:tcPr>
            <w:tcW w:w="2475" w:type="dxa"/>
            <w:gridSpan w:val="2"/>
          </w:tcPr>
          <w:p w14:paraId="6F66A38E"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p w14:paraId="4F9D82AF" w14:textId="77777777" w:rsidR="00721A75" w:rsidRDefault="00721A75" w:rsidP="00721A7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анкетування</w:t>
            </w:r>
          </w:p>
        </w:tc>
        <w:tc>
          <w:tcPr>
            <w:tcW w:w="1875" w:type="dxa"/>
          </w:tcPr>
          <w:p w14:paraId="68AB5667" w14:textId="77777777" w:rsidR="00721A75" w:rsidRDefault="00721A75" w:rsidP="00721A75">
            <w:pPr>
              <w:jc w:val="center"/>
              <w:rPr>
                <w:rFonts w:ascii="Times New Roman" w:eastAsia="Times New Roman" w:hAnsi="Times New Roman" w:cs="Times New Roman"/>
                <w:color w:val="943734"/>
                <w:sz w:val="24"/>
                <w:szCs w:val="24"/>
              </w:rPr>
            </w:pPr>
          </w:p>
        </w:tc>
        <w:tc>
          <w:tcPr>
            <w:tcW w:w="2415" w:type="dxa"/>
            <w:gridSpan w:val="2"/>
          </w:tcPr>
          <w:p w14:paraId="101E9DAA"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p w14:paraId="019339FC" w14:textId="77777777" w:rsidR="00721A75" w:rsidRDefault="00721A75" w:rsidP="00721A7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практичний психолог</w:t>
            </w:r>
          </w:p>
        </w:tc>
        <w:tc>
          <w:tcPr>
            <w:tcW w:w="1410" w:type="dxa"/>
          </w:tcPr>
          <w:p w14:paraId="08242702"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76F90651" w14:textId="77777777">
        <w:trPr>
          <w:trHeight w:val="172"/>
        </w:trPr>
        <w:tc>
          <w:tcPr>
            <w:tcW w:w="15090" w:type="dxa"/>
            <w:gridSpan w:val="7"/>
            <w:shd w:val="clear" w:color="auto" w:fill="B8CCE4"/>
          </w:tcPr>
          <w:p w14:paraId="08C7E06A" w14:textId="77777777" w:rsidR="00721A75" w:rsidRDefault="00721A75" w:rsidP="00721A7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 Систематичне відстеження результатів навчання кожного учня та надання йому (за потреби) підтримки в освітньому процесі</w:t>
            </w:r>
          </w:p>
        </w:tc>
      </w:tr>
      <w:tr w:rsidR="00721A75" w14:paraId="7D976F86" w14:textId="77777777">
        <w:trPr>
          <w:trHeight w:val="104"/>
        </w:trPr>
        <w:tc>
          <w:tcPr>
            <w:tcW w:w="6915" w:type="dxa"/>
          </w:tcPr>
          <w:p w14:paraId="4A743A06"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Внутрішній моніторинг «Адаптація учнів1 та 5-х класів до навчання в НУШ». Проведення опитувань, тестів,</w:t>
            </w:r>
            <w:r w:rsidR="0078020E">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спостереження, відвідування занять</w:t>
            </w:r>
            <w:r>
              <w:rPr>
                <w:sz w:val="24"/>
                <w:szCs w:val="24"/>
              </w:rPr>
              <w:t xml:space="preserve"> </w:t>
            </w:r>
          </w:p>
        </w:tc>
        <w:tc>
          <w:tcPr>
            <w:tcW w:w="2475" w:type="dxa"/>
            <w:gridSpan w:val="2"/>
          </w:tcPr>
          <w:p w14:paraId="67E2E7E5"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tc>
        <w:tc>
          <w:tcPr>
            <w:tcW w:w="1875" w:type="dxa"/>
          </w:tcPr>
          <w:p w14:paraId="06E735BB" w14:textId="77777777" w:rsidR="00721A75" w:rsidRPr="00EF476A" w:rsidRDefault="00EF476A"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6F04EBDF" w14:textId="77777777" w:rsidR="00721A75" w:rsidRDefault="00721A75" w:rsidP="00721A75">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практичний психолог, заступник директора з НВР</w:t>
            </w:r>
          </w:p>
        </w:tc>
        <w:tc>
          <w:tcPr>
            <w:tcW w:w="1410" w:type="dxa"/>
          </w:tcPr>
          <w:p w14:paraId="2AD9B8E8"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2EB98388" w14:textId="77777777">
        <w:trPr>
          <w:trHeight w:val="266"/>
        </w:trPr>
        <w:tc>
          <w:tcPr>
            <w:tcW w:w="6915" w:type="dxa"/>
          </w:tcPr>
          <w:p w14:paraId="359E6051" w14:textId="77777777" w:rsidR="00721A75" w:rsidRPr="00EF476A" w:rsidRDefault="00721A75" w:rsidP="00721A75">
            <w:pPr>
              <w:rPr>
                <w:rFonts w:ascii="Times New Roman" w:eastAsia="Times New Roman" w:hAnsi="Times New Roman" w:cs="Times New Roman"/>
                <w:sz w:val="24"/>
                <w:szCs w:val="24"/>
              </w:rPr>
            </w:pPr>
            <w:r w:rsidRPr="00EF476A">
              <w:rPr>
                <w:rFonts w:ascii="Times New Roman" w:eastAsia="Times New Roman" w:hAnsi="Times New Roman" w:cs="Times New Roman"/>
                <w:sz w:val="24"/>
                <w:szCs w:val="24"/>
              </w:rPr>
              <w:t>Аналіз роботи з національно-патріотичного виховання</w:t>
            </w:r>
          </w:p>
          <w:p w14:paraId="17E1C7FD" w14:textId="77777777" w:rsidR="00721A75" w:rsidRPr="00EF476A" w:rsidRDefault="00721A75" w:rsidP="00721A75">
            <w:pPr>
              <w:rPr>
                <w:rFonts w:ascii="Times New Roman" w:eastAsia="Times New Roman" w:hAnsi="Times New Roman" w:cs="Times New Roman"/>
                <w:sz w:val="24"/>
                <w:szCs w:val="24"/>
                <w:highlight w:val="yellow"/>
              </w:rPr>
            </w:pPr>
          </w:p>
        </w:tc>
        <w:tc>
          <w:tcPr>
            <w:tcW w:w="2475" w:type="dxa"/>
            <w:gridSpan w:val="2"/>
          </w:tcPr>
          <w:p w14:paraId="4BC1F01A" w14:textId="77777777" w:rsidR="00721A75" w:rsidRPr="00EF476A" w:rsidRDefault="00721A75" w:rsidP="00721A75">
            <w:pPr>
              <w:jc w:val="center"/>
              <w:rPr>
                <w:rFonts w:ascii="Times New Roman" w:eastAsia="Times New Roman" w:hAnsi="Times New Roman" w:cs="Times New Roman"/>
                <w:sz w:val="24"/>
                <w:szCs w:val="24"/>
              </w:rPr>
            </w:pPr>
            <w:r w:rsidRPr="00EF476A">
              <w:rPr>
                <w:rFonts w:ascii="Times New Roman" w:eastAsia="Times New Roman" w:hAnsi="Times New Roman" w:cs="Times New Roman"/>
                <w:sz w:val="24"/>
                <w:szCs w:val="24"/>
              </w:rPr>
              <w:t>інформація</w:t>
            </w:r>
          </w:p>
        </w:tc>
        <w:tc>
          <w:tcPr>
            <w:tcW w:w="1875" w:type="dxa"/>
          </w:tcPr>
          <w:p w14:paraId="6A250250" w14:textId="77777777" w:rsidR="00721A75" w:rsidRPr="00EF476A" w:rsidRDefault="00EF476A" w:rsidP="00721A75">
            <w:pPr>
              <w:jc w:val="center"/>
              <w:rPr>
                <w:rFonts w:ascii="Times New Roman" w:eastAsia="Times New Roman" w:hAnsi="Times New Roman" w:cs="Times New Roman"/>
                <w:sz w:val="24"/>
                <w:szCs w:val="24"/>
                <w:lang w:val="uk-UA"/>
              </w:rPr>
            </w:pPr>
            <w:r w:rsidRPr="00EF476A">
              <w:rPr>
                <w:rFonts w:ascii="Times New Roman" w:eastAsia="Times New Roman" w:hAnsi="Times New Roman" w:cs="Times New Roman"/>
                <w:sz w:val="24"/>
                <w:szCs w:val="24"/>
                <w:lang w:val="uk-UA"/>
              </w:rPr>
              <w:t>30.10.2025</w:t>
            </w:r>
          </w:p>
        </w:tc>
        <w:tc>
          <w:tcPr>
            <w:tcW w:w="2415" w:type="dxa"/>
            <w:gridSpan w:val="2"/>
          </w:tcPr>
          <w:p w14:paraId="28D6B458" w14:textId="77777777" w:rsidR="00721A75" w:rsidRPr="00EF476A" w:rsidRDefault="00721A75" w:rsidP="00721A75">
            <w:pPr>
              <w:jc w:val="center"/>
              <w:rPr>
                <w:rFonts w:ascii="Times New Roman" w:eastAsia="Times New Roman" w:hAnsi="Times New Roman" w:cs="Times New Roman"/>
                <w:sz w:val="24"/>
                <w:szCs w:val="24"/>
              </w:rPr>
            </w:pPr>
            <w:r w:rsidRPr="00EF476A">
              <w:rPr>
                <w:rFonts w:ascii="Times New Roman" w:eastAsia="Times New Roman" w:hAnsi="Times New Roman" w:cs="Times New Roman"/>
                <w:sz w:val="24"/>
                <w:szCs w:val="24"/>
              </w:rPr>
              <w:t>заступник директора з виховної роботи</w:t>
            </w:r>
          </w:p>
        </w:tc>
        <w:tc>
          <w:tcPr>
            <w:tcW w:w="1410" w:type="dxa"/>
          </w:tcPr>
          <w:p w14:paraId="4FD1626B"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6037727C" w14:textId="77777777">
        <w:trPr>
          <w:trHeight w:val="266"/>
        </w:trPr>
        <w:tc>
          <w:tcPr>
            <w:tcW w:w="6915" w:type="dxa"/>
          </w:tcPr>
          <w:p w14:paraId="1DF7B806" w14:textId="77777777" w:rsidR="00721A75" w:rsidRDefault="00721A75" w:rsidP="00721A75">
            <w:pPr>
              <w:rPr>
                <w:rFonts w:ascii="Times New Roman" w:eastAsia="Times New Roman" w:hAnsi="Times New Roman" w:cs="Times New Roman"/>
                <w:color w:val="FF0000"/>
                <w:sz w:val="24"/>
                <w:szCs w:val="24"/>
              </w:rPr>
            </w:pPr>
          </w:p>
          <w:p w14:paraId="435B79D3" w14:textId="77777777" w:rsidR="00721A75" w:rsidRDefault="00721A75" w:rsidP="00721A75">
            <w:pPr>
              <w:rPr>
                <w:rFonts w:ascii="Times New Roman" w:eastAsia="Times New Roman" w:hAnsi="Times New Roman" w:cs="Times New Roman"/>
                <w:color w:val="FF0000"/>
                <w:sz w:val="24"/>
                <w:szCs w:val="24"/>
              </w:rPr>
            </w:pPr>
          </w:p>
          <w:p w14:paraId="275D5D9C" w14:textId="77777777" w:rsidR="00721A75" w:rsidRDefault="00721A75" w:rsidP="00721A75">
            <w:pPr>
              <w:rPr>
                <w:rFonts w:ascii="Times New Roman" w:eastAsia="Times New Roman" w:hAnsi="Times New Roman" w:cs="Times New Roman"/>
                <w:color w:val="FF0000"/>
                <w:sz w:val="24"/>
                <w:szCs w:val="24"/>
              </w:rPr>
            </w:pPr>
          </w:p>
        </w:tc>
        <w:tc>
          <w:tcPr>
            <w:tcW w:w="2475" w:type="dxa"/>
            <w:gridSpan w:val="2"/>
          </w:tcPr>
          <w:p w14:paraId="43DCE7DD" w14:textId="77777777" w:rsidR="00721A75" w:rsidRDefault="00721A75" w:rsidP="00721A75">
            <w:pPr>
              <w:jc w:val="center"/>
              <w:rPr>
                <w:rFonts w:ascii="Times New Roman" w:eastAsia="Times New Roman" w:hAnsi="Times New Roman" w:cs="Times New Roman"/>
                <w:color w:val="FF0000"/>
                <w:sz w:val="24"/>
                <w:szCs w:val="24"/>
              </w:rPr>
            </w:pPr>
          </w:p>
        </w:tc>
        <w:tc>
          <w:tcPr>
            <w:tcW w:w="1875" w:type="dxa"/>
          </w:tcPr>
          <w:p w14:paraId="0CB7D9FD" w14:textId="77777777" w:rsidR="00721A75" w:rsidRDefault="00721A75" w:rsidP="00721A75">
            <w:pPr>
              <w:jc w:val="center"/>
              <w:rPr>
                <w:rFonts w:ascii="Times New Roman" w:eastAsia="Times New Roman" w:hAnsi="Times New Roman" w:cs="Times New Roman"/>
                <w:color w:val="FF0000"/>
                <w:sz w:val="24"/>
                <w:szCs w:val="24"/>
              </w:rPr>
            </w:pPr>
          </w:p>
        </w:tc>
        <w:tc>
          <w:tcPr>
            <w:tcW w:w="2415" w:type="dxa"/>
            <w:gridSpan w:val="2"/>
          </w:tcPr>
          <w:p w14:paraId="04326414" w14:textId="77777777" w:rsidR="00721A75" w:rsidRDefault="00721A75" w:rsidP="00721A75">
            <w:pPr>
              <w:jc w:val="center"/>
              <w:rPr>
                <w:rFonts w:ascii="Times New Roman" w:eastAsia="Times New Roman" w:hAnsi="Times New Roman" w:cs="Times New Roman"/>
                <w:color w:val="FF0000"/>
                <w:sz w:val="24"/>
                <w:szCs w:val="24"/>
              </w:rPr>
            </w:pPr>
          </w:p>
        </w:tc>
        <w:tc>
          <w:tcPr>
            <w:tcW w:w="1410" w:type="dxa"/>
          </w:tcPr>
          <w:p w14:paraId="1C360A57"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2D68D70C" w14:textId="77777777">
        <w:trPr>
          <w:trHeight w:val="172"/>
        </w:trPr>
        <w:tc>
          <w:tcPr>
            <w:tcW w:w="15090" w:type="dxa"/>
            <w:gridSpan w:val="7"/>
            <w:shd w:val="clear" w:color="auto" w:fill="B8CCE4"/>
          </w:tcPr>
          <w:p w14:paraId="4A2FF8CE" w14:textId="77777777" w:rsidR="00721A75" w:rsidRDefault="00721A75" w:rsidP="00721A7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Спрямованість системи оцінювання на формування в учнів відповідальності за результати свого навчання, здатності до самооцінювання.</w:t>
            </w:r>
          </w:p>
        </w:tc>
      </w:tr>
      <w:tr w:rsidR="00721A75" w14:paraId="6860C644" w14:textId="77777777">
        <w:trPr>
          <w:trHeight w:val="94"/>
        </w:trPr>
        <w:tc>
          <w:tcPr>
            <w:tcW w:w="6915" w:type="dxa"/>
          </w:tcPr>
          <w:p w14:paraId="2A0EA387"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Організація роботи </w:t>
            </w:r>
            <w:r w:rsidR="00EF476A">
              <w:rPr>
                <w:rFonts w:ascii="Times New Roman" w:eastAsia="Times New Roman" w:hAnsi="Times New Roman" w:cs="Times New Roman"/>
                <w:sz w:val="24"/>
                <w:szCs w:val="24"/>
                <w:lang w:val="uk-UA"/>
              </w:rPr>
              <w:t>вчителів-предметників</w:t>
            </w:r>
            <w:r>
              <w:rPr>
                <w:rFonts w:ascii="Times New Roman" w:eastAsia="Times New Roman" w:hAnsi="Times New Roman" w:cs="Times New Roman"/>
                <w:sz w:val="24"/>
                <w:szCs w:val="24"/>
              </w:rPr>
              <w:t xml:space="preserve"> щодо підготовки здобувачів освіти до Всеукраїнських предметних олімпіад, Міжнародних конкурсів, Інтернет-олімпіад, МАН</w:t>
            </w:r>
          </w:p>
        </w:tc>
        <w:tc>
          <w:tcPr>
            <w:tcW w:w="2475" w:type="dxa"/>
            <w:gridSpan w:val="2"/>
          </w:tcPr>
          <w:p w14:paraId="0EA4466A"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4F2E1837" w14:textId="77777777" w:rsidR="00721A75" w:rsidRPr="00EF476A" w:rsidRDefault="00EF476A"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Впродвж місяця</w:t>
            </w:r>
          </w:p>
        </w:tc>
        <w:tc>
          <w:tcPr>
            <w:tcW w:w="2415" w:type="dxa"/>
            <w:gridSpan w:val="2"/>
          </w:tcPr>
          <w:p w14:paraId="3663C94D"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2D2E6837"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11E51CE4" w14:textId="77777777">
        <w:trPr>
          <w:trHeight w:val="141"/>
        </w:trPr>
        <w:tc>
          <w:tcPr>
            <w:tcW w:w="6915" w:type="dxa"/>
          </w:tcPr>
          <w:p w14:paraId="63A3190F"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Участь здобувачів освіти у І етапі Всеукраїнських предметних олімпіад</w:t>
            </w:r>
          </w:p>
        </w:tc>
        <w:tc>
          <w:tcPr>
            <w:tcW w:w="2475" w:type="dxa"/>
            <w:gridSpan w:val="2"/>
          </w:tcPr>
          <w:p w14:paraId="0305460B"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p w14:paraId="7C5CD58E"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графік</w:t>
            </w:r>
          </w:p>
          <w:p w14:paraId="1079A652"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заявки на участь</w:t>
            </w:r>
          </w:p>
        </w:tc>
        <w:tc>
          <w:tcPr>
            <w:tcW w:w="1875" w:type="dxa"/>
          </w:tcPr>
          <w:p w14:paraId="25EE5A67" w14:textId="77777777" w:rsidR="00721A75" w:rsidRPr="00336406" w:rsidRDefault="00336406"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Згідно графіку</w:t>
            </w:r>
          </w:p>
        </w:tc>
        <w:tc>
          <w:tcPr>
            <w:tcW w:w="2415" w:type="dxa"/>
            <w:gridSpan w:val="2"/>
          </w:tcPr>
          <w:p w14:paraId="440EE740"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0ACA672F"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07265E10" w14:textId="77777777">
        <w:trPr>
          <w:trHeight w:val="125"/>
        </w:trPr>
        <w:tc>
          <w:tcPr>
            <w:tcW w:w="15090" w:type="dxa"/>
            <w:gridSpan w:val="7"/>
          </w:tcPr>
          <w:p w14:paraId="1D920DC1" w14:textId="77777777" w:rsidR="00721A75" w:rsidRDefault="00721A75" w:rsidP="00721A75">
            <w:pPr>
              <w:tabs>
                <w:tab w:val="left" w:pos="1134"/>
              </w:tabs>
              <w:jc w:val="center"/>
              <w:rPr>
                <w:rFonts w:ascii="Times New Roman" w:eastAsia="Times New Roman" w:hAnsi="Times New Roman" w:cs="Times New Roman"/>
                <w:b/>
                <w:color w:val="00B050"/>
                <w:sz w:val="24"/>
                <w:szCs w:val="24"/>
              </w:rPr>
            </w:pPr>
            <w:r>
              <w:rPr>
                <w:rFonts w:ascii="Times New Roman" w:eastAsia="Times New Roman" w:hAnsi="Times New Roman" w:cs="Times New Roman"/>
                <w:b/>
                <w:color w:val="00B050"/>
                <w:sz w:val="24"/>
                <w:szCs w:val="24"/>
              </w:rPr>
              <w:t>ІІІ. ПЕДАГОГІЧНА ДІЯЛЬНІСТЬ ПЕДАГОГІЧНИХ ПРАЦІВНИКІВ</w:t>
            </w:r>
          </w:p>
        </w:tc>
      </w:tr>
      <w:tr w:rsidR="00721A75" w14:paraId="4014C873" w14:textId="77777777">
        <w:trPr>
          <w:trHeight w:val="157"/>
        </w:trPr>
        <w:tc>
          <w:tcPr>
            <w:tcW w:w="15090" w:type="dxa"/>
            <w:gridSpan w:val="7"/>
            <w:shd w:val="clear" w:color="auto" w:fill="C2D69B"/>
          </w:tcPr>
          <w:p w14:paraId="65F34116" w14:textId="77777777" w:rsidR="00721A75" w:rsidRDefault="00721A75" w:rsidP="00721A7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r>
      <w:tr w:rsidR="00721A75" w14:paraId="08DE6CFC" w14:textId="77777777">
        <w:trPr>
          <w:trHeight w:val="157"/>
        </w:trPr>
        <w:tc>
          <w:tcPr>
            <w:tcW w:w="6915" w:type="dxa"/>
          </w:tcPr>
          <w:p w14:paraId="785ACD59"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Опрацювання нормативних документів, рекомендаційних листів  щодо  проведення Всеукраїнських предметних олімпіад </w:t>
            </w:r>
          </w:p>
        </w:tc>
        <w:tc>
          <w:tcPr>
            <w:tcW w:w="2475" w:type="dxa"/>
            <w:gridSpan w:val="2"/>
          </w:tcPr>
          <w:p w14:paraId="4E84CCE9"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57B5F0F7" w14:textId="77777777" w:rsidR="00721A75" w:rsidRPr="00336406" w:rsidRDefault="00336406"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Згідно наказу</w:t>
            </w:r>
          </w:p>
        </w:tc>
        <w:tc>
          <w:tcPr>
            <w:tcW w:w="2415" w:type="dxa"/>
            <w:gridSpan w:val="2"/>
          </w:tcPr>
          <w:p w14:paraId="79EA2A44"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p w14:paraId="27645A2E"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4FE46AB4"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336380DF" w14:textId="77777777" w:rsidTr="00CD2385">
        <w:trPr>
          <w:trHeight w:val="1020"/>
        </w:trPr>
        <w:tc>
          <w:tcPr>
            <w:tcW w:w="6915" w:type="dxa"/>
            <w:tcBorders>
              <w:bottom w:val="single" w:sz="4" w:space="0" w:color="auto"/>
            </w:tcBorders>
          </w:tcPr>
          <w:p w14:paraId="35C10F0A" w14:textId="77777777" w:rsidR="00721A75" w:rsidRDefault="00721A75" w:rsidP="00721A75">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highlight w:val="white"/>
              </w:rPr>
              <w:t>Затвердження графіка проведення Всеукраїнських учнівських олімпіад з навчальних предметів і турнірів, визначення супроводжуючих осіб </w:t>
            </w:r>
          </w:p>
          <w:p w14:paraId="5807C11C" w14:textId="77777777" w:rsidR="00CD2385" w:rsidRPr="00CD2385" w:rsidRDefault="00CD2385" w:rsidP="00721A75">
            <w:pPr>
              <w:rPr>
                <w:rFonts w:ascii="Times New Roman" w:eastAsia="Times New Roman" w:hAnsi="Times New Roman" w:cs="Times New Roman"/>
                <w:sz w:val="24"/>
                <w:szCs w:val="24"/>
                <w:lang w:val="uk-UA"/>
              </w:rPr>
            </w:pPr>
          </w:p>
        </w:tc>
        <w:tc>
          <w:tcPr>
            <w:tcW w:w="2475" w:type="dxa"/>
            <w:gridSpan w:val="2"/>
            <w:tcBorders>
              <w:bottom w:val="single" w:sz="4" w:space="0" w:color="auto"/>
            </w:tcBorders>
          </w:tcPr>
          <w:p w14:paraId="3C88268A"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tc>
        <w:tc>
          <w:tcPr>
            <w:tcW w:w="1875" w:type="dxa"/>
            <w:tcBorders>
              <w:bottom w:val="single" w:sz="4" w:space="0" w:color="auto"/>
            </w:tcBorders>
          </w:tcPr>
          <w:p w14:paraId="4E3B4E07" w14:textId="77777777" w:rsidR="00721A75" w:rsidRPr="00336406" w:rsidRDefault="00336406"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Згідно графіку</w:t>
            </w:r>
          </w:p>
        </w:tc>
        <w:tc>
          <w:tcPr>
            <w:tcW w:w="2415" w:type="dxa"/>
            <w:gridSpan w:val="2"/>
            <w:tcBorders>
              <w:bottom w:val="single" w:sz="4" w:space="0" w:color="auto"/>
            </w:tcBorders>
          </w:tcPr>
          <w:p w14:paraId="542D50D6"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p w14:paraId="698309F7" w14:textId="77777777" w:rsidR="00721A75" w:rsidRDefault="00721A75" w:rsidP="00721A75">
            <w:pPr>
              <w:jc w:val="center"/>
              <w:rPr>
                <w:rFonts w:ascii="Times New Roman" w:eastAsia="Times New Roman" w:hAnsi="Times New Roman" w:cs="Times New Roman"/>
                <w:sz w:val="24"/>
                <w:szCs w:val="24"/>
              </w:rPr>
            </w:pPr>
          </w:p>
        </w:tc>
        <w:tc>
          <w:tcPr>
            <w:tcW w:w="1410" w:type="dxa"/>
            <w:tcBorders>
              <w:bottom w:val="single" w:sz="4" w:space="0" w:color="auto"/>
            </w:tcBorders>
          </w:tcPr>
          <w:p w14:paraId="63223BF8" w14:textId="77777777" w:rsidR="00721A75" w:rsidRDefault="00721A75" w:rsidP="00721A75">
            <w:pPr>
              <w:jc w:val="center"/>
              <w:rPr>
                <w:rFonts w:ascii="Times New Roman" w:eastAsia="Times New Roman" w:hAnsi="Times New Roman" w:cs="Times New Roman"/>
                <w:b/>
                <w:color w:val="943734"/>
                <w:sz w:val="24"/>
                <w:szCs w:val="24"/>
              </w:rPr>
            </w:pPr>
          </w:p>
        </w:tc>
      </w:tr>
      <w:tr w:rsidR="00CD2385" w14:paraId="378EC018" w14:textId="77777777" w:rsidTr="00CD2385">
        <w:trPr>
          <w:trHeight w:val="360"/>
        </w:trPr>
        <w:tc>
          <w:tcPr>
            <w:tcW w:w="6915" w:type="dxa"/>
            <w:tcBorders>
              <w:top w:val="single" w:sz="4" w:space="0" w:color="auto"/>
            </w:tcBorders>
          </w:tcPr>
          <w:p w14:paraId="3287BDD2" w14:textId="11EA57BA" w:rsidR="00CD2385" w:rsidRPr="00CD2385" w:rsidRDefault="00CD2385" w:rsidP="00721A75">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Тиждень хімії</w:t>
            </w:r>
          </w:p>
        </w:tc>
        <w:tc>
          <w:tcPr>
            <w:tcW w:w="2475" w:type="dxa"/>
            <w:gridSpan w:val="2"/>
            <w:tcBorders>
              <w:top w:val="single" w:sz="4" w:space="0" w:color="auto"/>
            </w:tcBorders>
          </w:tcPr>
          <w:p w14:paraId="1C89EA6C" w14:textId="41E1AE75" w:rsidR="00CD2385" w:rsidRPr="00CD2385" w:rsidRDefault="00CD2385"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Наказ,план</w:t>
            </w:r>
          </w:p>
        </w:tc>
        <w:tc>
          <w:tcPr>
            <w:tcW w:w="1875" w:type="dxa"/>
            <w:tcBorders>
              <w:top w:val="single" w:sz="4" w:space="0" w:color="auto"/>
            </w:tcBorders>
          </w:tcPr>
          <w:p w14:paraId="71F2EF7F" w14:textId="552047DD" w:rsidR="00CD2385" w:rsidRDefault="00CD2385"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13.10-17.10.2025</w:t>
            </w:r>
          </w:p>
        </w:tc>
        <w:tc>
          <w:tcPr>
            <w:tcW w:w="2415" w:type="dxa"/>
            <w:gridSpan w:val="2"/>
            <w:tcBorders>
              <w:top w:val="single" w:sz="4" w:space="0" w:color="auto"/>
            </w:tcBorders>
          </w:tcPr>
          <w:p w14:paraId="0FDAD92B" w14:textId="4A55F6A9" w:rsidR="00CD2385" w:rsidRPr="00CD2385" w:rsidRDefault="00CD2385"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Вчитель хімії</w:t>
            </w:r>
          </w:p>
        </w:tc>
        <w:tc>
          <w:tcPr>
            <w:tcW w:w="1410" w:type="dxa"/>
            <w:tcBorders>
              <w:top w:val="single" w:sz="4" w:space="0" w:color="auto"/>
            </w:tcBorders>
          </w:tcPr>
          <w:p w14:paraId="59CA0E2D" w14:textId="77777777" w:rsidR="00CD2385" w:rsidRDefault="00CD2385" w:rsidP="00721A75">
            <w:pPr>
              <w:jc w:val="center"/>
              <w:rPr>
                <w:rFonts w:ascii="Times New Roman" w:eastAsia="Times New Roman" w:hAnsi="Times New Roman" w:cs="Times New Roman"/>
                <w:b/>
                <w:color w:val="943734"/>
                <w:sz w:val="24"/>
                <w:szCs w:val="24"/>
              </w:rPr>
            </w:pPr>
          </w:p>
        </w:tc>
      </w:tr>
      <w:tr w:rsidR="00721A75" w14:paraId="0973FFB6" w14:textId="77777777">
        <w:trPr>
          <w:trHeight w:val="119"/>
        </w:trPr>
        <w:tc>
          <w:tcPr>
            <w:tcW w:w="6915" w:type="dxa"/>
          </w:tcPr>
          <w:p w14:paraId="0B53B472"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І етапу Всеукраїнських предметних олімпіад</w:t>
            </w:r>
          </w:p>
        </w:tc>
        <w:tc>
          <w:tcPr>
            <w:tcW w:w="2475" w:type="dxa"/>
            <w:gridSpan w:val="2"/>
          </w:tcPr>
          <w:p w14:paraId="253E2D31"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tc>
        <w:tc>
          <w:tcPr>
            <w:tcW w:w="1875" w:type="dxa"/>
          </w:tcPr>
          <w:p w14:paraId="5D5877FB" w14:textId="77777777" w:rsidR="00721A75" w:rsidRDefault="00721A75" w:rsidP="00721A75">
            <w:pPr>
              <w:jc w:val="center"/>
              <w:rPr>
                <w:rFonts w:ascii="Times New Roman" w:eastAsia="Times New Roman" w:hAnsi="Times New Roman" w:cs="Times New Roman"/>
                <w:sz w:val="24"/>
                <w:szCs w:val="24"/>
              </w:rPr>
            </w:pPr>
          </w:p>
        </w:tc>
        <w:tc>
          <w:tcPr>
            <w:tcW w:w="2415" w:type="dxa"/>
            <w:gridSpan w:val="2"/>
          </w:tcPr>
          <w:p w14:paraId="25FFC774"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p w14:paraId="60937CDD" w14:textId="77777777" w:rsidR="00721A75" w:rsidRDefault="00721A75" w:rsidP="00721A75">
            <w:pPr>
              <w:jc w:val="center"/>
              <w:rPr>
                <w:rFonts w:ascii="Times New Roman" w:eastAsia="Times New Roman" w:hAnsi="Times New Roman" w:cs="Times New Roman"/>
                <w:sz w:val="24"/>
                <w:szCs w:val="24"/>
              </w:rPr>
            </w:pPr>
          </w:p>
        </w:tc>
        <w:tc>
          <w:tcPr>
            <w:tcW w:w="1410" w:type="dxa"/>
          </w:tcPr>
          <w:p w14:paraId="152A0E51"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6839F8F4" w14:textId="77777777">
        <w:trPr>
          <w:trHeight w:val="135"/>
        </w:trPr>
        <w:tc>
          <w:tcPr>
            <w:tcW w:w="6915" w:type="dxa"/>
          </w:tcPr>
          <w:p w14:paraId="4225AB21"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моніторингу результатів І етапу Всеукраїнських предметних олімпіад. Оформлення заявок на участь у ІІ етапі предметних олімпіад</w:t>
            </w:r>
          </w:p>
        </w:tc>
        <w:tc>
          <w:tcPr>
            <w:tcW w:w="2475" w:type="dxa"/>
            <w:gridSpan w:val="2"/>
          </w:tcPr>
          <w:p w14:paraId="3A22EBCD" w14:textId="77777777" w:rsidR="00721A75" w:rsidRPr="00336406" w:rsidRDefault="00721A75" w:rsidP="00721A75">
            <w:pPr>
              <w:jc w:val="center"/>
              <w:rPr>
                <w:rFonts w:ascii="Times New Roman" w:eastAsia="Times New Roman" w:hAnsi="Times New Roman" w:cs="Times New Roman"/>
                <w:sz w:val="24"/>
                <w:szCs w:val="24"/>
                <w:lang w:val="uk-UA"/>
              </w:rPr>
            </w:pPr>
          </w:p>
          <w:p w14:paraId="68BCF701"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заявки</w:t>
            </w:r>
          </w:p>
        </w:tc>
        <w:tc>
          <w:tcPr>
            <w:tcW w:w="1875" w:type="dxa"/>
          </w:tcPr>
          <w:p w14:paraId="345CD1E8" w14:textId="77777777" w:rsidR="00721A75" w:rsidRDefault="00721A75" w:rsidP="00721A75">
            <w:pPr>
              <w:jc w:val="center"/>
              <w:rPr>
                <w:rFonts w:ascii="Times New Roman" w:eastAsia="Times New Roman" w:hAnsi="Times New Roman" w:cs="Times New Roman"/>
                <w:sz w:val="24"/>
                <w:szCs w:val="24"/>
              </w:rPr>
            </w:pPr>
          </w:p>
        </w:tc>
        <w:tc>
          <w:tcPr>
            <w:tcW w:w="2415" w:type="dxa"/>
            <w:gridSpan w:val="2"/>
          </w:tcPr>
          <w:p w14:paraId="67ED8460"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p w14:paraId="1DFC4193"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716C710D"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0094BEDF" w14:textId="77777777">
        <w:trPr>
          <w:trHeight w:val="125"/>
        </w:trPr>
        <w:tc>
          <w:tcPr>
            <w:tcW w:w="15090" w:type="dxa"/>
            <w:gridSpan w:val="7"/>
            <w:shd w:val="clear" w:color="auto" w:fill="C2D69B"/>
          </w:tcPr>
          <w:p w14:paraId="1310A4F3" w14:textId="77777777" w:rsidR="00721A75" w:rsidRDefault="00721A75" w:rsidP="00721A7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 Постійне підвищення професійного рівня й педагогічної майстерності педагогічних працівників</w:t>
            </w:r>
          </w:p>
        </w:tc>
      </w:tr>
      <w:tr w:rsidR="00721A75" w14:paraId="4BD57E25" w14:textId="77777777">
        <w:trPr>
          <w:trHeight w:val="141"/>
        </w:trPr>
        <w:tc>
          <w:tcPr>
            <w:tcW w:w="6915" w:type="dxa"/>
          </w:tcPr>
          <w:p w14:paraId="656B1427"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Участь у Всеукраїнській програмі ментального здоров’я «Ти як?»   </w:t>
            </w:r>
            <w:hyperlink r:id="rId12">
              <w:r>
                <w:rPr>
                  <w:color w:val="0000FF"/>
                  <w:u w:val="single"/>
                </w:rPr>
                <w:t>https://howareu.com/</w:t>
              </w:r>
            </w:hyperlink>
          </w:p>
        </w:tc>
        <w:tc>
          <w:tcPr>
            <w:tcW w:w="2475" w:type="dxa"/>
            <w:gridSpan w:val="2"/>
          </w:tcPr>
          <w:p w14:paraId="57F0FD46"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матеріали</w:t>
            </w:r>
          </w:p>
        </w:tc>
        <w:tc>
          <w:tcPr>
            <w:tcW w:w="1875" w:type="dxa"/>
          </w:tcPr>
          <w:p w14:paraId="53315B51" w14:textId="77777777" w:rsidR="00721A75" w:rsidRDefault="00721A75" w:rsidP="00721A75">
            <w:pPr>
              <w:jc w:val="center"/>
              <w:rPr>
                <w:rFonts w:ascii="Times New Roman" w:eastAsia="Times New Roman" w:hAnsi="Times New Roman" w:cs="Times New Roman"/>
                <w:sz w:val="24"/>
                <w:szCs w:val="24"/>
              </w:rPr>
            </w:pPr>
          </w:p>
        </w:tc>
        <w:tc>
          <w:tcPr>
            <w:tcW w:w="2415" w:type="dxa"/>
            <w:gridSpan w:val="2"/>
          </w:tcPr>
          <w:p w14:paraId="27891A0E"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практичний психолог</w:t>
            </w:r>
          </w:p>
        </w:tc>
        <w:tc>
          <w:tcPr>
            <w:tcW w:w="1410" w:type="dxa"/>
          </w:tcPr>
          <w:p w14:paraId="51B94694"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6FFE05FD" w14:textId="77777777" w:rsidTr="00081943">
        <w:trPr>
          <w:trHeight w:val="860"/>
        </w:trPr>
        <w:tc>
          <w:tcPr>
            <w:tcW w:w="6915" w:type="dxa"/>
            <w:tcBorders>
              <w:bottom w:val="single" w:sz="4" w:space="0" w:color="auto"/>
            </w:tcBorders>
          </w:tcPr>
          <w:p w14:paraId="58553E3C" w14:textId="6A44622C" w:rsidR="00081943" w:rsidRPr="00081943" w:rsidRDefault="00721A75" w:rsidP="00721A75">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Самоосвітня діяльності вчителів, підвищення кваліфікації на курсах, навчання на освітніх платформах</w:t>
            </w:r>
          </w:p>
        </w:tc>
        <w:tc>
          <w:tcPr>
            <w:tcW w:w="2475" w:type="dxa"/>
            <w:gridSpan w:val="2"/>
            <w:tcBorders>
              <w:bottom w:val="single" w:sz="4" w:space="0" w:color="auto"/>
            </w:tcBorders>
          </w:tcPr>
          <w:p w14:paraId="59417A1C"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сертифікати</w:t>
            </w:r>
          </w:p>
        </w:tc>
        <w:tc>
          <w:tcPr>
            <w:tcW w:w="1875" w:type="dxa"/>
            <w:tcBorders>
              <w:bottom w:val="single" w:sz="4" w:space="0" w:color="auto"/>
            </w:tcBorders>
          </w:tcPr>
          <w:p w14:paraId="3FF656BE" w14:textId="77777777" w:rsidR="00721A75" w:rsidRPr="00336406" w:rsidRDefault="00336406"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Borders>
              <w:bottom w:val="single" w:sz="4" w:space="0" w:color="auto"/>
            </w:tcBorders>
          </w:tcPr>
          <w:p w14:paraId="686A974E"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працівниики</w:t>
            </w:r>
          </w:p>
        </w:tc>
        <w:tc>
          <w:tcPr>
            <w:tcW w:w="1410" w:type="dxa"/>
            <w:tcBorders>
              <w:bottom w:val="single" w:sz="4" w:space="0" w:color="auto"/>
            </w:tcBorders>
          </w:tcPr>
          <w:p w14:paraId="5C3B74D5" w14:textId="77777777" w:rsidR="00721A75" w:rsidRDefault="00721A75" w:rsidP="00721A75">
            <w:pPr>
              <w:jc w:val="center"/>
              <w:rPr>
                <w:rFonts w:ascii="Times New Roman" w:eastAsia="Times New Roman" w:hAnsi="Times New Roman" w:cs="Times New Roman"/>
                <w:b/>
                <w:color w:val="943734"/>
                <w:sz w:val="24"/>
                <w:szCs w:val="24"/>
              </w:rPr>
            </w:pPr>
          </w:p>
        </w:tc>
      </w:tr>
      <w:tr w:rsidR="00081943" w14:paraId="4CB43F7B" w14:textId="77777777" w:rsidTr="00081943">
        <w:trPr>
          <w:trHeight w:val="510"/>
        </w:trPr>
        <w:tc>
          <w:tcPr>
            <w:tcW w:w="6915" w:type="dxa"/>
            <w:tcBorders>
              <w:top w:val="single" w:sz="4" w:space="0" w:color="auto"/>
            </w:tcBorders>
          </w:tcPr>
          <w:p w14:paraId="6C8E2C71" w14:textId="57835F2B" w:rsidR="00081943" w:rsidRPr="00081943" w:rsidRDefault="00081943" w:rsidP="00721A75">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Засідання атестаційної комісії</w:t>
            </w:r>
          </w:p>
        </w:tc>
        <w:tc>
          <w:tcPr>
            <w:tcW w:w="2475" w:type="dxa"/>
            <w:gridSpan w:val="2"/>
            <w:tcBorders>
              <w:top w:val="single" w:sz="4" w:space="0" w:color="auto"/>
            </w:tcBorders>
          </w:tcPr>
          <w:p w14:paraId="254BD441" w14:textId="497B5E78" w:rsidR="00081943" w:rsidRPr="00081943" w:rsidRDefault="00081943"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протокол</w:t>
            </w:r>
          </w:p>
        </w:tc>
        <w:tc>
          <w:tcPr>
            <w:tcW w:w="1875" w:type="dxa"/>
            <w:tcBorders>
              <w:top w:val="single" w:sz="4" w:space="0" w:color="auto"/>
            </w:tcBorders>
          </w:tcPr>
          <w:p w14:paraId="691A75FC" w14:textId="6CBAD00E" w:rsidR="00081943" w:rsidRDefault="00081943"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10.10.2025</w:t>
            </w:r>
          </w:p>
        </w:tc>
        <w:tc>
          <w:tcPr>
            <w:tcW w:w="2415" w:type="dxa"/>
            <w:gridSpan w:val="2"/>
            <w:tcBorders>
              <w:top w:val="single" w:sz="4" w:space="0" w:color="auto"/>
            </w:tcBorders>
          </w:tcPr>
          <w:p w14:paraId="372D437A" w14:textId="0EEFD727" w:rsidR="00081943" w:rsidRPr="00081943" w:rsidRDefault="00081943"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Члени атестаційної комісії</w:t>
            </w:r>
          </w:p>
        </w:tc>
        <w:tc>
          <w:tcPr>
            <w:tcW w:w="1410" w:type="dxa"/>
            <w:tcBorders>
              <w:top w:val="single" w:sz="4" w:space="0" w:color="auto"/>
            </w:tcBorders>
          </w:tcPr>
          <w:p w14:paraId="5E826D9E" w14:textId="77777777" w:rsidR="00081943" w:rsidRDefault="00081943" w:rsidP="00721A75">
            <w:pPr>
              <w:jc w:val="center"/>
              <w:rPr>
                <w:rFonts w:ascii="Times New Roman" w:eastAsia="Times New Roman" w:hAnsi="Times New Roman" w:cs="Times New Roman"/>
                <w:b/>
                <w:color w:val="943734"/>
                <w:sz w:val="24"/>
                <w:szCs w:val="24"/>
              </w:rPr>
            </w:pPr>
          </w:p>
        </w:tc>
      </w:tr>
      <w:tr w:rsidR="00721A75" w14:paraId="62E288F7" w14:textId="77777777">
        <w:trPr>
          <w:trHeight w:val="88"/>
        </w:trPr>
        <w:tc>
          <w:tcPr>
            <w:tcW w:w="6915" w:type="dxa"/>
          </w:tcPr>
          <w:p w14:paraId="7F38A95A"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Підвищення цифрової грамотності      </w:t>
            </w:r>
            <w:hyperlink r:id="rId13">
              <w:r>
                <w:rPr>
                  <w:color w:val="0000FF"/>
                  <w:u w:val="single"/>
                </w:rPr>
                <w:t>https://osvita.diia.gov.ua/</w:t>
              </w:r>
            </w:hyperlink>
          </w:p>
        </w:tc>
        <w:tc>
          <w:tcPr>
            <w:tcW w:w="2475" w:type="dxa"/>
            <w:gridSpan w:val="2"/>
          </w:tcPr>
          <w:p w14:paraId="3BC5D802"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сертифікат</w:t>
            </w:r>
          </w:p>
        </w:tc>
        <w:tc>
          <w:tcPr>
            <w:tcW w:w="1875" w:type="dxa"/>
          </w:tcPr>
          <w:p w14:paraId="2FFC9760" w14:textId="77777777" w:rsidR="00721A75" w:rsidRPr="00336406" w:rsidRDefault="00336406"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Впродовж </w:t>
            </w:r>
            <w:r>
              <w:rPr>
                <w:rFonts w:ascii="Times New Roman" w:eastAsia="Times New Roman" w:hAnsi="Times New Roman" w:cs="Times New Roman"/>
                <w:sz w:val="24"/>
                <w:szCs w:val="24"/>
                <w:lang w:val="uk-UA"/>
              </w:rPr>
              <w:lastRenderedPageBreak/>
              <w:t>місяця</w:t>
            </w:r>
          </w:p>
        </w:tc>
        <w:tc>
          <w:tcPr>
            <w:tcW w:w="2415" w:type="dxa"/>
            <w:gridSpan w:val="2"/>
          </w:tcPr>
          <w:p w14:paraId="0847FEC4"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педагогічні </w:t>
            </w:r>
            <w:r>
              <w:rPr>
                <w:rFonts w:ascii="Times New Roman" w:eastAsia="Times New Roman" w:hAnsi="Times New Roman" w:cs="Times New Roman"/>
                <w:sz w:val="24"/>
                <w:szCs w:val="24"/>
              </w:rPr>
              <w:lastRenderedPageBreak/>
              <w:t>працівниики</w:t>
            </w:r>
          </w:p>
        </w:tc>
        <w:tc>
          <w:tcPr>
            <w:tcW w:w="1410" w:type="dxa"/>
          </w:tcPr>
          <w:p w14:paraId="4D056438"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3FE2263A" w14:textId="77777777">
        <w:trPr>
          <w:trHeight w:val="141"/>
        </w:trPr>
        <w:tc>
          <w:tcPr>
            <w:tcW w:w="15090" w:type="dxa"/>
            <w:gridSpan w:val="7"/>
            <w:shd w:val="clear" w:color="auto" w:fill="C2D69B"/>
          </w:tcPr>
          <w:p w14:paraId="27AD56A8" w14:textId="77777777" w:rsidR="00721A75" w:rsidRDefault="00721A75" w:rsidP="00721A7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 Співпрац</w:t>
            </w:r>
            <w:r w:rsidR="001655A3">
              <w:rPr>
                <w:rFonts w:ascii="Times New Roman" w:eastAsia="Times New Roman" w:hAnsi="Times New Roman" w:cs="Times New Roman"/>
                <w:b/>
                <w:sz w:val="24"/>
                <w:szCs w:val="24"/>
                <w:lang w:val="uk-UA"/>
              </w:rPr>
              <w:t>я</w:t>
            </w:r>
            <w:r>
              <w:rPr>
                <w:rFonts w:ascii="Times New Roman" w:eastAsia="Times New Roman" w:hAnsi="Times New Roman" w:cs="Times New Roman"/>
                <w:b/>
                <w:sz w:val="24"/>
                <w:szCs w:val="24"/>
              </w:rPr>
              <w:t xml:space="preserve"> з</w:t>
            </w:r>
            <w:r>
              <w:rPr>
                <w:sz w:val="24"/>
                <w:szCs w:val="24"/>
              </w:rPr>
              <w:t xml:space="preserve"> </w:t>
            </w:r>
            <w:r>
              <w:rPr>
                <w:rFonts w:ascii="Times New Roman" w:eastAsia="Times New Roman" w:hAnsi="Times New Roman" w:cs="Times New Roman"/>
                <w:b/>
                <w:sz w:val="24"/>
                <w:szCs w:val="24"/>
              </w:rPr>
              <w:t>учнями, їх батьками, працівниками закладу освіти.</w:t>
            </w:r>
          </w:p>
        </w:tc>
      </w:tr>
      <w:tr w:rsidR="00721A75" w14:paraId="1894F2DA" w14:textId="77777777">
        <w:trPr>
          <w:trHeight w:val="125"/>
        </w:trPr>
        <w:tc>
          <w:tcPr>
            <w:tcW w:w="6915" w:type="dxa"/>
          </w:tcPr>
          <w:p w14:paraId="61E14593" w14:textId="77777777" w:rsidR="00721A75" w:rsidRPr="0078020E" w:rsidRDefault="00721A75" w:rsidP="00721A75">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Розміщення інформації на сайті закладу «Як допомогти дітям пережити кризу»</w:t>
            </w:r>
            <w:r w:rsidR="0078020E">
              <w:t xml:space="preserve"> </w:t>
            </w:r>
            <w:hyperlink r:id="rId14" w:history="1">
              <w:r w:rsidR="0078020E" w:rsidRPr="00ED1CA4">
                <w:rPr>
                  <w:rStyle w:val="a5"/>
                  <w:rFonts w:ascii="Times New Roman" w:eastAsia="Times New Roman" w:hAnsi="Times New Roman" w:cs="Times New Roman"/>
                  <w:sz w:val="24"/>
                  <w:szCs w:val="24"/>
                </w:rPr>
                <w:t>https://nadiya.in.ua/course/yak-dopomohty-ditiam-perezhyty</w:t>
              </w:r>
              <w:r w:rsidR="0078020E" w:rsidRPr="00ED1CA4">
                <w:rPr>
                  <w:rStyle w:val="a5"/>
                  <w:rFonts w:ascii="Times New Roman" w:eastAsia="Times New Roman" w:hAnsi="Times New Roman" w:cs="Times New Roman"/>
                  <w:sz w:val="24"/>
                  <w:szCs w:val="24"/>
                  <w:lang w:val="uk-UA"/>
                </w:rPr>
                <w:t>-</w:t>
              </w:r>
              <w:r w:rsidR="0078020E" w:rsidRPr="00ED1CA4">
                <w:rPr>
                  <w:rStyle w:val="a5"/>
                  <w:rFonts w:ascii="Times New Roman" w:eastAsia="Times New Roman" w:hAnsi="Times New Roman" w:cs="Times New Roman"/>
                  <w:sz w:val="24"/>
                  <w:szCs w:val="24"/>
                </w:rPr>
                <w:t>kryzu?utm_source=google&amp;utm_medium=cpc&amp;utm_campaign=cpc_gg_how_to_help_children&amp;gad_source=1&amp;gclid=Cj0KCQjwsuSzBhCLARIsAIcdLm6VK9mh5u8FoU6j1BFzy8LnciVJ-My3yeSaOJBJQ5wf5VF5kDDG6a0aAjafEALw_wcB</w:t>
              </w:r>
            </w:hyperlink>
            <w:r w:rsidR="0078020E">
              <w:rPr>
                <w:rFonts w:ascii="Times New Roman" w:eastAsia="Times New Roman" w:hAnsi="Times New Roman" w:cs="Times New Roman"/>
                <w:sz w:val="24"/>
                <w:szCs w:val="24"/>
                <w:lang w:val="uk-UA"/>
              </w:rPr>
              <w:t xml:space="preserve"> </w:t>
            </w:r>
          </w:p>
        </w:tc>
        <w:tc>
          <w:tcPr>
            <w:tcW w:w="2475" w:type="dxa"/>
            <w:gridSpan w:val="2"/>
          </w:tcPr>
          <w:p w14:paraId="1A3715AF"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4E47A906" w14:textId="77777777" w:rsidR="00721A75" w:rsidRPr="00336406" w:rsidRDefault="00336406"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30.10.2025</w:t>
            </w:r>
          </w:p>
        </w:tc>
        <w:tc>
          <w:tcPr>
            <w:tcW w:w="2415" w:type="dxa"/>
            <w:gridSpan w:val="2"/>
          </w:tcPr>
          <w:p w14:paraId="2E2C2BD7"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практичний психолог</w:t>
            </w:r>
          </w:p>
        </w:tc>
        <w:tc>
          <w:tcPr>
            <w:tcW w:w="1410" w:type="dxa"/>
          </w:tcPr>
          <w:p w14:paraId="6F9A96B8"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59CCF42C" w14:textId="77777777">
        <w:trPr>
          <w:trHeight w:val="141"/>
        </w:trPr>
        <w:tc>
          <w:tcPr>
            <w:tcW w:w="6915" w:type="dxa"/>
          </w:tcPr>
          <w:p w14:paraId="25355F27" w14:textId="77777777" w:rsidR="00721A75" w:rsidRDefault="00721A75" w:rsidP="00721A75">
            <w:pPr>
              <w:rPr>
                <w:sz w:val="24"/>
                <w:szCs w:val="24"/>
              </w:rPr>
            </w:pPr>
            <w:r>
              <w:rPr>
                <w:rFonts w:ascii="Times New Roman" w:eastAsia="Times New Roman" w:hAnsi="Times New Roman" w:cs="Times New Roman"/>
                <w:sz w:val="24"/>
                <w:szCs w:val="24"/>
              </w:rPr>
              <w:t>Практичні поради для батьків «Безпека дітей в інтернеті:</w:t>
            </w:r>
            <w:r>
              <w:rPr>
                <w:rFonts w:ascii="Montserrat" w:eastAsia="Montserrat" w:hAnsi="Montserrat" w:cs="Montserrat"/>
                <w:b/>
                <w:sz w:val="25"/>
                <w:szCs w:val="25"/>
                <w:highlight w:val="white"/>
              </w:rPr>
              <w:t xml:space="preserve"> </w:t>
            </w:r>
            <w:r>
              <w:rPr>
                <w:rFonts w:ascii="Times New Roman" w:eastAsia="Times New Roman" w:hAnsi="Times New Roman" w:cs="Times New Roman"/>
                <w:sz w:val="24"/>
                <w:szCs w:val="24"/>
                <w:highlight w:val="white"/>
              </w:rPr>
              <w:t>контактні ризики, ризики контенту, ризики поведінки, ризики для здоров’я</w:t>
            </w:r>
            <w:r>
              <w:rPr>
                <w:rFonts w:ascii="Times New Roman" w:eastAsia="Times New Roman" w:hAnsi="Times New Roman" w:cs="Times New Roman"/>
                <w:color w:val="343434"/>
                <w:sz w:val="24"/>
                <w:szCs w:val="24"/>
                <w:highlight w:val="white"/>
              </w:rPr>
              <w:t xml:space="preserve">   </w:t>
            </w:r>
            <w:hyperlink r:id="rId15">
              <w:r>
                <w:rPr>
                  <w:color w:val="0000FF"/>
                  <w:u w:val="single"/>
                </w:rPr>
                <w:t>https://osvita.ua/school/81372/</w:t>
              </w:r>
            </w:hyperlink>
          </w:p>
        </w:tc>
        <w:tc>
          <w:tcPr>
            <w:tcW w:w="2475" w:type="dxa"/>
            <w:gridSpan w:val="2"/>
          </w:tcPr>
          <w:p w14:paraId="0B90195D" w14:textId="77777777" w:rsidR="00721A75" w:rsidRPr="00336406" w:rsidRDefault="00336406"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пам’ятки</w:t>
            </w:r>
          </w:p>
        </w:tc>
        <w:tc>
          <w:tcPr>
            <w:tcW w:w="1875" w:type="dxa"/>
          </w:tcPr>
          <w:p w14:paraId="3229AF1F" w14:textId="77777777" w:rsidR="00721A75" w:rsidRPr="00336406" w:rsidRDefault="00336406"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30.10.2025</w:t>
            </w:r>
          </w:p>
        </w:tc>
        <w:tc>
          <w:tcPr>
            <w:tcW w:w="2415" w:type="dxa"/>
            <w:gridSpan w:val="2"/>
          </w:tcPr>
          <w:p w14:paraId="043003CB"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410E39D2" w14:textId="77777777" w:rsidR="00721A75" w:rsidRDefault="00721A75" w:rsidP="00721A75">
            <w:pPr>
              <w:jc w:val="center"/>
              <w:rPr>
                <w:rFonts w:ascii="Times New Roman" w:eastAsia="Times New Roman" w:hAnsi="Times New Roman" w:cs="Times New Roman"/>
                <w:b/>
                <w:color w:val="943734"/>
                <w:sz w:val="24"/>
                <w:szCs w:val="24"/>
              </w:rPr>
            </w:pPr>
          </w:p>
        </w:tc>
      </w:tr>
      <w:tr w:rsidR="00721A75" w14:paraId="311ADC73" w14:textId="77777777">
        <w:trPr>
          <w:trHeight w:val="119"/>
        </w:trPr>
        <w:tc>
          <w:tcPr>
            <w:tcW w:w="15090" w:type="dxa"/>
            <w:gridSpan w:val="7"/>
            <w:shd w:val="clear" w:color="auto" w:fill="C2D69B"/>
          </w:tcPr>
          <w:p w14:paraId="26C00F62" w14:textId="77777777" w:rsidR="00721A75" w:rsidRDefault="00721A75" w:rsidP="00721A75">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4. Організація педагогічної діяльності та навчання учнів на засадах академічної доброчесності.</w:t>
            </w:r>
          </w:p>
        </w:tc>
      </w:tr>
      <w:tr w:rsidR="00721A75" w14:paraId="63F65273" w14:textId="77777777">
        <w:trPr>
          <w:trHeight w:val="156"/>
        </w:trPr>
        <w:tc>
          <w:tcPr>
            <w:tcW w:w="6915" w:type="dxa"/>
          </w:tcPr>
          <w:p w14:paraId="6E87E3F1"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 малюнків та графічних зображень «Академічна доброчесність очима здобувачів освіти»</w:t>
            </w:r>
          </w:p>
        </w:tc>
        <w:tc>
          <w:tcPr>
            <w:tcW w:w="2475" w:type="dxa"/>
            <w:gridSpan w:val="2"/>
          </w:tcPr>
          <w:p w14:paraId="6E408F48"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малюнки</w:t>
            </w:r>
          </w:p>
        </w:tc>
        <w:tc>
          <w:tcPr>
            <w:tcW w:w="1875" w:type="dxa"/>
          </w:tcPr>
          <w:p w14:paraId="3DC5AB60" w14:textId="77777777" w:rsidR="00721A75" w:rsidRPr="00336406" w:rsidRDefault="00336406"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01.11.2025</w:t>
            </w:r>
          </w:p>
        </w:tc>
        <w:tc>
          <w:tcPr>
            <w:tcW w:w="2415" w:type="dxa"/>
            <w:gridSpan w:val="2"/>
          </w:tcPr>
          <w:p w14:paraId="634C6334"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p w14:paraId="0486C039"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педагог-організатор</w:t>
            </w:r>
          </w:p>
        </w:tc>
        <w:tc>
          <w:tcPr>
            <w:tcW w:w="1410" w:type="dxa"/>
          </w:tcPr>
          <w:p w14:paraId="408907A0" w14:textId="77777777" w:rsidR="00721A75" w:rsidRDefault="00721A75" w:rsidP="00721A75">
            <w:pPr>
              <w:rPr>
                <w:rFonts w:ascii="Times New Roman" w:eastAsia="Times New Roman" w:hAnsi="Times New Roman" w:cs="Times New Roman"/>
                <w:b/>
                <w:color w:val="943734"/>
                <w:sz w:val="24"/>
                <w:szCs w:val="24"/>
              </w:rPr>
            </w:pPr>
          </w:p>
        </w:tc>
      </w:tr>
      <w:tr w:rsidR="00721A75" w14:paraId="268ECB58" w14:textId="77777777">
        <w:trPr>
          <w:trHeight w:val="172"/>
        </w:trPr>
        <w:tc>
          <w:tcPr>
            <w:tcW w:w="6915" w:type="dxa"/>
          </w:tcPr>
          <w:p w14:paraId="7BC5F0FF" w14:textId="77777777" w:rsidR="00721A75" w:rsidRDefault="00721A75" w:rsidP="00721A75">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Інста-челендж «Знаємо і вдосконалюємо академічну доброчесність»</w:t>
            </w:r>
          </w:p>
        </w:tc>
        <w:tc>
          <w:tcPr>
            <w:tcW w:w="2475" w:type="dxa"/>
            <w:gridSpan w:val="2"/>
          </w:tcPr>
          <w:p w14:paraId="73BB6410"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76FABCB6" w14:textId="77777777" w:rsidR="00721A75" w:rsidRPr="00336406" w:rsidRDefault="00336406" w:rsidP="00721A7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01.11.2025</w:t>
            </w:r>
          </w:p>
        </w:tc>
        <w:tc>
          <w:tcPr>
            <w:tcW w:w="2415" w:type="dxa"/>
            <w:gridSpan w:val="2"/>
          </w:tcPr>
          <w:p w14:paraId="0C26788C"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p w14:paraId="3AEB5206" w14:textId="77777777" w:rsidR="00721A75" w:rsidRDefault="00721A75" w:rsidP="00721A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педагог-організатор</w:t>
            </w:r>
          </w:p>
        </w:tc>
        <w:tc>
          <w:tcPr>
            <w:tcW w:w="1410" w:type="dxa"/>
          </w:tcPr>
          <w:p w14:paraId="70B68EBD" w14:textId="77777777" w:rsidR="00721A75" w:rsidRDefault="00721A75" w:rsidP="00721A75">
            <w:pPr>
              <w:rPr>
                <w:rFonts w:ascii="Times New Roman" w:eastAsia="Times New Roman" w:hAnsi="Times New Roman" w:cs="Times New Roman"/>
                <w:b/>
                <w:color w:val="943734"/>
                <w:sz w:val="24"/>
                <w:szCs w:val="24"/>
              </w:rPr>
            </w:pPr>
          </w:p>
        </w:tc>
      </w:tr>
      <w:tr w:rsidR="00721A75" w14:paraId="737B7257" w14:textId="77777777">
        <w:trPr>
          <w:trHeight w:val="94"/>
        </w:trPr>
        <w:tc>
          <w:tcPr>
            <w:tcW w:w="15090" w:type="dxa"/>
            <w:gridSpan w:val="7"/>
          </w:tcPr>
          <w:p w14:paraId="4F1BAAFC" w14:textId="77777777" w:rsidR="00721A75" w:rsidRDefault="00721A75" w:rsidP="00721A75">
            <w:pPr>
              <w:tabs>
                <w:tab w:val="left" w:pos="1134"/>
              </w:tabs>
              <w:jc w:val="center"/>
              <w:rPr>
                <w:rFonts w:ascii="Times New Roman" w:eastAsia="Times New Roman" w:hAnsi="Times New Roman" w:cs="Times New Roman"/>
                <w:b/>
                <w:color w:val="984806"/>
                <w:sz w:val="24"/>
                <w:szCs w:val="24"/>
              </w:rPr>
            </w:pPr>
            <w:r>
              <w:rPr>
                <w:rFonts w:ascii="Times New Roman" w:eastAsia="Times New Roman" w:hAnsi="Times New Roman" w:cs="Times New Roman"/>
                <w:b/>
                <w:color w:val="984806"/>
                <w:sz w:val="24"/>
                <w:szCs w:val="24"/>
              </w:rPr>
              <w:t>ІV. УПРАВЛІНСЬКІ ПРОЦЕСИ</w:t>
            </w:r>
          </w:p>
        </w:tc>
      </w:tr>
      <w:tr w:rsidR="00721A75" w14:paraId="2C922F05" w14:textId="77777777">
        <w:trPr>
          <w:trHeight w:val="188"/>
        </w:trPr>
        <w:tc>
          <w:tcPr>
            <w:tcW w:w="15090" w:type="dxa"/>
            <w:gridSpan w:val="7"/>
            <w:shd w:val="clear" w:color="auto" w:fill="FAC090"/>
          </w:tcPr>
          <w:p w14:paraId="61DE69EA" w14:textId="77777777" w:rsidR="00721A75" w:rsidRDefault="00721A75" w:rsidP="00721A75">
            <w:pP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1.Наявність стратегії  розвитку та системи планування діяльності закладу, моніторинг виконання поставлених цілей і завдань</w:t>
            </w:r>
          </w:p>
        </w:tc>
      </w:tr>
      <w:tr w:rsidR="005E4AE3" w14:paraId="45B598CA" w14:textId="77777777">
        <w:trPr>
          <w:trHeight w:val="297"/>
        </w:trPr>
        <w:tc>
          <w:tcPr>
            <w:tcW w:w="6915" w:type="dxa"/>
          </w:tcPr>
          <w:p w14:paraId="7F2293B3" w14:textId="77777777" w:rsidR="005E4AE3" w:rsidRDefault="005E4AE3" w:rsidP="005E4AE3">
            <w:pPr>
              <w:pStyle w:val="1"/>
              <w:shd w:val="clear" w:color="auto" w:fill="FFFFFF"/>
              <w:spacing w:before="0"/>
              <w:rPr>
                <w:rFonts w:ascii="Times New Roman" w:eastAsia="Times New Roman" w:hAnsi="Times New Roman" w:cs="Times New Roman"/>
                <w:b w:val="0"/>
                <w:color w:val="000000"/>
                <w:sz w:val="24"/>
                <w:szCs w:val="24"/>
              </w:rPr>
            </w:pPr>
            <w:r w:rsidRPr="00336406">
              <w:rPr>
                <w:rFonts w:ascii="Times New Roman" w:eastAsia="Times New Roman" w:hAnsi="Times New Roman" w:cs="Times New Roman"/>
                <w:b w:val="0"/>
                <w:color w:val="000000"/>
                <w:sz w:val="24"/>
                <w:szCs w:val="24"/>
              </w:rPr>
              <w:t>Підготувати та здати звіт 83-РВК в програмі КУРС: Школа</w:t>
            </w:r>
          </w:p>
          <w:p w14:paraId="6C8945C4" w14:textId="77777777" w:rsidR="005E4AE3" w:rsidRDefault="005E4AE3" w:rsidP="005E4AE3">
            <w:pPr>
              <w:rPr>
                <w:rFonts w:ascii="Times New Roman" w:eastAsia="Times New Roman" w:hAnsi="Times New Roman" w:cs="Times New Roman"/>
                <w:sz w:val="24"/>
                <w:szCs w:val="24"/>
              </w:rPr>
            </w:pPr>
          </w:p>
        </w:tc>
        <w:tc>
          <w:tcPr>
            <w:tcW w:w="2475" w:type="dxa"/>
            <w:gridSpan w:val="2"/>
          </w:tcPr>
          <w:p w14:paraId="6946674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звіт</w:t>
            </w:r>
          </w:p>
        </w:tc>
        <w:tc>
          <w:tcPr>
            <w:tcW w:w="1875" w:type="dxa"/>
          </w:tcPr>
          <w:p w14:paraId="4CF4674E" w14:textId="77777777" w:rsidR="005E4AE3" w:rsidRPr="00336406" w:rsidRDefault="0033640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До.30.10.2025</w:t>
            </w:r>
          </w:p>
        </w:tc>
        <w:tc>
          <w:tcPr>
            <w:tcW w:w="2415" w:type="dxa"/>
            <w:gridSpan w:val="2"/>
          </w:tcPr>
          <w:p w14:paraId="572BFFB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4DFEDEC9" w14:textId="77777777" w:rsidR="005E4AE3" w:rsidRDefault="005E4AE3" w:rsidP="005E4AE3">
            <w:pPr>
              <w:rPr>
                <w:rFonts w:ascii="Times New Roman" w:eastAsia="Times New Roman" w:hAnsi="Times New Roman" w:cs="Times New Roman"/>
                <w:b/>
                <w:color w:val="943734"/>
                <w:sz w:val="24"/>
                <w:szCs w:val="24"/>
              </w:rPr>
            </w:pPr>
          </w:p>
        </w:tc>
      </w:tr>
      <w:tr w:rsidR="005E4AE3" w14:paraId="07E9428E" w14:textId="77777777">
        <w:trPr>
          <w:trHeight w:val="297"/>
        </w:trPr>
        <w:tc>
          <w:tcPr>
            <w:tcW w:w="6915" w:type="dxa"/>
          </w:tcPr>
          <w:p w14:paraId="62B35A11" w14:textId="77777777" w:rsidR="005E4AE3" w:rsidRPr="009F6073" w:rsidRDefault="005E4AE3" w:rsidP="005E4AE3">
            <w:pPr>
              <w:rPr>
                <w:rFonts w:ascii="Times New Roman" w:eastAsia="Times New Roman" w:hAnsi="Times New Roman" w:cs="Times New Roman"/>
                <w:sz w:val="24"/>
                <w:szCs w:val="24"/>
              </w:rPr>
            </w:pPr>
            <w:r w:rsidRPr="009F6073">
              <w:rPr>
                <w:rFonts w:ascii="Times New Roman" w:eastAsia="Times New Roman" w:hAnsi="Times New Roman" w:cs="Times New Roman"/>
                <w:sz w:val="24"/>
                <w:szCs w:val="24"/>
              </w:rPr>
              <w:t>Проведення комплексного самооцінювання ефективності функціонування внутрішньої системи забезпечення</w:t>
            </w:r>
            <w:r w:rsidR="005C74DD" w:rsidRPr="009F6073">
              <w:rPr>
                <w:rFonts w:ascii="Times New Roman" w:eastAsia="Times New Roman" w:hAnsi="Times New Roman" w:cs="Times New Roman"/>
                <w:sz w:val="24"/>
                <w:szCs w:val="24"/>
                <w:lang w:val="uk-UA"/>
              </w:rPr>
              <w:t xml:space="preserve"> якості освіти</w:t>
            </w:r>
            <w:r w:rsidRPr="009F6073">
              <w:rPr>
                <w:rFonts w:ascii="Times New Roman" w:eastAsia="Times New Roman" w:hAnsi="Times New Roman" w:cs="Times New Roman"/>
                <w:sz w:val="24"/>
                <w:szCs w:val="24"/>
              </w:rPr>
              <w:t xml:space="preserve"> у </w:t>
            </w:r>
            <w:r w:rsidRPr="009F6073">
              <w:rPr>
                <w:rFonts w:ascii="Times New Roman" w:eastAsia="Times New Roman" w:hAnsi="Times New Roman" w:cs="Times New Roman"/>
                <w:sz w:val="24"/>
                <w:szCs w:val="24"/>
                <w:lang w:val="uk-UA"/>
              </w:rPr>
              <w:t>2025/2026</w:t>
            </w:r>
            <w:r w:rsidRPr="009F6073">
              <w:rPr>
                <w:rFonts w:ascii="Times New Roman" w:eastAsia="Times New Roman" w:hAnsi="Times New Roman" w:cs="Times New Roman"/>
                <w:sz w:val="24"/>
                <w:szCs w:val="24"/>
              </w:rPr>
              <w:t xml:space="preserve"> навчальному році. Онлайн-опитування учасників освітнього процесу</w:t>
            </w:r>
          </w:p>
        </w:tc>
        <w:tc>
          <w:tcPr>
            <w:tcW w:w="2475" w:type="dxa"/>
            <w:gridSpan w:val="2"/>
          </w:tcPr>
          <w:p w14:paraId="1593327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тестування</w:t>
            </w:r>
          </w:p>
          <w:p w14:paraId="4B03D57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google</w:t>
            </w:r>
            <w:r>
              <w:rPr>
                <w:rFonts w:ascii="Times New Roman" w:eastAsia="Times New Roman" w:hAnsi="Times New Roman" w:cs="Times New Roman"/>
                <w:sz w:val="24"/>
                <w:szCs w:val="24"/>
              </w:rPr>
              <w:t>-форма</w:t>
            </w:r>
          </w:p>
        </w:tc>
        <w:tc>
          <w:tcPr>
            <w:tcW w:w="1875" w:type="dxa"/>
          </w:tcPr>
          <w:p w14:paraId="6D215F6B"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34566B4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творча група</w:t>
            </w:r>
          </w:p>
        </w:tc>
        <w:tc>
          <w:tcPr>
            <w:tcW w:w="1410" w:type="dxa"/>
          </w:tcPr>
          <w:p w14:paraId="725D7F4B" w14:textId="77777777" w:rsidR="005E4AE3" w:rsidRDefault="005E4AE3" w:rsidP="005E4AE3">
            <w:pPr>
              <w:rPr>
                <w:rFonts w:ascii="Times New Roman" w:eastAsia="Times New Roman" w:hAnsi="Times New Roman" w:cs="Times New Roman"/>
                <w:b/>
                <w:color w:val="943734"/>
                <w:sz w:val="24"/>
                <w:szCs w:val="24"/>
              </w:rPr>
            </w:pPr>
          </w:p>
        </w:tc>
      </w:tr>
      <w:tr w:rsidR="005E4AE3" w14:paraId="7A6265D8" w14:textId="77777777" w:rsidTr="00081943">
        <w:trPr>
          <w:trHeight w:val="930"/>
        </w:trPr>
        <w:tc>
          <w:tcPr>
            <w:tcW w:w="6915" w:type="dxa"/>
            <w:tcBorders>
              <w:bottom w:val="single" w:sz="4" w:space="0" w:color="auto"/>
            </w:tcBorders>
          </w:tcPr>
          <w:p w14:paraId="683B2657" w14:textId="77777777" w:rsidR="005E4AE3"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Вивчення питання «Адаптація учнів1 та 5-х класів до навчання в НУШ»</w:t>
            </w:r>
          </w:p>
          <w:p w14:paraId="1AAB010E" w14:textId="77777777" w:rsidR="00081943" w:rsidRPr="00081943" w:rsidRDefault="00081943" w:rsidP="005E4AE3">
            <w:pPr>
              <w:rPr>
                <w:rFonts w:ascii="Times New Roman" w:eastAsia="Times New Roman" w:hAnsi="Times New Roman" w:cs="Times New Roman"/>
                <w:sz w:val="24"/>
                <w:szCs w:val="24"/>
                <w:lang w:val="uk-UA"/>
              </w:rPr>
            </w:pPr>
          </w:p>
        </w:tc>
        <w:tc>
          <w:tcPr>
            <w:tcW w:w="2475" w:type="dxa"/>
            <w:gridSpan w:val="2"/>
            <w:tcBorders>
              <w:bottom w:val="single" w:sz="4" w:space="0" w:color="auto"/>
            </w:tcBorders>
          </w:tcPr>
          <w:p w14:paraId="2D5423C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 до педради</w:t>
            </w:r>
          </w:p>
        </w:tc>
        <w:tc>
          <w:tcPr>
            <w:tcW w:w="1875" w:type="dxa"/>
            <w:tcBorders>
              <w:bottom w:val="single" w:sz="4" w:space="0" w:color="auto"/>
            </w:tcBorders>
          </w:tcPr>
          <w:p w14:paraId="0FEDF4F2" w14:textId="77777777" w:rsidR="005E4AE3" w:rsidRPr="005C74DD" w:rsidRDefault="005C74DD"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Borders>
              <w:bottom w:val="single" w:sz="4" w:space="0" w:color="auto"/>
            </w:tcBorders>
          </w:tcPr>
          <w:p w14:paraId="36DAA55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Borders>
              <w:bottom w:val="single" w:sz="4" w:space="0" w:color="auto"/>
            </w:tcBorders>
          </w:tcPr>
          <w:p w14:paraId="7D066BCC" w14:textId="77777777" w:rsidR="005E4AE3" w:rsidRDefault="005E4AE3" w:rsidP="005E4AE3">
            <w:pPr>
              <w:rPr>
                <w:rFonts w:ascii="Times New Roman" w:eastAsia="Times New Roman" w:hAnsi="Times New Roman" w:cs="Times New Roman"/>
                <w:b/>
                <w:color w:val="943734"/>
                <w:sz w:val="24"/>
                <w:szCs w:val="24"/>
              </w:rPr>
            </w:pPr>
          </w:p>
        </w:tc>
      </w:tr>
      <w:tr w:rsidR="00081943" w14:paraId="1CEBC708" w14:textId="77777777" w:rsidTr="00081943">
        <w:trPr>
          <w:trHeight w:val="440"/>
        </w:trPr>
        <w:tc>
          <w:tcPr>
            <w:tcW w:w="6915" w:type="dxa"/>
            <w:tcBorders>
              <w:top w:val="single" w:sz="4" w:space="0" w:color="auto"/>
            </w:tcBorders>
          </w:tcPr>
          <w:p w14:paraId="5B3E29DD" w14:textId="77777777" w:rsidR="00081943" w:rsidRPr="00E50200" w:rsidRDefault="00081943" w:rsidP="005E4AE3">
            <w:pPr>
              <w:rPr>
                <w:rFonts w:ascii="Times New Roman" w:eastAsia="Times New Roman" w:hAnsi="Times New Roman" w:cs="Times New Roman"/>
                <w:b/>
                <w:bCs/>
                <w:sz w:val="24"/>
                <w:szCs w:val="24"/>
                <w:lang w:val="uk-UA"/>
              </w:rPr>
            </w:pPr>
            <w:r w:rsidRPr="00E50200">
              <w:rPr>
                <w:rFonts w:ascii="Times New Roman" w:eastAsia="Times New Roman" w:hAnsi="Times New Roman" w:cs="Times New Roman"/>
                <w:b/>
                <w:bCs/>
                <w:sz w:val="24"/>
                <w:szCs w:val="24"/>
                <w:lang w:val="uk-UA"/>
              </w:rPr>
              <w:t>Засідання педагогічної ради:</w:t>
            </w:r>
          </w:p>
          <w:p w14:paraId="5D2C47B0" w14:textId="77777777" w:rsidR="00081943" w:rsidRDefault="0008194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1.Про діяльність класного керівника,щодо формування творчого потенціалу кожного учня в позанавчальній діяльності, </w:t>
            </w:r>
            <w:r>
              <w:rPr>
                <w:rFonts w:ascii="Times New Roman" w:eastAsia="Times New Roman" w:hAnsi="Times New Roman" w:cs="Times New Roman"/>
                <w:sz w:val="24"/>
                <w:szCs w:val="24"/>
                <w:lang w:val="uk-UA"/>
              </w:rPr>
              <w:lastRenderedPageBreak/>
              <w:t>ефективність та результативність таких дій.</w:t>
            </w:r>
          </w:p>
          <w:p w14:paraId="63DE4068" w14:textId="77777777" w:rsidR="00081943" w:rsidRDefault="0008194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 Стимуляція позитивного ставлення до навчання,створення умов для ефективної мотивації на уроках фізичної культури та хореографії в 1-4 класах.</w:t>
            </w:r>
          </w:p>
          <w:p w14:paraId="708FE06F" w14:textId="77777777" w:rsidR="00E50200" w:rsidRDefault="00E50200" w:rsidP="005E4AE3">
            <w:pPr>
              <w:rPr>
                <w:rFonts w:ascii="Times New Roman" w:eastAsia="Times New Roman" w:hAnsi="Times New Roman" w:cs="Times New Roman"/>
                <w:sz w:val="24"/>
                <w:szCs w:val="24"/>
                <w:lang w:val="uk-UA"/>
              </w:rPr>
            </w:pPr>
          </w:p>
          <w:p w14:paraId="7BCF4471" w14:textId="77777777" w:rsidR="00E50200" w:rsidRDefault="00E50200" w:rsidP="005E4AE3">
            <w:pPr>
              <w:rPr>
                <w:rFonts w:ascii="Times New Roman" w:eastAsia="Times New Roman" w:hAnsi="Times New Roman" w:cs="Times New Roman"/>
                <w:b/>
                <w:bCs/>
                <w:sz w:val="24"/>
                <w:szCs w:val="24"/>
                <w:lang w:val="uk-UA"/>
              </w:rPr>
            </w:pPr>
            <w:r w:rsidRPr="00E50200">
              <w:rPr>
                <w:rFonts w:ascii="Times New Roman" w:eastAsia="Times New Roman" w:hAnsi="Times New Roman" w:cs="Times New Roman"/>
                <w:b/>
                <w:bCs/>
                <w:sz w:val="24"/>
                <w:szCs w:val="24"/>
                <w:lang w:val="uk-UA"/>
              </w:rPr>
              <w:t>Наради при директорові:</w:t>
            </w:r>
          </w:p>
          <w:p w14:paraId="53A25202" w14:textId="77777777" w:rsidR="00E50200" w:rsidRPr="00E50200" w:rsidRDefault="00E50200" w:rsidP="00E50200">
            <w:pPr>
              <w:rPr>
                <w:rFonts w:ascii="Times New Roman" w:eastAsia="Calibri" w:hAnsi="Times New Roman" w:cs="Times New Roman"/>
                <w:sz w:val="24"/>
                <w:szCs w:val="24"/>
                <w:lang w:val="uk-UA" w:eastAsia="en-US"/>
              </w:rPr>
            </w:pPr>
            <w:r w:rsidRPr="00E50200">
              <w:rPr>
                <w:rFonts w:ascii="Times New Roman" w:eastAsia="Calibri" w:hAnsi="Times New Roman" w:cs="Times New Roman"/>
                <w:sz w:val="24"/>
                <w:szCs w:val="24"/>
                <w:lang w:val="uk-UA" w:eastAsia="en-US"/>
              </w:rPr>
              <w:t>1.Про дотримання режиму ГПД</w:t>
            </w:r>
          </w:p>
          <w:p w14:paraId="1530F24B" w14:textId="77777777" w:rsidR="00E50200" w:rsidRPr="00E50200" w:rsidRDefault="00E50200" w:rsidP="00E50200">
            <w:pPr>
              <w:rPr>
                <w:rFonts w:ascii="Times New Roman" w:eastAsia="Calibri" w:hAnsi="Times New Roman" w:cs="Times New Roman"/>
                <w:sz w:val="24"/>
                <w:szCs w:val="24"/>
                <w:lang w:val="uk-UA" w:eastAsia="en-US"/>
              </w:rPr>
            </w:pPr>
            <w:r w:rsidRPr="00E50200">
              <w:rPr>
                <w:rFonts w:ascii="Times New Roman" w:eastAsia="Calibri" w:hAnsi="Times New Roman" w:cs="Times New Roman"/>
                <w:sz w:val="24"/>
                <w:szCs w:val="24"/>
                <w:lang w:val="uk-UA" w:eastAsia="en-US"/>
              </w:rPr>
              <w:t>2.Про підсумки аналізу планів виховної роботи</w:t>
            </w:r>
          </w:p>
          <w:p w14:paraId="11CBD960" w14:textId="77777777" w:rsidR="00E50200" w:rsidRPr="00E50200" w:rsidRDefault="00E50200" w:rsidP="00E50200">
            <w:pPr>
              <w:rPr>
                <w:rFonts w:ascii="Times New Roman" w:eastAsia="Calibri" w:hAnsi="Times New Roman" w:cs="Times New Roman"/>
                <w:sz w:val="24"/>
                <w:szCs w:val="24"/>
                <w:lang w:val="uk-UA" w:eastAsia="en-US"/>
              </w:rPr>
            </w:pPr>
            <w:r w:rsidRPr="00E50200">
              <w:rPr>
                <w:rFonts w:ascii="Times New Roman" w:eastAsia="Calibri" w:hAnsi="Times New Roman" w:cs="Times New Roman"/>
                <w:sz w:val="24"/>
                <w:szCs w:val="24"/>
                <w:lang w:val="uk-UA" w:eastAsia="en-US"/>
              </w:rPr>
              <w:t>3.Про хід адаптації учнів 1, 5 класів</w:t>
            </w:r>
          </w:p>
          <w:p w14:paraId="545EFF35" w14:textId="77777777" w:rsidR="00E50200" w:rsidRPr="00E50200" w:rsidRDefault="00E50200" w:rsidP="00E50200">
            <w:pPr>
              <w:rPr>
                <w:rFonts w:ascii="Times New Roman" w:eastAsia="Calibri" w:hAnsi="Times New Roman" w:cs="Times New Roman"/>
                <w:sz w:val="24"/>
                <w:szCs w:val="24"/>
                <w:lang w:val="uk-UA" w:eastAsia="en-US"/>
              </w:rPr>
            </w:pPr>
            <w:r w:rsidRPr="00E50200">
              <w:rPr>
                <w:rFonts w:ascii="Times New Roman" w:eastAsia="Calibri" w:hAnsi="Times New Roman" w:cs="Times New Roman"/>
                <w:sz w:val="24"/>
                <w:szCs w:val="24"/>
                <w:lang w:val="uk-UA" w:eastAsia="en-US"/>
              </w:rPr>
              <w:t>4.Готовність закладу до осінньо-зимового періоду. Документація</w:t>
            </w:r>
          </w:p>
          <w:p w14:paraId="5B716B18" w14:textId="77777777" w:rsidR="00E50200" w:rsidRPr="00E50200" w:rsidRDefault="00E50200" w:rsidP="00E50200">
            <w:pPr>
              <w:rPr>
                <w:rFonts w:ascii="Times New Roman" w:eastAsia="Calibri" w:hAnsi="Times New Roman" w:cs="Times New Roman"/>
                <w:sz w:val="24"/>
                <w:szCs w:val="24"/>
                <w:lang w:val="uk-UA" w:eastAsia="en-US"/>
              </w:rPr>
            </w:pPr>
            <w:r w:rsidRPr="00E50200">
              <w:rPr>
                <w:rFonts w:ascii="Times New Roman" w:eastAsia="Calibri" w:hAnsi="Times New Roman" w:cs="Times New Roman"/>
                <w:sz w:val="24"/>
                <w:szCs w:val="24"/>
                <w:lang w:val="uk-UA" w:eastAsia="en-US"/>
              </w:rPr>
              <w:t>5.Соціальний паспорт школи. Зайнятість учнів у позашкіллі</w:t>
            </w:r>
          </w:p>
          <w:p w14:paraId="7BB65EDA" w14:textId="77777777" w:rsidR="00E50200" w:rsidRDefault="00E50200" w:rsidP="00E50200">
            <w:pPr>
              <w:rPr>
                <w:rFonts w:ascii="Times New Roman" w:eastAsia="Calibri" w:hAnsi="Times New Roman" w:cs="Times New Roman"/>
                <w:sz w:val="24"/>
                <w:szCs w:val="24"/>
                <w:lang w:val="uk-UA" w:eastAsia="en-US"/>
              </w:rPr>
            </w:pPr>
            <w:r w:rsidRPr="00E50200">
              <w:rPr>
                <w:rFonts w:ascii="Times New Roman" w:eastAsia="Calibri" w:hAnsi="Times New Roman" w:cs="Times New Roman"/>
                <w:sz w:val="24"/>
                <w:szCs w:val="24"/>
                <w:lang w:val="uk-UA" w:eastAsia="en-US"/>
              </w:rPr>
              <w:t>6.Робота з учнями з ООП.</w:t>
            </w:r>
          </w:p>
          <w:p w14:paraId="29266591" w14:textId="27B6DE4E" w:rsidR="00E50200" w:rsidRPr="00E50200" w:rsidRDefault="00E50200" w:rsidP="00E50200">
            <w:pP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7.</w:t>
            </w:r>
            <w:r w:rsidRPr="00E50200">
              <w:rPr>
                <w:rFonts w:ascii="Times New Roman" w:eastAsia="Calibri" w:hAnsi="Times New Roman" w:cs="Times New Roman"/>
                <w:sz w:val="24"/>
                <w:szCs w:val="24"/>
                <w:lang w:val="uk-UA" w:eastAsia="en-US"/>
              </w:rPr>
              <w:t xml:space="preserve"> Виявлення, попередження і розгляд випадків насильства та жорстокого поводження з дітьми</w:t>
            </w:r>
          </w:p>
          <w:p w14:paraId="41132A17" w14:textId="6927E933" w:rsidR="00E50200" w:rsidRPr="00E50200" w:rsidRDefault="00E50200" w:rsidP="00E50200">
            <w:pP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8</w:t>
            </w:r>
            <w:r w:rsidRPr="00E50200">
              <w:rPr>
                <w:rFonts w:ascii="Times New Roman" w:eastAsia="Calibri" w:hAnsi="Times New Roman" w:cs="Times New Roman"/>
                <w:sz w:val="24"/>
                <w:szCs w:val="24"/>
                <w:lang w:val="uk-UA" w:eastAsia="en-US"/>
              </w:rPr>
              <w:t>.Хід атестації</w:t>
            </w:r>
          </w:p>
          <w:p w14:paraId="174299F6" w14:textId="5E251615" w:rsidR="00E50200" w:rsidRPr="00E50200" w:rsidRDefault="00E50200" w:rsidP="00E50200">
            <w:pP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9</w:t>
            </w:r>
            <w:r w:rsidRPr="00E50200">
              <w:rPr>
                <w:rFonts w:ascii="Times New Roman" w:eastAsia="Calibri" w:hAnsi="Times New Roman" w:cs="Times New Roman"/>
                <w:sz w:val="24"/>
                <w:szCs w:val="24"/>
                <w:lang w:val="uk-UA" w:eastAsia="en-US"/>
              </w:rPr>
              <w:t>.Про якість чергування педагогічних працівників</w:t>
            </w:r>
          </w:p>
          <w:p w14:paraId="71193187" w14:textId="749F01AC" w:rsidR="00E50200" w:rsidRPr="00E50200" w:rsidRDefault="00E50200" w:rsidP="00E50200">
            <w:pP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10</w:t>
            </w:r>
            <w:r w:rsidRPr="00E50200">
              <w:rPr>
                <w:rFonts w:ascii="Times New Roman" w:eastAsia="Calibri" w:hAnsi="Times New Roman" w:cs="Times New Roman"/>
                <w:sz w:val="24"/>
                <w:szCs w:val="24"/>
                <w:lang w:val="uk-UA" w:eastAsia="en-US"/>
              </w:rPr>
              <w:t>.Стан відвідування занять учнями</w:t>
            </w:r>
          </w:p>
          <w:p w14:paraId="6E8E0CF7" w14:textId="6A0B4D27" w:rsidR="00E50200" w:rsidRPr="00E50200" w:rsidRDefault="00E50200" w:rsidP="00E50200">
            <w:pPr>
              <w:rPr>
                <w:rFonts w:ascii="Times New Roman" w:eastAsia="Calibri" w:hAnsi="Times New Roman" w:cs="Times New Roman"/>
                <w:sz w:val="24"/>
                <w:szCs w:val="24"/>
                <w:lang w:val="uk-UA" w:eastAsia="en-US"/>
              </w:rPr>
            </w:pPr>
            <w:r w:rsidRPr="00E50200">
              <w:rPr>
                <w:rFonts w:ascii="Times New Roman" w:eastAsia="Calibri" w:hAnsi="Times New Roman" w:cs="Times New Roman"/>
                <w:sz w:val="24"/>
                <w:szCs w:val="24"/>
                <w:lang w:val="uk-UA" w:eastAsia="en-US"/>
              </w:rPr>
              <w:t>1</w:t>
            </w:r>
            <w:r>
              <w:rPr>
                <w:rFonts w:ascii="Times New Roman" w:eastAsia="Calibri" w:hAnsi="Times New Roman" w:cs="Times New Roman"/>
                <w:sz w:val="24"/>
                <w:szCs w:val="24"/>
                <w:lang w:val="uk-UA" w:eastAsia="en-US"/>
              </w:rPr>
              <w:t>1</w:t>
            </w:r>
            <w:r w:rsidRPr="00E50200">
              <w:rPr>
                <w:rFonts w:ascii="Times New Roman" w:eastAsia="Calibri" w:hAnsi="Times New Roman" w:cs="Times New Roman"/>
                <w:sz w:val="24"/>
                <w:szCs w:val="24"/>
                <w:lang w:val="uk-UA" w:eastAsia="en-US"/>
              </w:rPr>
              <w:t>.Шкільні олімпіади</w:t>
            </w:r>
          </w:p>
          <w:p w14:paraId="706A4C57" w14:textId="5ABA8D42" w:rsidR="00E50200" w:rsidRPr="00E50200" w:rsidRDefault="00E50200" w:rsidP="005E4AE3">
            <w:pPr>
              <w:rPr>
                <w:rFonts w:ascii="Times New Roman" w:eastAsia="Times New Roman" w:hAnsi="Times New Roman" w:cs="Times New Roman"/>
                <w:b/>
                <w:bCs/>
                <w:sz w:val="24"/>
                <w:szCs w:val="24"/>
                <w:lang w:val="uk-UA"/>
              </w:rPr>
            </w:pPr>
          </w:p>
        </w:tc>
        <w:tc>
          <w:tcPr>
            <w:tcW w:w="2475" w:type="dxa"/>
            <w:gridSpan w:val="2"/>
            <w:tcBorders>
              <w:top w:val="single" w:sz="4" w:space="0" w:color="auto"/>
            </w:tcBorders>
          </w:tcPr>
          <w:p w14:paraId="47A57EBF" w14:textId="77777777" w:rsidR="00081943" w:rsidRDefault="00081943" w:rsidP="005E4AE3">
            <w:pPr>
              <w:jc w:val="center"/>
              <w:rPr>
                <w:rFonts w:ascii="Times New Roman" w:eastAsia="Times New Roman" w:hAnsi="Times New Roman" w:cs="Times New Roman"/>
                <w:sz w:val="24"/>
                <w:szCs w:val="24"/>
                <w:lang w:val="uk-UA"/>
              </w:rPr>
            </w:pPr>
          </w:p>
          <w:p w14:paraId="151D62B3" w14:textId="77777777" w:rsidR="00E50200" w:rsidRDefault="00E50200" w:rsidP="005E4AE3">
            <w:pPr>
              <w:jc w:val="center"/>
              <w:rPr>
                <w:rFonts w:ascii="Times New Roman" w:eastAsia="Times New Roman" w:hAnsi="Times New Roman" w:cs="Times New Roman"/>
                <w:sz w:val="24"/>
                <w:szCs w:val="24"/>
                <w:lang w:val="uk-UA"/>
              </w:rPr>
            </w:pPr>
          </w:p>
          <w:p w14:paraId="3916AEAF" w14:textId="77777777" w:rsidR="00E50200" w:rsidRDefault="00E50200" w:rsidP="005E4AE3">
            <w:pPr>
              <w:jc w:val="center"/>
              <w:rPr>
                <w:rFonts w:ascii="Times New Roman" w:eastAsia="Times New Roman" w:hAnsi="Times New Roman" w:cs="Times New Roman"/>
                <w:sz w:val="24"/>
                <w:szCs w:val="24"/>
                <w:lang w:val="uk-UA"/>
              </w:rPr>
            </w:pPr>
          </w:p>
          <w:p w14:paraId="26FDE959" w14:textId="77777777" w:rsidR="00E50200" w:rsidRDefault="00E50200" w:rsidP="005E4AE3">
            <w:pPr>
              <w:jc w:val="center"/>
              <w:rPr>
                <w:rFonts w:ascii="Times New Roman" w:eastAsia="Times New Roman" w:hAnsi="Times New Roman" w:cs="Times New Roman"/>
                <w:sz w:val="24"/>
                <w:szCs w:val="24"/>
                <w:lang w:val="uk-UA"/>
              </w:rPr>
            </w:pPr>
          </w:p>
          <w:p w14:paraId="3CBC5153" w14:textId="77777777" w:rsidR="00E50200" w:rsidRDefault="00E50200" w:rsidP="005E4AE3">
            <w:pPr>
              <w:jc w:val="center"/>
              <w:rPr>
                <w:rFonts w:ascii="Times New Roman" w:eastAsia="Times New Roman" w:hAnsi="Times New Roman" w:cs="Times New Roman"/>
                <w:sz w:val="24"/>
                <w:szCs w:val="24"/>
                <w:lang w:val="uk-UA"/>
              </w:rPr>
            </w:pPr>
          </w:p>
          <w:p w14:paraId="5B81F8B4" w14:textId="77777777" w:rsidR="00E50200" w:rsidRDefault="00E50200" w:rsidP="005E4AE3">
            <w:pPr>
              <w:jc w:val="center"/>
              <w:rPr>
                <w:rFonts w:ascii="Times New Roman" w:eastAsia="Times New Roman" w:hAnsi="Times New Roman" w:cs="Times New Roman"/>
                <w:sz w:val="24"/>
                <w:szCs w:val="24"/>
                <w:lang w:val="uk-UA"/>
              </w:rPr>
            </w:pPr>
          </w:p>
          <w:p w14:paraId="36DAC9EB" w14:textId="77777777" w:rsidR="00E50200" w:rsidRDefault="00E50200" w:rsidP="005E4AE3">
            <w:pPr>
              <w:jc w:val="center"/>
              <w:rPr>
                <w:rFonts w:ascii="Times New Roman" w:eastAsia="Times New Roman" w:hAnsi="Times New Roman" w:cs="Times New Roman"/>
                <w:sz w:val="24"/>
                <w:szCs w:val="24"/>
                <w:lang w:val="uk-UA"/>
              </w:rPr>
            </w:pPr>
          </w:p>
          <w:p w14:paraId="2A5288EA" w14:textId="77777777" w:rsidR="00E50200" w:rsidRDefault="00E50200" w:rsidP="005E4AE3">
            <w:pPr>
              <w:jc w:val="center"/>
              <w:rPr>
                <w:rFonts w:ascii="Times New Roman" w:eastAsia="Times New Roman" w:hAnsi="Times New Roman" w:cs="Times New Roman"/>
                <w:sz w:val="24"/>
                <w:szCs w:val="24"/>
                <w:lang w:val="uk-UA"/>
              </w:rPr>
            </w:pPr>
          </w:p>
          <w:p w14:paraId="390D7CF0" w14:textId="77777777" w:rsidR="00E50200" w:rsidRDefault="00E50200" w:rsidP="005E4AE3">
            <w:pPr>
              <w:jc w:val="center"/>
              <w:rPr>
                <w:rFonts w:ascii="Times New Roman" w:eastAsia="Times New Roman" w:hAnsi="Times New Roman" w:cs="Times New Roman"/>
                <w:sz w:val="24"/>
                <w:szCs w:val="24"/>
                <w:lang w:val="uk-UA"/>
              </w:rPr>
            </w:pPr>
          </w:p>
          <w:p w14:paraId="38FF9493" w14:textId="740580FD" w:rsidR="00A05465" w:rsidRPr="00E50200" w:rsidRDefault="00A05465" w:rsidP="00E50200">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інформація</w:t>
            </w:r>
          </w:p>
        </w:tc>
        <w:tc>
          <w:tcPr>
            <w:tcW w:w="1875" w:type="dxa"/>
            <w:tcBorders>
              <w:top w:val="single" w:sz="4" w:space="0" w:color="auto"/>
            </w:tcBorders>
          </w:tcPr>
          <w:p w14:paraId="31B09CA2" w14:textId="77777777" w:rsidR="00081943" w:rsidRDefault="00081943"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30.10.2025</w:t>
            </w:r>
          </w:p>
          <w:p w14:paraId="431B2C6A" w14:textId="77777777" w:rsidR="00A05465" w:rsidRDefault="00A05465" w:rsidP="005E4AE3">
            <w:pPr>
              <w:jc w:val="center"/>
              <w:rPr>
                <w:rFonts w:ascii="Times New Roman" w:eastAsia="Times New Roman" w:hAnsi="Times New Roman" w:cs="Times New Roman"/>
                <w:sz w:val="24"/>
                <w:szCs w:val="24"/>
                <w:lang w:val="uk-UA"/>
              </w:rPr>
            </w:pPr>
          </w:p>
          <w:p w14:paraId="4DF04CBC" w14:textId="77777777" w:rsidR="00A05465" w:rsidRDefault="00A05465" w:rsidP="005E4AE3">
            <w:pPr>
              <w:jc w:val="center"/>
              <w:rPr>
                <w:rFonts w:ascii="Times New Roman" w:eastAsia="Times New Roman" w:hAnsi="Times New Roman" w:cs="Times New Roman"/>
                <w:sz w:val="24"/>
                <w:szCs w:val="24"/>
                <w:lang w:val="uk-UA"/>
              </w:rPr>
            </w:pPr>
          </w:p>
          <w:p w14:paraId="5D8B0B8D" w14:textId="77777777" w:rsidR="00A05465" w:rsidRDefault="00A05465" w:rsidP="005E4AE3">
            <w:pPr>
              <w:jc w:val="center"/>
              <w:rPr>
                <w:rFonts w:ascii="Times New Roman" w:eastAsia="Times New Roman" w:hAnsi="Times New Roman" w:cs="Times New Roman"/>
                <w:sz w:val="24"/>
                <w:szCs w:val="24"/>
                <w:lang w:val="uk-UA"/>
              </w:rPr>
            </w:pPr>
          </w:p>
          <w:p w14:paraId="4FB1EC75" w14:textId="77777777" w:rsidR="00A05465" w:rsidRDefault="00A05465" w:rsidP="005E4AE3">
            <w:pPr>
              <w:jc w:val="center"/>
              <w:rPr>
                <w:rFonts w:ascii="Times New Roman" w:eastAsia="Times New Roman" w:hAnsi="Times New Roman" w:cs="Times New Roman"/>
                <w:sz w:val="24"/>
                <w:szCs w:val="24"/>
                <w:lang w:val="uk-UA"/>
              </w:rPr>
            </w:pPr>
          </w:p>
          <w:p w14:paraId="7C41693F" w14:textId="77777777" w:rsidR="00A05465" w:rsidRDefault="00A05465" w:rsidP="005E4AE3">
            <w:pPr>
              <w:jc w:val="center"/>
              <w:rPr>
                <w:rFonts w:ascii="Times New Roman" w:eastAsia="Times New Roman" w:hAnsi="Times New Roman" w:cs="Times New Roman"/>
                <w:sz w:val="24"/>
                <w:szCs w:val="24"/>
                <w:lang w:val="uk-UA"/>
              </w:rPr>
            </w:pPr>
          </w:p>
          <w:p w14:paraId="766812E9" w14:textId="77777777" w:rsidR="00A05465" w:rsidRDefault="00A05465" w:rsidP="005E4AE3">
            <w:pPr>
              <w:jc w:val="center"/>
              <w:rPr>
                <w:rFonts w:ascii="Times New Roman" w:eastAsia="Times New Roman" w:hAnsi="Times New Roman" w:cs="Times New Roman"/>
                <w:sz w:val="24"/>
                <w:szCs w:val="24"/>
                <w:lang w:val="uk-UA"/>
              </w:rPr>
            </w:pPr>
          </w:p>
          <w:p w14:paraId="541AB186" w14:textId="77777777" w:rsidR="00A05465" w:rsidRDefault="00A05465" w:rsidP="005E4AE3">
            <w:pPr>
              <w:jc w:val="center"/>
              <w:rPr>
                <w:rFonts w:ascii="Times New Roman" w:eastAsia="Times New Roman" w:hAnsi="Times New Roman" w:cs="Times New Roman"/>
                <w:sz w:val="24"/>
                <w:szCs w:val="24"/>
                <w:lang w:val="uk-UA"/>
              </w:rPr>
            </w:pPr>
          </w:p>
          <w:p w14:paraId="29CA63ED" w14:textId="77777777" w:rsidR="00A05465" w:rsidRDefault="00A05465" w:rsidP="005E4AE3">
            <w:pPr>
              <w:jc w:val="center"/>
              <w:rPr>
                <w:rFonts w:ascii="Times New Roman" w:eastAsia="Times New Roman" w:hAnsi="Times New Roman" w:cs="Times New Roman"/>
                <w:sz w:val="24"/>
                <w:szCs w:val="24"/>
                <w:lang w:val="uk-UA"/>
              </w:rPr>
            </w:pPr>
          </w:p>
          <w:p w14:paraId="3D0EA0B8" w14:textId="77777777" w:rsidR="00A05465" w:rsidRDefault="00A05465" w:rsidP="005E4AE3">
            <w:pPr>
              <w:jc w:val="center"/>
              <w:rPr>
                <w:rFonts w:ascii="Times New Roman" w:eastAsia="Times New Roman" w:hAnsi="Times New Roman" w:cs="Times New Roman"/>
                <w:sz w:val="24"/>
                <w:szCs w:val="24"/>
                <w:lang w:val="uk-UA"/>
              </w:rPr>
            </w:pPr>
          </w:p>
          <w:p w14:paraId="75388F27" w14:textId="77777777" w:rsidR="00A05465" w:rsidRDefault="00A05465" w:rsidP="00A05465">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06.10.2025</w:t>
            </w:r>
          </w:p>
          <w:p w14:paraId="3FF3A5B1" w14:textId="15D8C2FB" w:rsidR="00A05465" w:rsidRDefault="00A05465" w:rsidP="00A05465">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20.10.2025</w:t>
            </w:r>
          </w:p>
        </w:tc>
        <w:tc>
          <w:tcPr>
            <w:tcW w:w="2415" w:type="dxa"/>
            <w:gridSpan w:val="2"/>
            <w:tcBorders>
              <w:top w:val="single" w:sz="4" w:space="0" w:color="auto"/>
            </w:tcBorders>
          </w:tcPr>
          <w:p w14:paraId="2B3F3898" w14:textId="77777777" w:rsidR="00081943" w:rsidRDefault="00081943" w:rsidP="005E4AE3">
            <w:pPr>
              <w:jc w:val="center"/>
              <w:rPr>
                <w:rFonts w:ascii="Times New Roman" w:eastAsia="Times New Roman" w:hAnsi="Times New Roman" w:cs="Times New Roman"/>
                <w:sz w:val="24"/>
                <w:szCs w:val="24"/>
                <w:lang w:val="uk-UA"/>
              </w:rPr>
            </w:pPr>
          </w:p>
          <w:p w14:paraId="4421A63D" w14:textId="77777777" w:rsidR="00081943" w:rsidRDefault="00081943"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Максимів О.Я.</w:t>
            </w:r>
          </w:p>
          <w:p w14:paraId="65AECE0F" w14:textId="77777777" w:rsidR="00081943" w:rsidRDefault="00081943" w:rsidP="005E4AE3">
            <w:pPr>
              <w:jc w:val="center"/>
              <w:rPr>
                <w:rFonts w:ascii="Times New Roman" w:eastAsia="Times New Roman" w:hAnsi="Times New Roman" w:cs="Times New Roman"/>
                <w:sz w:val="24"/>
                <w:szCs w:val="24"/>
                <w:lang w:val="uk-UA"/>
              </w:rPr>
            </w:pPr>
          </w:p>
          <w:p w14:paraId="4568C6FE" w14:textId="77777777" w:rsidR="00081943" w:rsidRDefault="00081943" w:rsidP="005E4AE3">
            <w:pPr>
              <w:jc w:val="center"/>
              <w:rPr>
                <w:rFonts w:ascii="Times New Roman" w:eastAsia="Times New Roman" w:hAnsi="Times New Roman" w:cs="Times New Roman"/>
                <w:sz w:val="24"/>
                <w:szCs w:val="24"/>
                <w:lang w:val="uk-UA"/>
              </w:rPr>
            </w:pPr>
          </w:p>
          <w:p w14:paraId="1E396829" w14:textId="77777777" w:rsidR="00081943" w:rsidRDefault="00081943" w:rsidP="005E4AE3">
            <w:pPr>
              <w:jc w:val="center"/>
              <w:rPr>
                <w:rFonts w:ascii="Times New Roman" w:eastAsia="Times New Roman" w:hAnsi="Times New Roman" w:cs="Times New Roman"/>
                <w:sz w:val="24"/>
                <w:szCs w:val="24"/>
                <w:lang w:val="uk-UA"/>
              </w:rPr>
            </w:pPr>
          </w:p>
          <w:p w14:paraId="36596DD8" w14:textId="77777777" w:rsidR="00081943" w:rsidRDefault="00081943"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Стефурак О.М.</w:t>
            </w:r>
          </w:p>
          <w:p w14:paraId="362C4DDF" w14:textId="77777777" w:rsidR="00A05465" w:rsidRDefault="00A05465" w:rsidP="005E4AE3">
            <w:pPr>
              <w:jc w:val="center"/>
              <w:rPr>
                <w:rFonts w:ascii="Times New Roman" w:eastAsia="Times New Roman" w:hAnsi="Times New Roman" w:cs="Times New Roman"/>
                <w:sz w:val="24"/>
                <w:szCs w:val="24"/>
                <w:lang w:val="uk-UA"/>
              </w:rPr>
            </w:pPr>
          </w:p>
          <w:p w14:paraId="085135E8" w14:textId="77777777" w:rsidR="00A05465" w:rsidRDefault="00A05465" w:rsidP="005E4AE3">
            <w:pPr>
              <w:jc w:val="center"/>
              <w:rPr>
                <w:rFonts w:ascii="Times New Roman" w:eastAsia="Times New Roman" w:hAnsi="Times New Roman" w:cs="Times New Roman"/>
                <w:sz w:val="24"/>
                <w:szCs w:val="24"/>
                <w:lang w:val="uk-UA"/>
              </w:rPr>
            </w:pPr>
          </w:p>
          <w:p w14:paraId="0FBBE7B8" w14:textId="77777777" w:rsidR="00A05465" w:rsidRDefault="00A05465" w:rsidP="005E4AE3">
            <w:pPr>
              <w:jc w:val="center"/>
              <w:rPr>
                <w:rFonts w:ascii="Times New Roman" w:eastAsia="Times New Roman" w:hAnsi="Times New Roman" w:cs="Times New Roman"/>
                <w:sz w:val="24"/>
                <w:szCs w:val="24"/>
                <w:lang w:val="uk-UA"/>
              </w:rPr>
            </w:pPr>
          </w:p>
          <w:p w14:paraId="6048E76D" w14:textId="77777777" w:rsidR="00A05465" w:rsidRDefault="00A05465" w:rsidP="005E4AE3">
            <w:pPr>
              <w:jc w:val="center"/>
              <w:rPr>
                <w:rFonts w:ascii="Times New Roman" w:eastAsia="Times New Roman" w:hAnsi="Times New Roman" w:cs="Times New Roman"/>
                <w:sz w:val="24"/>
                <w:szCs w:val="24"/>
                <w:lang w:val="uk-UA"/>
              </w:rPr>
            </w:pPr>
          </w:p>
          <w:p w14:paraId="01284C6C" w14:textId="408D254A" w:rsidR="00A05465" w:rsidRPr="00081943" w:rsidRDefault="00A0546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адміністрація</w:t>
            </w:r>
          </w:p>
        </w:tc>
        <w:tc>
          <w:tcPr>
            <w:tcW w:w="1410" w:type="dxa"/>
            <w:tcBorders>
              <w:top w:val="single" w:sz="4" w:space="0" w:color="auto"/>
            </w:tcBorders>
          </w:tcPr>
          <w:p w14:paraId="02088BE7" w14:textId="77777777" w:rsidR="00081943" w:rsidRDefault="00081943" w:rsidP="005E4AE3">
            <w:pPr>
              <w:rPr>
                <w:rFonts w:ascii="Times New Roman" w:eastAsia="Times New Roman" w:hAnsi="Times New Roman" w:cs="Times New Roman"/>
                <w:b/>
                <w:color w:val="943734"/>
                <w:sz w:val="24"/>
                <w:szCs w:val="24"/>
              </w:rPr>
            </w:pPr>
          </w:p>
        </w:tc>
      </w:tr>
      <w:tr w:rsidR="005E4AE3" w14:paraId="4D680B3B" w14:textId="77777777">
        <w:trPr>
          <w:trHeight w:val="157"/>
        </w:trPr>
        <w:tc>
          <w:tcPr>
            <w:tcW w:w="15090" w:type="dxa"/>
            <w:gridSpan w:val="7"/>
            <w:shd w:val="clear" w:color="auto" w:fill="FAC090"/>
          </w:tcPr>
          <w:p w14:paraId="2BEA0FAC"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2.Формування відносин довіри, прозорості, дотримання етичних норм</w:t>
            </w:r>
          </w:p>
        </w:tc>
      </w:tr>
      <w:tr w:rsidR="005E4AE3" w14:paraId="0C0E4AAC" w14:textId="77777777">
        <w:trPr>
          <w:trHeight w:val="798"/>
        </w:trPr>
        <w:tc>
          <w:tcPr>
            <w:tcW w:w="6915" w:type="dxa"/>
          </w:tcPr>
          <w:p w14:paraId="2B83B6CB"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Надання методичної допомоги молодим спеціалістам у рамках проєкту «Педагогічна інтернатура» (відвідування уроків, методична допомога у оформленні електронної документації)</w:t>
            </w:r>
          </w:p>
        </w:tc>
        <w:tc>
          <w:tcPr>
            <w:tcW w:w="2475" w:type="dxa"/>
            <w:gridSpan w:val="2"/>
          </w:tcPr>
          <w:p w14:paraId="770853D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форма аналізу </w:t>
            </w:r>
          </w:p>
        </w:tc>
        <w:tc>
          <w:tcPr>
            <w:tcW w:w="1875" w:type="dxa"/>
          </w:tcPr>
          <w:p w14:paraId="15859E53" w14:textId="77777777" w:rsidR="005E4AE3" w:rsidRPr="005C74DD" w:rsidRDefault="005C74DD"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 потреби</w:t>
            </w:r>
          </w:p>
        </w:tc>
        <w:tc>
          <w:tcPr>
            <w:tcW w:w="2415" w:type="dxa"/>
            <w:gridSpan w:val="2"/>
            <w:tcBorders>
              <w:top w:val="nil"/>
            </w:tcBorders>
          </w:tcPr>
          <w:p w14:paraId="42179E9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Педагоги-наставники</w:t>
            </w:r>
          </w:p>
        </w:tc>
        <w:tc>
          <w:tcPr>
            <w:tcW w:w="1410" w:type="dxa"/>
            <w:tcBorders>
              <w:top w:val="nil"/>
            </w:tcBorders>
          </w:tcPr>
          <w:p w14:paraId="1F2C92F4" w14:textId="77777777" w:rsidR="005E4AE3" w:rsidRDefault="005E4AE3" w:rsidP="005E4AE3">
            <w:pPr>
              <w:rPr>
                <w:rFonts w:ascii="Times New Roman" w:eastAsia="Times New Roman" w:hAnsi="Times New Roman" w:cs="Times New Roman"/>
                <w:b/>
                <w:color w:val="943734"/>
                <w:sz w:val="24"/>
                <w:szCs w:val="24"/>
              </w:rPr>
            </w:pPr>
          </w:p>
        </w:tc>
      </w:tr>
      <w:tr w:rsidR="005E4AE3" w14:paraId="6A770175" w14:textId="77777777">
        <w:trPr>
          <w:trHeight w:val="188"/>
        </w:trPr>
        <w:tc>
          <w:tcPr>
            <w:tcW w:w="15090" w:type="dxa"/>
            <w:gridSpan w:val="7"/>
            <w:shd w:val="clear" w:color="auto" w:fill="FAC090"/>
          </w:tcPr>
          <w:p w14:paraId="1B536C86" w14:textId="77777777" w:rsidR="005E4AE3" w:rsidRDefault="005E4AE3" w:rsidP="005E4AE3">
            <w:pP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3.Ефективність кадрової політики та забезпечення можливостей для професійного розвитку педагогічних працівників</w:t>
            </w:r>
          </w:p>
        </w:tc>
      </w:tr>
      <w:tr w:rsidR="005E4AE3" w14:paraId="01FC3ACC" w14:textId="77777777">
        <w:trPr>
          <w:trHeight w:val="720"/>
        </w:trPr>
        <w:tc>
          <w:tcPr>
            <w:tcW w:w="6915" w:type="dxa"/>
          </w:tcPr>
          <w:p w14:paraId="727FC8DB"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Гугл-опитування «Шляхи підвищення професійного рівня педагога»</w:t>
            </w:r>
          </w:p>
        </w:tc>
        <w:tc>
          <w:tcPr>
            <w:tcW w:w="2475" w:type="dxa"/>
            <w:gridSpan w:val="2"/>
          </w:tcPr>
          <w:p w14:paraId="2B49743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анкета</w:t>
            </w:r>
          </w:p>
        </w:tc>
        <w:tc>
          <w:tcPr>
            <w:tcW w:w="1875" w:type="dxa"/>
          </w:tcPr>
          <w:p w14:paraId="3BFC4928" w14:textId="77777777" w:rsidR="005E4AE3" w:rsidRPr="005C74DD" w:rsidRDefault="005C74DD"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30.10.2025</w:t>
            </w:r>
          </w:p>
        </w:tc>
        <w:tc>
          <w:tcPr>
            <w:tcW w:w="2415" w:type="dxa"/>
            <w:gridSpan w:val="2"/>
          </w:tcPr>
          <w:p w14:paraId="588F61F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0FAD2F4C" w14:textId="77777777" w:rsidR="005E4AE3" w:rsidRDefault="005E4AE3" w:rsidP="005E4AE3">
            <w:pPr>
              <w:rPr>
                <w:rFonts w:ascii="Times New Roman" w:eastAsia="Times New Roman" w:hAnsi="Times New Roman" w:cs="Times New Roman"/>
                <w:b/>
                <w:color w:val="943734"/>
                <w:sz w:val="24"/>
                <w:szCs w:val="24"/>
              </w:rPr>
            </w:pPr>
          </w:p>
        </w:tc>
      </w:tr>
      <w:tr w:rsidR="005E4AE3" w14:paraId="73A413C4" w14:textId="77777777">
        <w:trPr>
          <w:trHeight w:val="125"/>
        </w:trPr>
        <w:tc>
          <w:tcPr>
            <w:tcW w:w="15090" w:type="dxa"/>
            <w:gridSpan w:val="7"/>
            <w:shd w:val="clear" w:color="auto" w:fill="FAC090"/>
          </w:tcPr>
          <w:p w14:paraId="446862D3"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5E4AE3" w14:paraId="71515FF0" w14:textId="77777777">
        <w:trPr>
          <w:trHeight w:val="157"/>
        </w:trPr>
        <w:tc>
          <w:tcPr>
            <w:tcW w:w="6915" w:type="dxa"/>
          </w:tcPr>
          <w:p w14:paraId="7897323F" w14:textId="77777777" w:rsidR="005E4AE3" w:rsidRPr="00935AA1"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Підготовка наказів</w:t>
            </w:r>
            <w:r>
              <w:rPr>
                <w:rFonts w:ascii="Times New Roman" w:eastAsia="Times New Roman" w:hAnsi="Times New Roman" w:cs="Times New Roman"/>
                <w:sz w:val="24"/>
                <w:szCs w:val="24"/>
                <w:lang w:val="uk-UA"/>
              </w:rPr>
              <w:t>:</w:t>
            </w:r>
          </w:p>
          <w:p w14:paraId="5B6F9864" w14:textId="77777777" w:rsidR="005E4AE3" w:rsidRDefault="005E4AE3" w:rsidP="005E4AE3">
            <w:pPr>
              <w:pStyle w:val="aa"/>
              <w:numPr>
                <w:ilvl w:val="0"/>
                <w:numId w:val="12"/>
              </w:numPr>
              <w:tabs>
                <w:tab w:val="left" w:pos="318"/>
              </w:tabs>
              <w:ind w:left="34" w:hanging="34"/>
              <w:rPr>
                <w:rFonts w:ascii="Times New Roman" w:eastAsia="Times New Roman" w:hAnsi="Times New Roman" w:cs="Times New Roman"/>
                <w:sz w:val="24"/>
                <w:szCs w:val="24"/>
                <w:lang w:val="uk-UA"/>
              </w:rPr>
            </w:pPr>
            <w:r w:rsidRPr="00935AA1">
              <w:rPr>
                <w:rFonts w:ascii="Times New Roman" w:eastAsia="Times New Roman" w:hAnsi="Times New Roman" w:cs="Times New Roman"/>
                <w:sz w:val="24"/>
                <w:szCs w:val="24"/>
              </w:rPr>
              <w:t>Про затвердження плану заходів із підготовки закладу до роботи в осінньо-зимовий період</w:t>
            </w:r>
            <w:r w:rsidRPr="00935AA1">
              <w:rPr>
                <w:rFonts w:ascii="Times New Roman" w:eastAsia="Times New Roman" w:hAnsi="Times New Roman" w:cs="Times New Roman"/>
                <w:sz w:val="24"/>
                <w:szCs w:val="24"/>
                <w:lang w:val="uk-UA"/>
              </w:rPr>
              <w:t>.</w:t>
            </w:r>
          </w:p>
          <w:p w14:paraId="633617C2" w14:textId="77777777" w:rsidR="005E4AE3" w:rsidRDefault="005E4AE3" w:rsidP="005E4AE3">
            <w:pPr>
              <w:pStyle w:val="aa"/>
              <w:numPr>
                <w:ilvl w:val="0"/>
                <w:numId w:val="12"/>
              </w:numPr>
              <w:tabs>
                <w:tab w:val="left" w:pos="318"/>
              </w:tabs>
              <w:ind w:left="34" w:hanging="34"/>
              <w:rPr>
                <w:rFonts w:ascii="Times New Roman" w:eastAsia="Times New Roman" w:hAnsi="Times New Roman" w:cs="Times New Roman"/>
                <w:sz w:val="24"/>
                <w:szCs w:val="24"/>
                <w:lang w:val="uk-UA"/>
              </w:rPr>
            </w:pPr>
            <w:r w:rsidRPr="00935AA1">
              <w:rPr>
                <w:rFonts w:ascii="Times New Roman" w:eastAsia="Times New Roman" w:hAnsi="Times New Roman" w:cs="Times New Roman"/>
                <w:sz w:val="24"/>
                <w:szCs w:val="24"/>
              </w:rPr>
              <w:t xml:space="preserve">Про запобігання всім видам дитячого травматизму серед </w:t>
            </w:r>
            <w:r w:rsidRPr="00935AA1">
              <w:rPr>
                <w:rFonts w:ascii="Times New Roman" w:eastAsia="Times New Roman" w:hAnsi="Times New Roman" w:cs="Times New Roman"/>
                <w:sz w:val="24"/>
                <w:szCs w:val="24"/>
              </w:rPr>
              <w:lastRenderedPageBreak/>
              <w:t>учнів під час осінніх канікул</w:t>
            </w:r>
            <w:r>
              <w:rPr>
                <w:rFonts w:ascii="Times New Roman" w:eastAsia="Times New Roman" w:hAnsi="Times New Roman" w:cs="Times New Roman"/>
                <w:sz w:val="24"/>
                <w:szCs w:val="24"/>
                <w:lang w:val="uk-UA"/>
              </w:rPr>
              <w:t>.</w:t>
            </w:r>
          </w:p>
          <w:p w14:paraId="2D3A48BE" w14:textId="77777777" w:rsidR="005E4AE3" w:rsidRPr="005C74DD" w:rsidRDefault="005E4AE3" w:rsidP="005C74DD">
            <w:pPr>
              <w:pStyle w:val="aa"/>
              <w:numPr>
                <w:ilvl w:val="0"/>
                <w:numId w:val="12"/>
              </w:numPr>
              <w:tabs>
                <w:tab w:val="left" w:pos="318"/>
              </w:tabs>
              <w:ind w:left="34" w:hanging="34"/>
              <w:rPr>
                <w:rFonts w:ascii="Times New Roman" w:eastAsia="Times New Roman" w:hAnsi="Times New Roman" w:cs="Times New Roman"/>
                <w:sz w:val="24"/>
                <w:szCs w:val="24"/>
                <w:lang w:val="uk-UA"/>
              </w:rPr>
            </w:pPr>
            <w:r w:rsidRPr="00935AA1">
              <w:rPr>
                <w:rFonts w:ascii="Times New Roman" w:eastAsia="Times New Roman" w:hAnsi="Times New Roman" w:cs="Times New Roman"/>
                <w:sz w:val="24"/>
                <w:szCs w:val="24"/>
              </w:rPr>
              <w:t>Про проведення І (шкільного) етапу Всеукраїнських учнівських олімпіад у</w:t>
            </w:r>
            <w:r w:rsidRPr="00935AA1">
              <w:rPr>
                <w:rFonts w:ascii="Times New Roman" w:eastAsia="Times New Roman" w:hAnsi="Times New Roman" w:cs="Times New Roman"/>
                <w:sz w:val="24"/>
                <w:szCs w:val="24"/>
                <w:lang w:val="uk-UA"/>
              </w:rPr>
              <w:t xml:space="preserve"> 2025/2026</w:t>
            </w:r>
            <w:r w:rsidRPr="00935AA1">
              <w:rPr>
                <w:rFonts w:ascii="Times New Roman" w:eastAsia="Times New Roman" w:hAnsi="Times New Roman" w:cs="Times New Roman"/>
                <w:sz w:val="24"/>
                <w:szCs w:val="24"/>
              </w:rPr>
              <w:t xml:space="preserve"> навчальному році</w:t>
            </w:r>
            <w:r>
              <w:rPr>
                <w:rFonts w:ascii="Times New Roman" w:eastAsia="Times New Roman" w:hAnsi="Times New Roman" w:cs="Times New Roman"/>
                <w:sz w:val="24"/>
                <w:szCs w:val="24"/>
                <w:lang w:val="uk-UA"/>
              </w:rPr>
              <w:t>.</w:t>
            </w:r>
          </w:p>
          <w:p w14:paraId="30055DA4" w14:textId="77777777" w:rsidR="005E4AE3" w:rsidRDefault="005E4AE3" w:rsidP="005E4AE3">
            <w:pPr>
              <w:pStyle w:val="aa"/>
              <w:numPr>
                <w:ilvl w:val="0"/>
                <w:numId w:val="12"/>
              </w:numPr>
              <w:tabs>
                <w:tab w:val="left" w:pos="318"/>
              </w:tabs>
              <w:ind w:left="34" w:hanging="34"/>
              <w:rPr>
                <w:rFonts w:ascii="Times New Roman" w:eastAsia="Times New Roman" w:hAnsi="Times New Roman" w:cs="Times New Roman"/>
                <w:sz w:val="24"/>
                <w:szCs w:val="24"/>
                <w:lang w:val="uk-UA"/>
              </w:rPr>
            </w:pPr>
            <w:r w:rsidRPr="00935AA1">
              <w:rPr>
                <w:rFonts w:ascii="Times New Roman" w:eastAsia="Times New Roman" w:hAnsi="Times New Roman" w:cs="Times New Roman"/>
                <w:sz w:val="24"/>
                <w:szCs w:val="24"/>
                <w:highlight w:val="white"/>
              </w:rPr>
              <w:t>Про результати моніторингу рівня адаптації учнів 1-го та 5-го класів</w:t>
            </w:r>
            <w:r>
              <w:rPr>
                <w:rFonts w:ascii="Times New Roman" w:eastAsia="Times New Roman" w:hAnsi="Times New Roman" w:cs="Times New Roman"/>
                <w:sz w:val="24"/>
                <w:szCs w:val="24"/>
                <w:lang w:val="uk-UA"/>
              </w:rPr>
              <w:t>.</w:t>
            </w:r>
          </w:p>
          <w:p w14:paraId="58E63465" w14:textId="77777777" w:rsidR="005E4AE3" w:rsidRDefault="005E4AE3" w:rsidP="005E4AE3">
            <w:pPr>
              <w:pStyle w:val="aa"/>
              <w:numPr>
                <w:ilvl w:val="0"/>
                <w:numId w:val="12"/>
              </w:numPr>
              <w:tabs>
                <w:tab w:val="left" w:pos="318"/>
              </w:tabs>
              <w:ind w:left="34" w:hanging="34"/>
              <w:rPr>
                <w:rFonts w:ascii="Times New Roman" w:eastAsia="Times New Roman" w:hAnsi="Times New Roman" w:cs="Times New Roman"/>
                <w:sz w:val="24"/>
                <w:szCs w:val="24"/>
                <w:lang w:val="uk-UA"/>
              </w:rPr>
            </w:pPr>
            <w:r w:rsidRPr="00935AA1">
              <w:rPr>
                <w:rFonts w:ascii="Times New Roman" w:eastAsia="Times New Roman" w:hAnsi="Times New Roman" w:cs="Times New Roman"/>
                <w:sz w:val="24"/>
                <w:szCs w:val="24"/>
                <w:highlight w:val="white"/>
              </w:rPr>
              <w:t xml:space="preserve">Про підсумки проведення Всеукраїнського тижня протидії булінгу </w:t>
            </w:r>
            <w:r w:rsidRPr="00935AA1">
              <w:rPr>
                <w:rFonts w:ascii="Times New Roman" w:eastAsia="Times New Roman" w:hAnsi="Times New Roman" w:cs="Times New Roman"/>
                <w:sz w:val="24"/>
                <w:szCs w:val="24"/>
              </w:rPr>
              <w:t xml:space="preserve">у </w:t>
            </w:r>
            <w:r>
              <w:rPr>
                <w:rFonts w:ascii="Times New Roman" w:eastAsia="Times New Roman" w:hAnsi="Times New Roman" w:cs="Times New Roman"/>
                <w:sz w:val="24"/>
                <w:szCs w:val="24"/>
                <w:lang w:val="uk-UA"/>
              </w:rPr>
              <w:t>2025/2026</w:t>
            </w:r>
            <w:r w:rsidRPr="00935AA1">
              <w:rPr>
                <w:rFonts w:ascii="Times New Roman" w:eastAsia="Times New Roman" w:hAnsi="Times New Roman" w:cs="Times New Roman"/>
                <w:sz w:val="24"/>
                <w:szCs w:val="24"/>
              </w:rPr>
              <w:t xml:space="preserve"> навчальному році</w:t>
            </w:r>
            <w:r>
              <w:rPr>
                <w:rFonts w:ascii="Times New Roman" w:eastAsia="Times New Roman" w:hAnsi="Times New Roman" w:cs="Times New Roman"/>
                <w:sz w:val="24"/>
                <w:szCs w:val="24"/>
                <w:lang w:val="uk-UA"/>
              </w:rPr>
              <w:t>.</w:t>
            </w:r>
          </w:p>
          <w:p w14:paraId="1274DC0A" w14:textId="77777777" w:rsidR="005E4AE3" w:rsidRPr="00935AA1" w:rsidRDefault="005E4AE3" w:rsidP="005E4AE3">
            <w:pPr>
              <w:pStyle w:val="aa"/>
              <w:numPr>
                <w:ilvl w:val="0"/>
                <w:numId w:val="12"/>
              </w:numPr>
              <w:tabs>
                <w:tab w:val="left" w:pos="318"/>
              </w:tabs>
              <w:ind w:left="34" w:hanging="34"/>
              <w:rPr>
                <w:rFonts w:ascii="Times New Roman" w:eastAsia="Times New Roman" w:hAnsi="Times New Roman" w:cs="Times New Roman"/>
                <w:sz w:val="24"/>
                <w:szCs w:val="24"/>
                <w:lang w:val="uk-UA"/>
              </w:rPr>
            </w:pPr>
            <w:r w:rsidRPr="00935AA1">
              <w:rPr>
                <w:rFonts w:ascii="Times New Roman" w:eastAsia="Times New Roman" w:hAnsi="Times New Roman" w:cs="Times New Roman"/>
                <w:color w:val="000000" w:themeColor="text1"/>
                <w:sz w:val="24"/>
                <w:szCs w:val="24"/>
              </w:rPr>
              <w:t>Про проведення І етапу щорічного</w:t>
            </w:r>
            <w:r w:rsidRPr="00935AA1">
              <w:rPr>
                <w:rFonts w:ascii="Arial" w:eastAsia="Arial" w:hAnsi="Arial" w:cs="Arial"/>
                <w:color w:val="000000" w:themeColor="text1"/>
                <w:sz w:val="24"/>
                <w:szCs w:val="24"/>
              </w:rPr>
              <w:t xml:space="preserve"> </w:t>
            </w:r>
            <w:r w:rsidRPr="00935AA1">
              <w:rPr>
                <w:rFonts w:ascii="Times New Roman" w:eastAsia="Times New Roman" w:hAnsi="Times New Roman" w:cs="Times New Roman"/>
                <w:color w:val="000000" w:themeColor="text1"/>
                <w:sz w:val="24"/>
                <w:szCs w:val="24"/>
              </w:rPr>
              <w:t>Тижня безпеки дорожнього руху</w:t>
            </w:r>
            <w:r w:rsidRPr="00935AA1">
              <w:rPr>
                <w:rFonts w:ascii="Arial" w:eastAsia="Arial" w:hAnsi="Arial" w:cs="Arial"/>
                <w:color w:val="000000" w:themeColor="text1"/>
                <w:sz w:val="24"/>
                <w:szCs w:val="24"/>
              </w:rPr>
              <w:t xml:space="preserve"> </w:t>
            </w:r>
            <w:r w:rsidRPr="00935AA1">
              <w:rPr>
                <w:rFonts w:ascii="Times New Roman" w:eastAsia="Times New Roman" w:hAnsi="Times New Roman" w:cs="Times New Roman"/>
                <w:color w:val="000000" w:themeColor="text1"/>
                <w:sz w:val="24"/>
                <w:szCs w:val="24"/>
              </w:rPr>
              <w:t>«Безпека на дорогах в умовах воєнного стану»</w:t>
            </w:r>
            <w:r w:rsidRPr="00935AA1">
              <w:rPr>
                <w:rFonts w:ascii="Times New Roman" w:eastAsia="Times New Roman" w:hAnsi="Times New Roman" w:cs="Times New Roman"/>
                <w:color w:val="000000" w:themeColor="text1"/>
                <w:sz w:val="24"/>
                <w:szCs w:val="24"/>
                <w:highlight w:val="white"/>
              </w:rPr>
              <w:t xml:space="preserve"> </w:t>
            </w:r>
            <w:r w:rsidRPr="00935AA1">
              <w:rPr>
                <w:rFonts w:ascii="Times New Roman" w:eastAsia="Times New Roman" w:hAnsi="Times New Roman" w:cs="Times New Roman"/>
                <w:color w:val="000000" w:themeColor="text1"/>
                <w:sz w:val="24"/>
                <w:szCs w:val="24"/>
              </w:rPr>
              <w:t>у</w:t>
            </w:r>
            <w:r>
              <w:rPr>
                <w:rFonts w:ascii="Times New Roman" w:eastAsia="Times New Roman" w:hAnsi="Times New Roman" w:cs="Times New Roman"/>
                <w:color w:val="000000" w:themeColor="text1"/>
                <w:sz w:val="24"/>
                <w:szCs w:val="24"/>
                <w:lang w:val="uk-UA"/>
              </w:rPr>
              <w:t xml:space="preserve"> </w:t>
            </w:r>
            <w:r>
              <w:rPr>
                <w:rFonts w:ascii="Times New Roman" w:eastAsia="Times New Roman" w:hAnsi="Times New Roman" w:cs="Times New Roman"/>
                <w:sz w:val="24"/>
                <w:szCs w:val="24"/>
                <w:lang w:val="uk-UA"/>
              </w:rPr>
              <w:t>2025/2026</w:t>
            </w:r>
            <w:r w:rsidRPr="00935AA1">
              <w:rPr>
                <w:rFonts w:ascii="Times New Roman" w:eastAsia="Times New Roman" w:hAnsi="Times New Roman" w:cs="Times New Roman"/>
                <w:color w:val="000000" w:themeColor="text1"/>
                <w:sz w:val="24"/>
                <w:szCs w:val="24"/>
              </w:rPr>
              <w:t xml:space="preserve"> навчальному році</w:t>
            </w:r>
            <w:r>
              <w:rPr>
                <w:rFonts w:ascii="Times New Roman" w:eastAsia="Times New Roman" w:hAnsi="Times New Roman" w:cs="Times New Roman"/>
                <w:color w:val="000000" w:themeColor="text1"/>
                <w:sz w:val="24"/>
                <w:szCs w:val="24"/>
                <w:lang w:val="uk-UA"/>
              </w:rPr>
              <w:t>.</w:t>
            </w:r>
          </w:p>
          <w:p w14:paraId="282A1AD7" w14:textId="77777777" w:rsidR="005E4AE3" w:rsidRPr="00935AA1" w:rsidRDefault="005E4AE3" w:rsidP="005E4AE3">
            <w:pPr>
              <w:pStyle w:val="aa"/>
              <w:numPr>
                <w:ilvl w:val="0"/>
                <w:numId w:val="12"/>
              </w:numPr>
              <w:tabs>
                <w:tab w:val="left" w:pos="318"/>
              </w:tabs>
              <w:ind w:left="34" w:hanging="34"/>
              <w:rPr>
                <w:rFonts w:ascii="Times New Roman" w:eastAsia="Times New Roman" w:hAnsi="Times New Roman" w:cs="Times New Roman"/>
                <w:sz w:val="24"/>
                <w:szCs w:val="24"/>
                <w:lang w:val="uk-UA"/>
              </w:rPr>
            </w:pPr>
            <w:r w:rsidRPr="00935AA1">
              <w:rPr>
                <w:rFonts w:ascii="Times New Roman" w:eastAsia="Times New Roman" w:hAnsi="Times New Roman" w:cs="Times New Roman"/>
                <w:color w:val="000000" w:themeColor="text1"/>
                <w:sz w:val="24"/>
                <w:szCs w:val="24"/>
              </w:rPr>
              <w:t xml:space="preserve">Про посилення контролю за станом протипожежної, каналізаційної, опалювальної систем, котельного господарства, покрівлі, утеплення приміщень у </w:t>
            </w:r>
            <w:r w:rsidRPr="00935AA1">
              <w:rPr>
                <w:rFonts w:ascii="Times New Roman" w:eastAsia="Times New Roman" w:hAnsi="Times New Roman" w:cs="Times New Roman"/>
                <w:sz w:val="24"/>
                <w:szCs w:val="24"/>
                <w:lang w:val="uk-UA"/>
              </w:rPr>
              <w:t>2025/2026</w:t>
            </w:r>
            <w:r w:rsidRPr="00935AA1">
              <w:rPr>
                <w:rFonts w:ascii="Times New Roman" w:eastAsia="Times New Roman" w:hAnsi="Times New Roman" w:cs="Times New Roman"/>
                <w:sz w:val="24"/>
                <w:szCs w:val="24"/>
              </w:rPr>
              <w:t xml:space="preserve"> </w:t>
            </w:r>
            <w:r w:rsidRPr="00935AA1">
              <w:rPr>
                <w:rFonts w:ascii="Times New Roman" w:eastAsia="Times New Roman" w:hAnsi="Times New Roman" w:cs="Times New Roman"/>
                <w:color w:val="000000" w:themeColor="text1"/>
                <w:sz w:val="24"/>
                <w:szCs w:val="24"/>
              </w:rPr>
              <w:t>навчальному році</w:t>
            </w:r>
            <w:r w:rsidRPr="00935AA1">
              <w:rPr>
                <w:rFonts w:ascii="Times New Roman" w:eastAsia="Times New Roman" w:hAnsi="Times New Roman" w:cs="Times New Roman"/>
                <w:color w:val="000000" w:themeColor="text1"/>
                <w:sz w:val="24"/>
                <w:szCs w:val="24"/>
                <w:lang w:val="uk-UA"/>
              </w:rPr>
              <w:t>.</w:t>
            </w:r>
          </w:p>
          <w:p w14:paraId="72546E36" w14:textId="77777777" w:rsidR="005E4AE3" w:rsidRPr="005C74DD" w:rsidRDefault="005E4AE3" w:rsidP="005C74DD">
            <w:pPr>
              <w:pStyle w:val="aa"/>
              <w:numPr>
                <w:ilvl w:val="0"/>
                <w:numId w:val="12"/>
              </w:numPr>
              <w:tabs>
                <w:tab w:val="left" w:pos="459"/>
              </w:tabs>
              <w:ind w:left="34" w:hanging="34"/>
              <w:rPr>
                <w:rFonts w:ascii="Times New Roman" w:eastAsia="Times New Roman" w:hAnsi="Times New Roman" w:cs="Times New Roman"/>
                <w:sz w:val="24"/>
                <w:szCs w:val="24"/>
                <w:lang w:val="uk-UA"/>
              </w:rPr>
            </w:pPr>
            <w:r w:rsidRPr="005C74DD">
              <w:rPr>
                <w:rFonts w:ascii="Times New Roman" w:eastAsia="Times New Roman" w:hAnsi="Times New Roman" w:cs="Times New Roman"/>
                <w:color w:val="000000"/>
                <w:sz w:val="24"/>
                <w:szCs w:val="24"/>
              </w:rPr>
              <w:t xml:space="preserve">Про початок опалювального сезону в закладі </w:t>
            </w:r>
          </w:p>
          <w:p w14:paraId="2C151218" w14:textId="77777777" w:rsidR="005E4AE3" w:rsidRPr="00935AA1" w:rsidRDefault="005E4AE3" w:rsidP="005E4AE3">
            <w:pPr>
              <w:pStyle w:val="aa"/>
              <w:numPr>
                <w:ilvl w:val="0"/>
                <w:numId w:val="12"/>
              </w:numPr>
              <w:tabs>
                <w:tab w:val="left" w:pos="459"/>
              </w:tabs>
              <w:ind w:left="34" w:hanging="34"/>
              <w:rPr>
                <w:rFonts w:ascii="Times New Roman" w:eastAsia="Times New Roman" w:hAnsi="Times New Roman" w:cs="Times New Roman"/>
                <w:sz w:val="24"/>
                <w:szCs w:val="24"/>
                <w:lang w:val="uk-UA"/>
              </w:rPr>
            </w:pPr>
            <w:r w:rsidRPr="00935AA1">
              <w:rPr>
                <w:rFonts w:ascii="Times New Roman" w:eastAsia="Times New Roman" w:hAnsi="Times New Roman" w:cs="Times New Roman"/>
                <w:sz w:val="24"/>
                <w:szCs w:val="24"/>
              </w:rPr>
              <w:t>Про проведення І етапу Міжнародного мовно-літературного конкурсу учнівської та студентської молоді імені Тараса Шевченка, П. Яцика</w:t>
            </w:r>
          </w:p>
          <w:p w14:paraId="3F63DB97" w14:textId="77777777" w:rsidR="005E4AE3" w:rsidRPr="00935AA1" w:rsidRDefault="005E4AE3" w:rsidP="005E4AE3">
            <w:pPr>
              <w:pStyle w:val="aa"/>
              <w:numPr>
                <w:ilvl w:val="0"/>
                <w:numId w:val="12"/>
              </w:numPr>
              <w:tabs>
                <w:tab w:val="left" w:pos="459"/>
              </w:tabs>
              <w:ind w:left="34" w:hanging="34"/>
              <w:rPr>
                <w:rFonts w:ascii="Times New Roman" w:eastAsia="Times New Roman" w:hAnsi="Times New Roman" w:cs="Times New Roman"/>
                <w:sz w:val="24"/>
                <w:szCs w:val="24"/>
                <w:lang w:val="uk-UA"/>
              </w:rPr>
            </w:pPr>
            <w:r w:rsidRPr="00935AA1">
              <w:rPr>
                <w:rFonts w:ascii="Times New Roman" w:eastAsia="Times New Roman" w:hAnsi="Times New Roman" w:cs="Times New Roman"/>
                <w:color w:val="000000"/>
                <w:sz w:val="24"/>
                <w:szCs w:val="24"/>
                <w:highlight w:val="white"/>
              </w:rPr>
              <w:t>Про результати ведення електронних класних журналів</w:t>
            </w:r>
          </w:p>
        </w:tc>
        <w:tc>
          <w:tcPr>
            <w:tcW w:w="2475" w:type="dxa"/>
            <w:gridSpan w:val="2"/>
          </w:tcPr>
          <w:p w14:paraId="74EC048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наказ</w:t>
            </w:r>
          </w:p>
          <w:p w14:paraId="1D766C43" w14:textId="77777777" w:rsidR="005E4AE3" w:rsidRDefault="005E4AE3" w:rsidP="005E4AE3">
            <w:pPr>
              <w:jc w:val="center"/>
              <w:rPr>
                <w:rFonts w:ascii="Times New Roman" w:eastAsia="Times New Roman" w:hAnsi="Times New Roman" w:cs="Times New Roman"/>
                <w:sz w:val="24"/>
                <w:szCs w:val="24"/>
              </w:rPr>
            </w:pPr>
          </w:p>
          <w:p w14:paraId="63240940" w14:textId="77777777" w:rsidR="005E4AE3" w:rsidRDefault="005E4AE3" w:rsidP="005E4AE3">
            <w:pPr>
              <w:jc w:val="center"/>
              <w:rPr>
                <w:rFonts w:ascii="Times New Roman" w:eastAsia="Times New Roman" w:hAnsi="Times New Roman" w:cs="Times New Roman"/>
                <w:sz w:val="24"/>
                <w:szCs w:val="24"/>
              </w:rPr>
            </w:pPr>
          </w:p>
          <w:p w14:paraId="7883BDF4" w14:textId="77777777" w:rsidR="005E4AE3" w:rsidRDefault="005E4AE3" w:rsidP="005E4AE3">
            <w:pPr>
              <w:jc w:val="center"/>
              <w:rPr>
                <w:rFonts w:ascii="Times New Roman" w:eastAsia="Times New Roman" w:hAnsi="Times New Roman" w:cs="Times New Roman"/>
                <w:sz w:val="24"/>
                <w:szCs w:val="24"/>
              </w:rPr>
            </w:pPr>
          </w:p>
          <w:p w14:paraId="711B3472" w14:textId="77777777" w:rsidR="005E4AE3" w:rsidRDefault="005E4AE3" w:rsidP="005E4AE3">
            <w:pPr>
              <w:jc w:val="center"/>
              <w:rPr>
                <w:rFonts w:ascii="Times New Roman" w:eastAsia="Times New Roman" w:hAnsi="Times New Roman" w:cs="Times New Roman"/>
                <w:sz w:val="24"/>
                <w:szCs w:val="24"/>
              </w:rPr>
            </w:pPr>
          </w:p>
          <w:p w14:paraId="3BB7EE87" w14:textId="77777777" w:rsidR="005E4AE3" w:rsidRDefault="005E4AE3" w:rsidP="005E4AE3">
            <w:pPr>
              <w:jc w:val="center"/>
              <w:rPr>
                <w:rFonts w:ascii="Times New Roman" w:eastAsia="Times New Roman" w:hAnsi="Times New Roman" w:cs="Times New Roman"/>
                <w:sz w:val="24"/>
                <w:szCs w:val="24"/>
              </w:rPr>
            </w:pPr>
          </w:p>
          <w:p w14:paraId="1A46874A" w14:textId="77777777" w:rsidR="005E4AE3" w:rsidRDefault="005E4AE3" w:rsidP="005E4AE3">
            <w:pPr>
              <w:jc w:val="center"/>
              <w:rPr>
                <w:rFonts w:ascii="Times New Roman" w:eastAsia="Times New Roman" w:hAnsi="Times New Roman" w:cs="Times New Roman"/>
                <w:sz w:val="24"/>
                <w:szCs w:val="24"/>
              </w:rPr>
            </w:pPr>
          </w:p>
          <w:p w14:paraId="1EC0D7FC" w14:textId="77777777" w:rsidR="005E4AE3" w:rsidRDefault="005E4AE3" w:rsidP="005E4AE3">
            <w:pPr>
              <w:jc w:val="center"/>
              <w:rPr>
                <w:rFonts w:ascii="Times New Roman" w:eastAsia="Times New Roman" w:hAnsi="Times New Roman" w:cs="Times New Roman"/>
                <w:sz w:val="24"/>
                <w:szCs w:val="24"/>
              </w:rPr>
            </w:pPr>
          </w:p>
          <w:p w14:paraId="672A9791" w14:textId="77777777" w:rsidR="005E4AE3" w:rsidRDefault="005E4AE3" w:rsidP="005E4AE3">
            <w:pPr>
              <w:jc w:val="center"/>
              <w:rPr>
                <w:rFonts w:ascii="Times New Roman" w:eastAsia="Times New Roman" w:hAnsi="Times New Roman" w:cs="Times New Roman"/>
                <w:sz w:val="24"/>
                <w:szCs w:val="24"/>
              </w:rPr>
            </w:pPr>
          </w:p>
          <w:p w14:paraId="68057847" w14:textId="77777777" w:rsidR="005E4AE3" w:rsidRDefault="005E4AE3" w:rsidP="005E4AE3">
            <w:pPr>
              <w:jc w:val="center"/>
              <w:rPr>
                <w:rFonts w:ascii="Times New Roman" w:eastAsia="Times New Roman" w:hAnsi="Times New Roman" w:cs="Times New Roman"/>
                <w:sz w:val="24"/>
                <w:szCs w:val="24"/>
              </w:rPr>
            </w:pPr>
          </w:p>
          <w:p w14:paraId="34E43D7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довідка</w:t>
            </w:r>
          </w:p>
        </w:tc>
        <w:tc>
          <w:tcPr>
            <w:tcW w:w="1875" w:type="dxa"/>
          </w:tcPr>
          <w:p w14:paraId="3317F4B9"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391430E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56A4E3A3" w14:textId="77777777" w:rsidR="005E4AE3" w:rsidRDefault="005E4AE3" w:rsidP="005E4AE3">
            <w:pPr>
              <w:jc w:val="center"/>
              <w:rPr>
                <w:rFonts w:ascii="Times New Roman" w:eastAsia="Times New Roman" w:hAnsi="Times New Roman" w:cs="Times New Roman"/>
                <w:sz w:val="24"/>
                <w:szCs w:val="24"/>
              </w:rPr>
            </w:pPr>
          </w:p>
          <w:p w14:paraId="0EBDB644" w14:textId="77777777" w:rsidR="005E4AE3" w:rsidRDefault="005E4AE3" w:rsidP="005E4AE3">
            <w:pPr>
              <w:jc w:val="center"/>
              <w:rPr>
                <w:rFonts w:ascii="Times New Roman" w:eastAsia="Times New Roman" w:hAnsi="Times New Roman" w:cs="Times New Roman"/>
                <w:sz w:val="24"/>
                <w:szCs w:val="24"/>
              </w:rPr>
            </w:pPr>
          </w:p>
          <w:p w14:paraId="1F05FE36" w14:textId="77777777" w:rsidR="005E4AE3" w:rsidRDefault="005E4AE3" w:rsidP="005E4AE3">
            <w:pPr>
              <w:jc w:val="center"/>
              <w:rPr>
                <w:rFonts w:ascii="Times New Roman" w:eastAsia="Times New Roman" w:hAnsi="Times New Roman" w:cs="Times New Roman"/>
                <w:sz w:val="24"/>
                <w:szCs w:val="24"/>
              </w:rPr>
            </w:pPr>
          </w:p>
          <w:p w14:paraId="43F6173D" w14:textId="77777777" w:rsidR="005E4AE3" w:rsidRDefault="005E4AE3" w:rsidP="005E4AE3">
            <w:pPr>
              <w:jc w:val="center"/>
              <w:rPr>
                <w:rFonts w:ascii="Times New Roman" w:eastAsia="Times New Roman" w:hAnsi="Times New Roman" w:cs="Times New Roman"/>
                <w:sz w:val="24"/>
                <w:szCs w:val="24"/>
              </w:rPr>
            </w:pPr>
          </w:p>
          <w:p w14:paraId="52E64CC9" w14:textId="77777777" w:rsidR="005E4AE3" w:rsidRDefault="005E4AE3" w:rsidP="005E4AE3">
            <w:pPr>
              <w:jc w:val="center"/>
              <w:rPr>
                <w:rFonts w:ascii="Times New Roman" w:eastAsia="Times New Roman" w:hAnsi="Times New Roman" w:cs="Times New Roman"/>
                <w:sz w:val="24"/>
                <w:szCs w:val="24"/>
              </w:rPr>
            </w:pPr>
          </w:p>
          <w:p w14:paraId="681C9BC0" w14:textId="77777777" w:rsidR="005E4AE3" w:rsidRDefault="005E4AE3" w:rsidP="005E4AE3">
            <w:pPr>
              <w:jc w:val="center"/>
              <w:rPr>
                <w:rFonts w:ascii="Times New Roman" w:eastAsia="Times New Roman" w:hAnsi="Times New Roman" w:cs="Times New Roman"/>
                <w:sz w:val="24"/>
                <w:szCs w:val="24"/>
              </w:rPr>
            </w:pPr>
          </w:p>
          <w:p w14:paraId="2C9001B2" w14:textId="77777777" w:rsidR="005E4AE3" w:rsidRDefault="005E4AE3" w:rsidP="005E4AE3">
            <w:pPr>
              <w:jc w:val="center"/>
              <w:rPr>
                <w:rFonts w:ascii="Times New Roman" w:eastAsia="Times New Roman" w:hAnsi="Times New Roman" w:cs="Times New Roman"/>
                <w:sz w:val="24"/>
                <w:szCs w:val="24"/>
              </w:rPr>
            </w:pPr>
          </w:p>
          <w:p w14:paraId="2B9DE78D" w14:textId="77777777" w:rsidR="005E4AE3" w:rsidRDefault="005E4AE3" w:rsidP="005E4AE3">
            <w:pPr>
              <w:jc w:val="center"/>
              <w:rPr>
                <w:rFonts w:ascii="Times New Roman" w:eastAsia="Times New Roman" w:hAnsi="Times New Roman" w:cs="Times New Roman"/>
                <w:sz w:val="24"/>
                <w:szCs w:val="24"/>
              </w:rPr>
            </w:pPr>
          </w:p>
          <w:p w14:paraId="63C8D68D" w14:textId="77777777" w:rsidR="005E4AE3" w:rsidRDefault="005E4AE3" w:rsidP="005E4AE3">
            <w:pPr>
              <w:jc w:val="center"/>
              <w:rPr>
                <w:rFonts w:ascii="Times New Roman" w:eastAsia="Times New Roman" w:hAnsi="Times New Roman" w:cs="Times New Roman"/>
                <w:sz w:val="24"/>
                <w:szCs w:val="24"/>
              </w:rPr>
            </w:pPr>
          </w:p>
          <w:p w14:paraId="2ADBC04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НВР</w:t>
            </w:r>
          </w:p>
        </w:tc>
        <w:tc>
          <w:tcPr>
            <w:tcW w:w="1410" w:type="dxa"/>
          </w:tcPr>
          <w:p w14:paraId="4B6B6012" w14:textId="77777777" w:rsidR="005E4AE3" w:rsidRDefault="005E4AE3" w:rsidP="005E4AE3">
            <w:pPr>
              <w:rPr>
                <w:rFonts w:ascii="Times New Roman" w:eastAsia="Times New Roman" w:hAnsi="Times New Roman" w:cs="Times New Roman"/>
                <w:b/>
                <w:color w:val="943734"/>
                <w:sz w:val="24"/>
                <w:szCs w:val="24"/>
              </w:rPr>
            </w:pPr>
          </w:p>
        </w:tc>
      </w:tr>
      <w:tr w:rsidR="005E4AE3" w14:paraId="2B7C982F" w14:textId="77777777">
        <w:trPr>
          <w:trHeight w:val="125"/>
        </w:trPr>
        <w:tc>
          <w:tcPr>
            <w:tcW w:w="15090" w:type="dxa"/>
            <w:gridSpan w:val="7"/>
            <w:shd w:val="clear" w:color="auto" w:fill="FAC090"/>
          </w:tcPr>
          <w:p w14:paraId="59DA6C61"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5. Реалізації політики академічної доброчесності</w:t>
            </w:r>
          </w:p>
        </w:tc>
      </w:tr>
      <w:tr w:rsidR="005E4AE3" w14:paraId="062DC2FE" w14:textId="77777777">
        <w:trPr>
          <w:trHeight w:val="501"/>
        </w:trPr>
        <w:tc>
          <w:tcPr>
            <w:tcW w:w="6915" w:type="dxa"/>
          </w:tcPr>
          <w:p w14:paraId="65E71FD5"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Розроблення , прийняття та впровадження Кодексу  честі з академічної доброчесності для учнів класу</w:t>
            </w:r>
          </w:p>
        </w:tc>
        <w:tc>
          <w:tcPr>
            <w:tcW w:w="2475" w:type="dxa"/>
            <w:gridSpan w:val="2"/>
          </w:tcPr>
          <w:p w14:paraId="6EBD29A2" w14:textId="77777777" w:rsidR="005E4AE3" w:rsidRPr="005C74DD" w:rsidRDefault="005C74DD"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інформація</w:t>
            </w:r>
          </w:p>
        </w:tc>
        <w:tc>
          <w:tcPr>
            <w:tcW w:w="1875" w:type="dxa"/>
          </w:tcPr>
          <w:p w14:paraId="69F32456"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2FC5D414"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5365DF20" w14:textId="77777777" w:rsidR="005E4AE3" w:rsidRDefault="005E4AE3" w:rsidP="005E4AE3">
            <w:pPr>
              <w:rPr>
                <w:rFonts w:ascii="Times New Roman" w:eastAsia="Times New Roman" w:hAnsi="Times New Roman" w:cs="Times New Roman"/>
                <w:b/>
                <w:color w:val="943734"/>
                <w:sz w:val="24"/>
                <w:szCs w:val="24"/>
              </w:rPr>
            </w:pPr>
          </w:p>
        </w:tc>
      </w:tr>
      <w:tr w:rsidR="005E4AE3" w14:paraId="66351A9A" w14:textId="77777777">
        <w:trPr>
          <w:trHeight w:val="420"/>
        </w:trPr>
        <w:tc>
          <w:tcPr>
            <w:tcW w:w="15090" w:type="dxa"/>
            <w:gridSpan w:val="7"/>
            <w:shd w:val="clear" w:color="auto" w:fill="CCC1D9"/>
          </w:tcPr>
          <w:p w14:paraId="249E411F"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V. НАСКРІЗНИЙ ВИХОВНИЙ ПРОЦЕС</w:t>
            </w:r>
          </w:p>
        </w:tc>
      </w:tr>
      <w:tr w:rsidR="005E4AE3" w14:paraId="7A8226E9" w14:textId="77777777">
        <w:trPr>
          <w:trHeight w:val="626"/>
        </w:trPr>
        <w:tc>
          <w:tcPr>
            <w:tcW w:w="6915" w:type="dxa"/>
          </w:tcPr>
          <w:p w14:paraId="1E4A65B5" w14:textId="77777777" w:rsidR="005E4AE3" w:rsidRDefault="005E4AE3" w:rsidP="005E4AE3">
            <w:pPr>
              <w:rPr>
                <w:rFonts w:ascii="Arial" w:eastAsia="Arial" w:hAnsi="Arial" w:cs="Arial"/>
                <w:color w:val="333333"/>
                <w:highlight w:val="white"/>
              </w:rPr>
            </w:pPr>
            <w:r>
              <w:rPr>
                <w:rFonts w:ascii="Times New Roman" w:eastAsia="Times New Roman" w:hAnsi="Times New Roman" w:cs="Times New Roman"/>
                <w:b/>
                <w:sz w:val="24"/>
                <w:szCs w:val="24"/>
              </w:rPr>
              <w:t>Формування компетентностей</w:t>
            </w:r>
          </w:p>
        </w:tc>
        <w:tc>
          <w:tcPr>
            <w:tcW w:w="2475" w:type="dxa"/>
            <w:gridSpan w:val="2"/>
          </w:tcPr>
          <w:p w14:paraId="272C897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Заходи</w:t>
            </w:r>
          </w:p>
        </w:tc>
        <w:tc>
          <w:tcPr>
            <w:tcW w:w="1875" w:type="dxa"/>
          </w:tcPr>
          <w:p w14:paraId="72A2D40D"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w:t>
            </w:r>
          </w:p>
        </w:tc>
        <w:tc>
          <w:tcPr>
            <w:tcW w:w="2415" w:type="dxa"/>
            <w:gridSpan w:val="2"/>
          </w:tcPr>
          <w:p w14:paraId="6BADE28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Форма проведення</w:t>
            </w:r>
          </w:p>
        </w:tc>
        <w:tc>
          <w:tcPr>
            <w:tcW w:w="1410" w:type="dxa"/>
          </w:tcPr>
          <w:p w14:paraId="08D8D706"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w:t>
            </w:r>
          </w:p>
          <w:p w14:paraId="01BDC3A5"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Дальні</w:t>
            </w:r>
          </w:p>
          <w:p w14:paraId="680748D6" w14:textId="77777777" w:rsidR="005E4AE3" w:rsidRDefault="005E4AE3" w:rsidP="005E4AE3">
            <w:pPr>
              <w:jc w:val="center"/>
              <w:rPr>
                <w:rFonts w:ascii="Times New Roman" w:eastAsia="Times New Roman" w:hAnsi="Times New Roman" w:cs="Times New Roman"/>
                <w:b/>
                <w:color w:val="943734"/>
                <w:sz w:val="24"/>
                <w:szCs w:val="24"/>
              </w:rPr>
            </w:pPr>
          </w:p>
        </w:tc>
      </w:tr>
      <w:tr w:rsidR="005E4AE3" w14:paraId="40DC937C" w14:textId="77777777">
        <w:trPr>
          <w:trHeight w:val="188"/>
        </w:trPr>
        <w:tc>
          <w:tcPr>
            <w:tcW w:w="6915" w:type="dxa"/>
          </w:tcPr>
          <w:p w14:paraId="6E1BC26F" w14:textId="77777777" w:rsidR="005E4AE3" w:rsidRDefault="005E4AE3" w:rsidP="005E4AE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Соціальна та громадянська компетентності</w:t>
            </w:r>
          </w:p>
        </w:tc>
        <w:tc>
          <w:tcPr>
            <w:tcW w:w="2475" w:type="dxa"/>
            <w:gridSpan w:val="2"/>
          </w:tcPr>
          <w:p w14:paraId="39FF1E07" w14:textId="77777777" w:rsidR="005E4AE3" w:rsidRDefault="005E4AE3" w:rsidP="005E4AE3">
            <w:pPr>
              <w:jc w:val="center"/>
              <w:rPr>
                <w:rFonts w:ascii="Times New Roman" w:eastAsia="Times New Roman" w:hAnsi="Times New Roman" w:cs="Times New Roman"/>
                <w:color w:val="242424"/>
                <w:sz w:val="24"/>
                <w:szCs w:val="24"/>
                <w:highlight w:val="white"/>
              </w:rPr>
            </w:pPr>
            <w:r>
              <w:rPr>
                <w:rFonts w:ascii="Times New Roman" w:eastAsia="Times New Roman" w:hAnsi="Times New Roman" w:cs="Times New Roman"/>
                <w:color w:val="242424"/>
                <w:sz w:val="24"/>
                <w:szCs w:val="24"/>
                <w:highlight w:val="white"/>
              </w:rPr>
              <w:t xml:space="preserve">Згідно з указом Президента України Володимира Зеленського </w:t>
            </w:r>
          </w:p>
          <w:p w14:paraId="0B2FB635"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color w:val="242424"/>
                <w:sz w:val="24"/>
                <w:szCs w:val="24"/>
                <w:highlight w:val="white"/>
              </w:rPr>
              <w:t>№ 143/2022, хвилина мовчання проводиться щодня о 9:00</w:t>
            </w:r>
          </w:p>
        </w:tc>
        <w:tc>
          <w:tcPr>
            <w:tcW w:w="1875" w:type="dxa"/>
          </w:tcPr>
          <w:p w14:paraId="406DC38E"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4DF3F02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410" w:type="dxa"/>
          </w:tcPr>
          <w:p w14:paraId="22520D7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r>
      <w:tr w:rsidR="00BD426E" w14:paraId="67103B36" w14:textId="77777777">
        <w:trPr>
          <w:trHeight w:val="188"/>
        </w:trPr>
        <w:tc>
          <w:tcPr>
            <w:tcW w:w="6915" w:type="dxa"/>
          </w:tcPr>
          <w:p w14:paraId="6912C76C" w14:textId="77777777" w:rsidR="00BD426E" w:rsidRPr="00BD426E" w:rsidRDefault="00BD426E"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Обізнаність та самовираження у сфері культури</w:t>
            </w:r>
          </w:p>
        </w:tc>
        <w:tc>
          <w:tcPr>
            <w:tcW w:w="2475" w:type="dxa"/>
            <w:gridSpan w:val="2"/>
          </w:tcPr>
          <w:p w14:paraId="1079701A" w14:textId="77777777" w:rsidR="00BD426E" w:rsidRPr="00BD426E" w:rsidRDefault="00BD426E" w:rsidP="005E4AE3">
            <w:pPr>
              <w:jc w:val="center"/>
              <w:rPr>
                <w:rFonts w:ascii="Times New Roman" w:eastAsia="Times New Roman" w:hAnsi="Times New Roman" w:cs="Times New Roman"/>
                <w:color w:val="242424"/>
                <w:sz w:val="24"/>
                <w:szCs w:val="24"/>
                <w:highlight w:val="white"/>
                <w:lang w:val="uk-UA"/>
              </w:rPr>
            </w:pPr>
            <w:r>
              <w:rPr>
                <w:rFonts w:ascii="Times New Roman" w:eastAsia="Times New Roman" w:hAnsi="Times New Roman" w:cs="Times New Roman"/>
                <w:color w:val="242424"/>
                <w:sz w:val="24"/>
                <w:szCs w:val="24"/>
                <w:highlight w:val="white"/>
                <w:lang w:val="uk-UA"/>
              </w:rPr>
              <w:t>Місячник щкільних бібліотек</w:t>
            </w:r>
          </w:p>
        </w:tc>
        <w:tc>
          <w:tcPr>
            <w:tcW w:w="1875" w:type="dxa"/>
          </w:tcPr>
          <w:p w14:paraId="1DCE3E35" w14:textId="77777777" w:rsidR="00BD426E" w:rsidRPr="00BD426E" w:rsidRDefault="00BD426E"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протягом місяця</w:t>
            </w:r>
          </w:p>
        </w:tc>
        <w:tc>
          <w:tcPr>
            <w:tcW w:w="2415" w:type="dxa"/>
            <w:gridSpan w:val="2"/>
          </w:tcPr>
          <w:p w14:paraId="0C3549E7" w14:textId="77777777" w:rsidR="00BD426E" w:rsidRPr="00BD426E" w:rsidRDefault="00BD426E"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план заходів</w:t>
            </w:r>
          </w:p>
        </w:tc>
        <w:tc>
          <w:tcPr>
            <w:tcW w:w="1410" w:type="dxa"/>
          </w:tcPr>
          <w:p w14:paraId="7360E3CE" w14:textId="77777777" w:rsidR="00BD426E" w:rsidRPr="00BD426E" w:rsidRDefault="00BD426E"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Шкільні бібліо-текарі</w:t>
            </w:r>
          </w:p>
        </w:tc>
      </w:tr>
      <w:tr w:rsidR="00503D68" w14:paraId="672A7961" w14:textId="77777777">
        <w:trPr>
          <w:trHeight w:val="188"/>
        </w:trPr>
        <w:tc>
          <w:tcPr>
            <w:tcW w:w="6915" w:type="dxa"/>
          </w:tcPr>
          <w:p w14:paraId="74BC7DAD" w14:textId="77777777" w:rsidR="00503D68" w:rsidRDefault="00503D68"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Ініціативністьі підприємливість</w:t>
            </w:r>
          </w:p>
        </w:tc>
        <w:tc>
          <w:tcPr>
            <w:tcW w:w="2475" w:type="dxa"/>
            <w:gridSpan w:val="2"/>
          </w:tcPr>
          <w:p w14:paraId="7E2E47BC" w14:textId="77777777" w:rsidR="00503D68" w:rsidRPr="00503D68" w:rsidRDefault="00503D68" w:rsidP="005E4AE3">
            <w:pPr>
              <w:jc w:val="center"/>
              <w:rPr>
                <w:rFonts w:ascii="Times New Roman" w:eastAsia="Times New Roman" w:hAnsi="Times New Roman" w:cs="Times New Roman"/>
                <w:color w:val="242424"/>
                <w:sz w:val="24"/>
                <w:szCs w:val="24"/>
                <w:highlight w:val="white"/>
                <w:lang w:val="uk-UA"/>
              </w:rPr>
            </w:pPr>
            <w:r>
              <w:rPr>
                <w:rFonts w:ascii="Times New Roman" w:eastAsia="Times New Roman" w:hAnsi="Times New Roman" w:cs="Times New Roman"/>
                <w:color w:val="242424"/>
                <w:sz w:val="24"/>
                <w:szCs w:val="24"/>
                <w:highlight w:val="white"/>
                <w:lang w:val="uk-UA"/>
              </w:rPr>
              <w:t>Акція «П`ять картоплин»</w:t>
            </w:r>
          </w:p>
        </w:tc>
        <w:tc>
          <w:tcPr>
            <w:tcW w:w="1875" w:type="dxa"/>
          </w:tcPr>
          <w:p w14:paraId="5082FB18" w14:textId="77777777" w:rsidR="00503D68" w:rsidRDefault="001B333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w:t>
            </w:r>
            <w:r w:rsidR="00802B4B">
              <w:rPr>
                <w:rFonts w:ascii="Times New Roman" w:eastAsia="Times New Roman" w:hAnsi="Times New Roman" w:cs="Times New Roman"/>
                <w:sz w:val="24"/>
                <w:szCs w:val="24"/>
                <w:lang w:val="uk-UA"/>
              </w:rPr>
              <w:t>ротягом</w:t>
            </w:r>
            <w:r>
              <w:rPr>
                <w:rFonts w:ascii="Times New Roman" w:eastAsia="Times New Roman" w:hAnsi="Times New Roman" w:cs="Times New Roman"/>
                <w:sz w:val="24"/>
                <w:szCs w:val="24"/>
                <w:lang w:val="uk-UA"/>
              </w:rPr>
              <w:t xml:space="preserve"> </w:t>
            </w:r>
          </w:p>
          <w:p w14:paraId="4BE7B50A" w14:textId="77777777" w:rsidR="001B3335" w:rsidRDefault="001B333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місяця</w:t>
            </w:r>
          </w:p>
        </w:tc>
        <w:tc>
          <w:tcPr>
            <w:tcW w:w="2415" w:type="dxa"/>
            <w:gridSpan w:val="2"/>
          </w:tcPr>
          <w:p w14:paraId="13191B00" w14:textId="77777777" w:rsidR="00503D68" w:rsidRDefault="001B333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інформація</w:t>
            </w:r>
          </w:p>
          <w:p w14:paraId="452D84B9" w14:textId="77777777" w:rsidR="001B3335" w:rsidRDefault="001B333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збір</w:t>
            </w:r>
          </w:p>
        </w:tc>
        <w:tc>
          <w:tcPr>
            <w:tcW w:w="1410" w:type="dxa"/>
          </w:tcPr>
          <w:p w14:paraId="7E49901C" w14:textId="77777777" w:rsidR="00503D68" w:rsidRDefault="001B333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педагог-організатор</w:t>
            </w:r>
          </w:p>
        </w:tc>
      </w:tr>
      <w:tr w:rsidR="00BD426E" w14:paraId="56BE0A4C" w14:textId="77777777">
        <w:trPr>
          <w:trHeight w:val="188"/>
        </w:trPr>
        <w:tc>
          <w:tcPr>
            <w:tcW w:w="6915" w:type="dxa"/>
          </w:tcPr>
          <w:p w14:paraId="637F7E24" w14:textId="77777777" w:rsidR="00BD426E" w:rsidRDefault="00BD426E"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Обізнаність та самовираження у сфері культури</w:t>
            </w:r>
          </w:p>
        </w:tc>
        <w:tc>
          <w:tcPr>
            <w:tcW w:w="2475" w:type="dxa"/>
            <w:gridSpan w:val="2"/>
          </w:tcPr>
          <w:p w14:paraId="2D17073E" w14:textId="77777777" w:rsidR="00BD426E" w:rsidRDefault="00BD426E" w:rsidP="005E4AE3">
            <w:pPr>
              <w:jc w:val="center"/>
              <w:rPr>
                <w:rFonts w:ascii="Times New Roman" w:eastAsia="Times New Roman" w:hAnsi="Times New Roman" w:cs="Times New Roman"/>
                <w:color w:val="242424"/>
                <w:sz w:val="24"/>
                <w:szCs w:val="24"/>
                <w:highlight w:val="white"/>
                <w:lang w:val="uk-UA"/>
              </w:rPr>
            </w:pPr>
            <w:r>
              <w:rPr>
                <w:rFonts w:ascii="Times New Roman" w:eastAsia="Times New Roman" w:hAnsi="Times New Roman" w:cs="Times New Roman"/>
                <w:color w:val="242424"/>
                <w:sz w:val="24"/>
                <w:szCs w:val="24"/>
                <w:highlight w:val="white"/>
                <w:lang w:val="uk-UA"/>
              </w:rPr>
              <w:t>Свято вчителя</w:t>
            </w:r>
          </w:p>
          <w:p w14:paraId="677D9908" w14:textId="77777777" w:rsidR="00526CC5" w:rsidRDefault="00526CC5" w:rsidP="005E4AE3">
            <w:pPr>
              <w:jc w:val="center"/>
              <w:rPr>
                <w:rFonts w:ascii="Times New Roman" w:eastAsia="Times New Roman" w:hAnsi="Times New Roman" w:cs="Times New Roman"/>
                <w:color w:val="242424"/>
                <w:sz w:val="24"/>
                <w:szCs w:val="24"/>
                <w:highlight w:val="white"/>
                <w:lang w:val="uk-UA"/>
              </w:rPr>
            </w:pPr>
            <w:r>
              <w:rPr>
                <w:rFonts w:ascii="Times New Roman" w:eastAsia="Times New Roman" w:hAnsi="Times New Roman" w:cs="Times New Roman"/>
                <w:color w:val="242424"/>
                <w:sz w:val="24"/>
                <w:szCs w:val="24"/>
                <w:highlight w:val="white"/>
                <w:lang w:val="uk-UA"/>
              </w:rPr>
              <w:t>День учнівського самоврядування</w:t>
            </w:r>
          </w:p>
        </w:tc>
        <w:tc>
          <w:tcPr>
            <w:tcW w:w="1875" w:type="dxa"/>
          </w:tcPr>
          <w:p w14:paraId="5864BAFF" w14:textId="77777777" w:rsidR="00BD426E" w:rsidRDefault="00BD426E"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03.10.2025</w:t>
            </w:r>
          </w:p>
        </w:tc>
        <w:tc>
          <w:tcPr>
            <w:tcW w:w="2415" w:type="dxa"/>
            <w:gridSpan w:val="2"/>
          </w:tcPr>
          <w:p w14:paraId="2B66A27A" w14:textId="77777777" w:rsidR="00BD426E" w:rsidRDefault="00BD426E"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сценарій</w:t>
            </w:r>
          </w:p>
        </w:tc>
        <w:tc>
          <w:tcPr>
            <w:tcW w:w="1410" w:type="dxa"/>
          </w:tcPr>
          <w:p w14:paraId="1B73F3FF" w14:textId="77777777" w:rsidR="00BD426E" w:rsidRDefault="001B333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w:t>
            </w:r>
            <w:r w:rsidR="009934B5">
              <w:rPr>
                <w:rFonts w:ascii="Times New Roman" w:eastAsia="Times New Roman" w:hAnsi="Times New Roman" w:cs="Times New Roman"/>
                <w:sz w:val="24"/>
                <w:szCs w:val="24"/>
                <w:lang w:val="uk-UA"/>
              </w:rPr>
              <w:t>едагог-організатор</w:t>
            </w:r>
          </w:p>
          <w:p w14:paraId="4A6430AA" w14:textId="77777777" w:rsidR="009934B5" w:rsidRDefault="001B333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w:t>
            </w:r>
            <w:r w:rsidR="009934B5">
              <w:rPr>
                <w:rFonts w:ascii="Times New Roman" w:eastAsia="Times New Roman" w:hAnsi="Times New Roman" w:cs="Times New Roman"/>
                <w:sz w:val="24"/>
                <w:szCs w:val="24"/>
                <w:lang w:val="uk-UA"/>
              </w:rPr>
              <w:t>ласні керівники 11-х класів</w:t>
            </w:r>
          </w:p>
          <w:p w14:paraId="00ABB7FD" w14:textId="77777777" w:rsidR="009934B5" w:rsidRDefault="009934B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вчитель музики</w:t>
            </w:r>
          </w:p>
        </w:tc>
      </w:tr>
      <w:tr w:rsidR="00BD426E" w14:paraId="13743504" w14:textId="77777777">
        <w:trPr>
          <w:trHeight w:val="188"/>
        </w:trPr>
        <w:tc>
          <w:tcPr>
            <w:tcW w:w="6915" w:type="dxa"/>
          </w:tcPr>
          <w:p w14:paraId="539DF7F3" w14:textId="77777777" w:rsidR="00BD426E" w:rsidRDefault="00BD426E"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Соціальна та громадянська компетентності</w:t>
            </w:r>
          </w:p>
        </w:tc>
        <w:tc>
          <w:tcPr>
            <w:tcW w:w="2475" w:type="dxa"/>
            <w:gridSpan w:val="2"/>
          </w:tcPr>
          <w:p w14:paraId="6E3E119F" w14:textId="77777777" w:rsidR="00BD426E" w:rsidRDefault="00BD426E" w:rsidP="00BD426E">
            <w:pPr>
              <w:spacing w:after="28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Декада національно-патрітичного виховання  до </w:t>
            </w:r>
            <w:r>
              <w:rPr>
                <w:rFonts w:ascii="Times New Roman" w:eastAsia="Times New Roman" w:hAnsi="Times New Roman" w:cs="Times New Roman"/>
                <w:sz w:val="24"/>
                <w:szCs w:val="24"/>
              </w:rPr>
              <w:t>Д</w:t>
            </w:r>
            <w:r>
              <w:rPr>
                <w:rFonts w:ascii="Times New Roman" w:eastAsia="Times New Roman" w:hAnsi="Times New Roman" w:cs="Times New Roman"/>
                <w:sz w:val="24"/>
                <w:szCs w:val="24"/>
                <w:lang w:val="uk-UA"/>
              </w:rPr>
              <w:t>ня</w:t>
            </w:r>
            <w:r>
              <w:rPr>
                <w:rFonts w:ascii="Times New Roman" w:eastAsia="Times New Roman" w:hAnsi="Times New Roman" w:cs="Times New Roman"/>
                <w:sz w:val="24"/>
                <w:szCs w:val="24"/>
              </w:rPr>
              <w:t xml:space="preserve"> захисника та захисниці України «Під покровом ЗСУ»</w:t>
            </w:r>
          </w:p>
          <w:p w14:paraId="5E36F3A0" w14:textId="77777777" w:rsidR="009934B5" w:rsidRDefault="00BD426E" w:rsidP="00BD426E">
            <w:pPr>
              <w:spacing w:after="28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Благодійний ярмарок</w:t>
            </w:r>
            <w:r w:rsidR="005451A2">
              <w:rPr>
                <w:rFonts w:ascii="Times New Roman" w:eastAsia="Times New Roman" w:hAnsi="Times New Roman" w:cs="Times New Roman"/>
                <w:sz w:val="24"/>
                <w:szCs w:val="24"/>
                <w:lang w:val="uk-UA"/>
              </w:rPr>
              <w:t xml:space="preserve"> «Армія з народом! Народ зі своїм військом!»</w:t>
            </w:r>
          </w:p>
          <w:p w14:paraId="7D2D2C7E" w14:textId="77777777" w:rsidR="00BD426E" w:rsidRDefault="009934B5" w:rsidP="00BD426E">
            <w:pPr>
              <w:spacing w:after="28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 Хвилинка інформації, присвячена річниці створення УПА «Славних героїв не забудуть нащадки»</w:t>
            </w:r>
          </w:p>
          <w:p w14:paraId="4910E924" w14:textId="77777777" w:rsidR="009934B5" w:rsidRPr="00BD426E" w:rsidRDefault="009934B5" w:rsidP="00BD426E">
            <w:pPr>
              <w:spacing w:after="280"/>
              <w:jc w:val="center"/>
              <w:rPr>
                <w:rFonts w:ascii="Times New Roman" w:eastAsia="Times New Roman" w:hAnsi="Times New Roman" w:cs="Times New Roman"/>
                <w:sz w:val="24"/>
                <w:szCs w:val="24"/>
                <w:lang w:val="uk-UA"/>
              </w:rPr>
            </w:pPr>
          </w:p>
          <w:p w14:paraId="28CCDE39" w14:textId="77777777" w:rsidR="00BD426E" w:rsidRPr="00BD426E" w:rsidRDefault="00BD426E" w:rsidP="005E4AE3">
            <w:pPr>
              <w:jc w:val="center"/>
              <w:rPr>
                <w:rFonts w:ascii="Times New Roman" w:eastAsia="Times New Roman" w:hAnsi="Times New Roman" w:cs="Times New Roman"/>
                <w:color w:val="242424"/>
                <w:sz w:val="24"/>
                <w:szCs w:val="24"/>
                <w:highlight w:val="white"/>
              </w:rPr>
            </w:pPr>
          </w:p>
        </w:tc>
        <w:tc>
          <w:tcPr>
            <w:tcW w:w="1875" w:type="dxa"/>
          </w:tcPr>
          <w:p w14:paraId="567609DF" w14:textId="77777777" w:rsidR="00BD426E" w:rsidRDefault="009934B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29.09-10.10-2025</w:t>
            </w:r>
          </w:p>
        </w:tc>
        <w:tc>
          <w:tcPr>
            <w:tcW w:w="2415" w:type="dxa"/>
            <w:gridSpan w:val="2"/>
          </w:tcPr>
          <w:p w14:paraId="09658FB3" w14:textId="77777777" w:rsidR="00BD426E" w:rsidRDefault="009934B5" w:rsidP="009934B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план заходів</w:t>
            </w:r>
            <w:r w:rsidR="00FD721E">
              <w:rPr>
                <w:rFonts w:ascii="Times New Roman" w:eastAsia="Times New Roman" w:hAnsi="Times New Roman" w:cs="Times New Roman"/>
                <w:sz w:val="24"/>
                <w:szCs w:val="24"/>
                <w:lang w:val="uk-UA"/>
              </w:rPr>
              <w:t>,</w:t>
            </w:r>
          </w:p>
          <w:p w14:paraId="184677C8" w14:textId="77777777" w:rsidR="009934B5" w:rsidRDefault="009934B5" w:rsidP="009934B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ярмарок</w:t>
            </w:r>
            <w:r w:rsidR="00FD721E">
              <w:rPr>
                <w:rFonts w:ascii="Times New Roman" w:eastAsia="Times New Roman" w:hAnsi="Times New Roman" w:cs="Times New Roman"/>
                <w:sz w:val="24"/>
                <w:szCs w:val="24"/>
                <w:lang w:val="uk-UA"/>
              </w:rPr>
              <w:t>,</w:t>
            </w:r>
          </w:p>
          <w:p w14:paraId="626DFE82" w14:textId="77777777" w:rsidR="00FD721E" w:rsidRDefault="00526CC5" w:rsidP="009934B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патріотичні ігри</w:t>
            </w:r>
          </w:p>
          <w:p w14:paraId="30C9ACAD" w14:textId="77777777" w:rsidR="00526CC5" w:rsidRDefault="00526CC5" w:rsidP="009934B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зустрічі</w:t>
            </w:r>
          </w:p>
          <w:p w14:paraId="43F22E75" w14:textId="77777777" w:rsidR="00526CC5" w:rsidRDefault="00526CC5" w:rsidP="009934B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бесіди</w:t>
            </w:r>
          </w:p>
          <w:p w14:paraId="3CED0E87" w14:textId="77777777" w:rsidR="009934B5" w:rsidRDefault="009934B5" w:rsidP="009934B5">
            <w:pPr>
              <w:jc w:val="center"/>
              <w:rPr>
                <w:rFonts w:ascii="Times New Roman" w:eastAsia="Times New Roman" w:hAnsi="Times New Roman" w:cs="Times New Roman"/>
                <w:sz w:val="24"/>
                <w:szCs w:val="24"/>
                <w:lang w:val="uk-UA"/>
              </w:rPr>
            </w:pPr>
          </w:p>
        </w:tc>
        <w:tc>
          <w:tcPr>
            <w:tcW w:w="1410" w:type="dxa"/>
          </w:tcPr>
          <w:p w14:paraId="6D532A94" w14:textId="77777777" w:rsidR="00FD721E" w:rsidRDefault="00FD721E" w:rsidP="00FD72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заступник </w:t>
            </w:r>
          </w:p>
          <w:p w14:paraId="2A95724B" w14:textId="77777777" w:rsidR="00FD721E" w:rsidRDefault="00FD721E" w:rsidP="00FD72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директора з виховної роботи</w:t>
            </w:r>
          </w:p>
          <w:p w14:paraId="424E6AE8" w14:textId="77777777" w:rsidR="00FD721E" w:rsidRDefault="00FD721E" w:rsidP="00FD72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педагог-організатор</w:t>
            </w:r>
          </w:p>
          <w:p w14:paraId="556820F2" w14:textId="77777777" w:rsidR="00BD426E" w:rsidRDefault="00FD721E" w:rsidP="00FD721E">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класні керівники</w:t>
            </w:r>
          </w:p>
          <w:p w14:paraId="16C4B584" w14:textId="77777777" w:rsidR="00FD721E" w:rsidRPr="00FD721E" w:rsidRDefault="00FD721E" w:rsidP="00FD721E">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керівники гкуртків</w:t>
            </w:r>
          </w:p>
        </w:tc>
      </w:tr>
      <w:tr w:rsidR="003615B0" w14:paraId="0E7DA49D" w14:textId="77777777">
        <w:trPr>
          <w:trHeight w:val="157"/>
        </w:trPr>
        <w:tc>
          <w:tcPr>
            <w:tcW w:w="6915" w:type="dxa"/>
          </w:tcPr>
          <w:p w14:paraId="6C22866F" w14:textId="77777777" w:rsidR="003615B0" w:rsidRDefault="003615B0"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Уміння вчитися впродовж життя</w:t>
            </w:r>
          </w:p>
        </w:tc>
        <w:tc>
          <w:tcPr>
            <w:tcW w:w="2475" w:type="dxa"/>
            <w:gridSpan w:val="2"/>
          </w:tcPr>
          <w:p w14:paraId="038C4212" w14:textId="77777777" w:rsidR="003615B0" w:rsidRDefault="003615B0" w:rsidP="003615B0">
            <w:pPr>
              <w:shd w:val="clear" w:color="auto" w:fill="FFFFFF"/>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Тиждень протидії </w:t>
            </w:r>
          </w:p>
          <w:p w14:paraId="36CF55D3" w14:textId="77777777" w:rsidR="003615B0" w:rsidRDefault="003615B0" w:rsidP="003615B0">
            <w:pPr>
              <w:shd w:val="clear" w:color="auto" w:fill="FFFFFF"/>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булінгу «СТОП!Булінг..»</w:t>
            </w:r>
          </w:p>
          <w:p w14:paraId="4B1C5CB7" w14:textId="77777777" w:rsidR="003615B0" w:rsidRDefault="003615B0" w:rsidP="003615B0">
            <w:pPr>
              <w:shd w:val="clear" w:color="auto" w:fill="FFFFFF"/>
              <w:jc w:val="center"/>
              <w:rPr>
                <w:rFonts w:ascii="Times New Roman" w:eastAsia="Times New Roman" w:hAnsi="Times New Roman" w:cs="Times New Roman"/>
                <w:sz w:val="24"/>
                <w:szCs w:val="24"/>
                <w:lang w:val="uk-UA"/>
              </w:rPr>
            </w:pPr>
          </w:p>
          <w:p w14:paraId="1A1DA2E3" w14:textId="77777777" w:rsidR="003615B0" w:rsidRPr="00FC4447" w:rsidRDefault="003615B0" w:rsidP="003615B0">
            <w:pPr>
              <w:shd w:val="clear" w:color="auto" w:fill="FFFFFF"/>
              <w:jc w:val="center"/>
              <w:rPr>
                <w:lang w:val="uk-UA"/>
              </w:rPr>
            </w:pPr>
            <w:r w:rsidRPr="00FC4447">
              <w:rPr>
                <w:rFonts w:ascii="Times New Roman" w:eastAsia="Times New Roman" w:hAnsi="Times New Roman" w:cs="Times New Roman"/>
                <w:sz w:val="24"/>
                <w:szCs w:val="24"/>
                <w:lang w:val="uk-UA"/>
              </w:rPr>
              <w:t>Зустріч з інспектором ювенальної превенці</w:t>
            </w:r>
            <w:r w:rsidRPr="00FC4447">
              <w:rPr>
                <w:lang w:val="uk-UA"/>
              </w:rPr>
              <w:t>ї</w:t>
            </w:r>
          </w:p>
          <w:p w14:paraId="7DFEA019" w14:textId="77777777" w:rsidR="00526CC5" w:rsidRDefault="00526CC5" w:rsidP="003615B0">
            <w:pPr>
              <w:spacing w:after="280"/>
              <w:jc w:val="center"/>
              <w:rPr>
                <w:rFonts w:ascii="Times New Roman" w:eastAsia="Times New Roman" w:hAnsi="Times New Roman" w:cs="Times New Roman"/>
                <w:sz w:val="24"/>
                <w:szCs w:val="24"/>
                <w:lang w:val="uk-UA"/>
              </w:rPr>
            </w:pPr>
          </w:p>
          <w:p w14:paraId="2C50E3C8" w14:textId="77777777" w:rsidR="003615B0" w:rsidRDefault="003615B0" w:rsidP="003615B0">
            <w:pPr>
              <w:spacing w:after="280"/>
              <w:jc w:val="center"/>
              <w:rPr>
                <w:rFonts w:ascii="Times New Roman" w:eastAsia="Times New Roman" w:hAnsi="Times New Roman" w:cs="Times New Roman"/>
                <w:sz w:val="24"/>
                <w:szCs w:val="24"/>
                <w:lang w:val="uk-UA"/>
              </w:rPr>
            </w:pPr>
            <w:r w:rsidRPr="00FC4447">
              <w:rPr>
                <w:rFonts w:ascii="Times New Roman" w:eastAsia="Times New Roman" w:hAnsi="Times New Roman" w:cs="Times New Roman"/>
                <w:sz w:val="24"/>
                <w:szCs w:val="24"/>
                <w:lang w:val="uk-UA"/>
              </w:rPr>
              <w:t>Акція «ЗАХИСТИСЬ-ЗАСВІТИСЬ</w:t>
            </w:r>
            <w:r w:rsidR="00526CC5">
              <w:rPr>
                <w:rFonts w:ascii="Times New Roman" w:eastAsia="Times New Roman" w:hAnsi="Times New Roman" w:cs="Times New Roman"/>
                <w:sz w:val="24"/>
                <w:szCs w:val="24"/>
                <w:lang w:val="uk-UA"/>
              </w:rPr>
              <w:t>» до Європейсь</w:t>
            </w:r>
            <w:r w:rsidR="00A74A3A">
              <w:rPr>
                <w:rFonts w:ascii="Times New Roman" w:eastAsia="Times New Roman" w:hAnsi="Times New Roman" w:cs="Times New Roman"/>
                <w:sz w:val="24"/>
                <w:szCs w:val="24"/>
                <w:lang w:val="uk-UA"/>
              </w:rPr>
              <w:t>кого</w:t>
            </w:r>
            <w:r w:rsidR="00526CC5">
              <w:rPr>
                <w:rFonts w:ascii="Times New Roman" w:eastAsia="Times New Roman" w:hAnsi="Times New Roman" w:cs="Times New Roman"/>
                <w:sz w:val="24"/>
                <w:szCs w:val="24"/>
                <w:lang w:val="uk-UA"/>
              </w:rPr>
              <w:t xml:space="preserve"> дня протидії торгівлі людьми</w:t>
            </w:r>
          </w:p>
          <w:p w14:paraId="363F3D82" w14:textId="77777777" w:rsidR="00526CC5" w:rsidRDefault="00526CC5" w:rsidP="003615B0">
            <w:pPr>
              <w:spacing w:after="280"/>
              <w:jc w:val="center"/>
              <w:rPr>
                <w:rFonts w:ascii="Times New Roman" w:eastAsia="Times New Roman" w:hAnsi="Times New Roman" w:cs="Times New Roman"/>
                <w:sz w:val="24"/>
                <w:szCs w:val="24"/>
                <w:lang w:val="uk-UA"/>
              </w:rPr>
            </w:pPr>
          </w:p>
          <w:p w14:paraId="33277380" w14:textId="77777777" w:rsidR="00526CC5" w:rsidRDefault="00526CC5" w:rsidP="003615B0">
            <w:pPr>
              <w:spacing w:after="280"/>
              <w:jc w:val="center"/>
              <w:rPr>
                <w:rFonts w:ascii="Times New Roman" w:eastAsia="Times New Roman" w:hAnsi="Times New Roman" w:cs="Times New Roman"/>
                <w:sz w:val="24"/>
                <w:szCs w:val="24"/>
              </w:rPr>
            </w:pPr>
          </w:p>
        </w:tc>
        <w:tc>
          <w:tcPr>
            <w:tcW w:w="1875" w:type="dxa"/>
          </w:tcPr>
          <w:p w14:paraId="0B86D616" w14:textId="77777777" w:rsidR="003615B0" w:rsidRPr="00526CC5" w:rsidRDefault="00526CC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13.10.-17.10.2025</w:t>
            </w:r>
          </w:p>
        </w:tc>
        <w:tc>
          <w:tcPr>
            <w:tcW w:w="2415" w:type="dxa"/>
            <w:gridSpan w:val="2"/>
          </w:tcPr>
          <w:p w14:paraId="4ECFC2A3" w14:textId="77777777" w:rsidR="003615B0" w:rsidRDefault="003615B0"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план заходів</w:t>
            </w:r>
          </w:p>
          <w:p w14:paraId="136ACD58" w14:textId="77777777" w:rsidR="00526CC5" w:rsidRDefault="00526CC5" w:rsidP="005E4AE3">
            <w:pPr>
              <w:jc w:val="center"/>
              <w:rPr>
                <w:rFonts w:ascii="Times New Roman" w:eastAsia="Times New Roman" w:hAnsi="Times New Roman" w:cs="Times New Roman"/>
                <w:sz w:val="24"/>
                <w:szCs w:val="24"/>
                <w:lang w:val="uk-UA"/>
              </w:rPr>
            </w:pPr>
          </w:p>
          <w:p w14:paraId="0354728D" w14:textId="77777777" w:rsidR="00526CC5" w:rsidRDefault="00526CC5" w:rsidP="005E4AE3">
            <w:pPr>
              <w:jc w:val="center"/>
              <w:rPr>
                <w:rFonts w:ascii="Times New Roman" w:eastAsia="Times New Roman" w:hAnsi="Times New Roman" w:cs="Times New Roman"/>
                <w:sz w:val="24"/>
                <w:szCs w:val="24"/>
                <w:lang w:val="uk-UA"/>
              </w:rPr>
            </w:pPr>
          </w:p>
          <w:p w14:paraId="59BB4CEF" w14:textId="77777777" w:rsidR="00526CC5" w:rsidRDefault="00526CC5" w:rsidP="005E4AE3">
            <w:pPr>
              <w:jc w:val="center"/>
              <w:rPr>
                <w:rFonts w:ascii="Times New Roman" w:eastAsia="Times New Roman" w:hAnsi="Times New Roman" w:cs="Times New Roman"/>
                <w:sz w:val="24"/>
                <w:szCs w:val="24"/>
                <w:lang w:val="uk-UA"/>
              </w:rPr>
            </w:pPr>
          </w:p>
          <w:p w14:paraId="01835222" w14:textId="77777777" w:rsidR="00526CC5" w:rsidRDefault="00526CC5" w:rsidP="005E4AE3">
            <w:pPr>
              <w:jc w:val="center"/>
              <w:rPr>
                <w:rFonts w:ascii="Times New Roman" w:eastAsia="Times New Roman" w:hAnsi="Times New Roman" w:cs="Times New Roman"/>
                <w:sz w:val="24"/>
                <w:szCs w:val="24"/>
                <w:lang w:val="uk-UA"/>
              </w:rPr>
            </w:pPr>
          </w:p>
          <w:p w14:paraId="25F29CA6" w14:textId="77777777" w:rsidR="00526CC5" w:rsidRDefault="00526CC5" w:rsidP="005E4AE3">
            <w:pPr>
              <w:jc w:val="center"/>
              <w:rPr>
                <w:rFonts w:ascii="Times New Roman" w:eastAsia="Times New Roman" w:hAnsi="Times New Roman" w:cs="Times New Roman"/>
                <w:sz w:val="24"/>
                <w:szCs w:val="24"/>
                <w:lang w:val="uk-UA"/>
              </w:rPr>
            </w:pPr>
          </w:p>
          <w:p w14:paraId="67704BEB" w14:textId="77777777" w:rsidR="00526CC5" w:rsidRPr="003615B0" w:rsidRDefault="00526CC5" w:rsidP="005E4AE3">
            <w:pPr>
              <w:jc w:val="center"/>
              <w:rPr>
                <w:rFonts w:ascii="Times New Roman" w:eastAsia="Times New Roman" w:hAnsi="Times New Roman" w:cs="Times New Roman"/>
                <w:sz w:val="24"/>
                <w:szCs w:val="24"/>
                <w:lang w:val="uk-UA"/>
              </w:rPr>
            </w:pPr>
          </w:p>
        </w:tc>
        <w:tc>
          <w:tcPr>
            <w:tcW w:w="1410" w:type="dxa"/>
          </w:tcPr>
          <w:p w14:paraId="5A1D63E1" w14:textId="77777777" w:rsidR="003615B0" w:rsidRPr="00FC4447" w:rsidRDefault="003615B0" w:rsidP="003615B0">
            <w:pPr>
              <w:jc w:val="center"/>
              <w:rPr>
                <w:rFonts w:ascii="Times New Roman" w:eastAsia="Times New Roman" w:hAnsi="Times New Roman" w:cs="Times New Roman"/>
                <w:sz w:val="24"/>
                <w:szCs w:val="24"/>
                <w:lang w:val="uk-UA"/>
              </w:rPr>
            </w:pPr>
            <w:r w:rsidRPr="00FC4447">
              <w:rPr>
                <w:rFonts w:ascii="Times New Roman" w:eastAsia="Times New Roman" w:hAnsi="Times New Roman" w:cs="Times New Roman"/>
                <w:sz w:val="24"/>
                <w:szCs w:val="24"/>
                <w:lang w:val="uk-UA"/>
              </w:rPr>
              <w:t xml:space="preserve">заступник </w:t>
            </w:r>
          </w:p>
          <w:p w14:paraId="348D874E" w14:textId="77777777" w:rsidR="003615B0" w:rsidRPr="00FC4447" w:rsidRDefault="003615B0" w:rsidP="003615B0">
            <w:pPr>
              <w:jc w:val="center"/>
              <w:rPr>
                <w:rFonts w:ascii="Times New Roman" w:eastAsia="Times New Roman" w:hAnsi="Times New Roman" w:cs="Times New Roman"/>
                <w:sz w:val="24"/>
                <w:szCs w:val="24"/>
                <w:lang w:val="uk-UA"/>
              </w:rPr>
            </w:pPr>
            <w:r w:rsidRPr="00FC4447">
              <w:rPr>
                <w:rFonts w:ascii="Times New Roman" w:eastAsia="Times New Roman" w:hAnsi="Times New Roman" w:cs="Times New Roman"/>
                <w:sz w:val="24"/>
                <w:szCs w:val="24"/>
                <w:lang w:val="uk-UA"/>
              </w:rPr>
              <w:t>директора з виховної роботи</w:t>
            </w:r>
          </w:p>
          <w:p w14:paraId="348C89A3" w14:textId="77777777" w:rsidR="003615B0" w:rsidRPr="00FC4447" w:rsidRDefault="003615B0" w:rsidP="003615B0">
            <w:pPr>
              <w:jc w:val="center"/>
              <w:rPr>
                <w:rFonts w:ascii="Times New Roman" w:eastAsia="Times New Roman" w:hAnsi="Times New Roman" w:cs="Times New Roman"/>
                <w:sz w:val="24"/>
                <w:szCs w:val="24"/>
                <w:lang w:val="uk-UA"/>
              </w:rPr>
            </w:pPr>
            <w:r w:rsidRPr="00FC4447">
              <w:rPr>
                <w:rFonts w:ascii="Times New Roman" w:eastAsia="Times New Roman" w:hAnsi="Times New Roman" w:cs="Times New Roman"/>
                <w:sz w:val="24"/>
                <w:szCs w:val="24"/>
                <w:lang w:val="uk-UA"/>
              </w:rPr>
              <w:t>педагог-організатор</w:t>
            </w:r>
          </w:p>
          <w:p w14:paraId="0E8904F0" w14:textId="77777777" w:rsidR="003615B0" w:rsidRDefault="003615B0" w:rsidP="003615B0">
            <w:pPr>
              <w:jc w:val="center"/>
              <w:rPr>
                <w:rFonts w:ascii="Times New Roman" w:eastAsia="Times New Roman" w:hAnsi="Times New Roman" w:cs="Times New Roman"/>
                <w:sz w:val="24"/>
                <w:szCs w:val="24"/>
                <w:lang w:val="uk-UA"/>
              </w:rPr>
            </w:pPr>
            <w:r w:rsidRPr="00FC4447">
              <w:rPr>
                <w:rFonts w:ascii="Times New Roman" w:eastAsia="Times New Roman" w:hAnsi="Times New Roman" w:cs="Times New Roman"/>
                <w:sz w:val="24"/>
                <w:szCs w:val="24"/>
                <w:lang w:val="uk-UA"/>
              </w:rPr>
              <w:t>класні керівники</w:t>
            </w:r>
          </w:p>
          <w:p w14:paraId="398F330B" w14:textId="77777777" w:rsidR="003615B0" w:rsidRDefault="003615B0" w:rsidP="003615B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практичний психолог</w:t>
            </w:r>
          </w:p>
          <w:p w14:paraId="45A60E41" w14:textId="77777777" w:rsidR="00526CC5" w:rsidRDefault="00526CC5" w:rsidP="003615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соціальний педагог</w:t>
            </w:r>
          </w:p>
        </w:tc>
      </w:tr>
      <w:tr w:rsidR="00526CC5" w14:paraId="1161F3DD" w14:textId="77777777">
        <w:trPr>
          <w:trHeight w:val="157"/>
        </w:trPr>
        <w:tc>
          <w:tcPr>
            <w:tcW w:w="6915" w:type="dxa"/>
          </w:tcPr>
          <w:p w14:paraId="0520DC14" w14:textId="77777777" w:rsidR="00526CC5" w:rsidRDefault="00A74A3A"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Екологічна грамотність і здорове життя</w:t>
            </w:r>
          </w:p>
        </w:tc>
        <w:tc>
          <w:tcPr>
            <w:tcW w:w="2475" w:type="dxa"/>
            <w:gridSpan w:val="2"/>
          </w:tcPr>
          <w:p w14:paraId="58A791DA" w14:textId="77777777" w:rsidR="00526CC5" w:rsidRDefault="00A74A3A" w:rsidP="003615B0">
            <w:pPr>
              <w:shd w:val="clear" w:color="auto" w:fill="FFFFFF"/>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Тиждень безпеки життєдіяльності</w:t>
            </w:r>
          </w:p>
          <w:p w14:paraId="2F9346F1" w14:textId="77777777" w:rsidR="00A74A3A" w:rsidRDefault="00A74A3A" w:rsidP="003615B0">
            <w:pPr>
              <w:shd w:val="clear" w:color="auto" w:fill="FFFFFF"/>
              <w:jc w:val="center"/>
              <w:rPr>
                <w:rFonts w:ascii="Times New Roman" w:eastAsia="Times New Roman" w:hAnsi="Times New Roman" w:cs="Times New Roman"/>
                <w:sz w:val="24"/>
                <w:szCs w:val="24"/>
                <w:lang w:val="uk-UA"/>
              </w:rPr>
            </w:pPr>
          </w:p>
        </w:tc>
        <w:tc>
          <w:tcPr>
            <w:tcW w:w="1875" w:type="dxa"/>
          </w:tcPr>
          <w:p w14:paraId="401550DC" w14:textId="77777777" w:rsidR="00526CC5" w:rsidRDefault="00C56B82"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w:t>
            </w:r>
            <w:r w:rsidR="00A74A3A">
              <w:rPr>
                <w:rFonts w:ascii="Times New Roman" w:eastAsia="Times New Roman" w:hAnsi="Times New Roman" w:cs="Times New Roman"/>
                <w:sz w:val="24"/>
                <w:szCs w:val="24"/>
                <w:lang w:val="uk-UA"/>
              </w:rPr>
              <w:t>.10.-24.10.2025</w:t>
            </w:r>
          </w:p>
        </w:tc>
        <w:tc>
          <w:tcPr>
            <w:tcW w:w="2415" w:type="dxa"/>
            <w:gridSpan w:val="2"/>
          </w:tcPr>
          <w:p w14:paraId="0CCBE270" w14:textId="77777777" w:rsidR="00526CC5" w:rsidRDefault="00A74A3A"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План заходів:</w:t>
            </w:r>
          </w:p>
          <w:p w14:paraId="04BAA65A" w14:textId="77777777" w:rsidR="00A74A3A" w:rsidRDefault="00A74A3A"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екскурсія, бесіди, конкурси</w:t>
            </w:r>
          </w:p>
        </w:tc>
        <w:tc>
          <w:tcPr>
            <w:tcW w:w="1410" w:type="dxa"/>
          </w:tcPr>
          <w:p w14:paraId="078C7F00" w14:textId="77777777" w:rsidR="00A74A3A" w:rsidRPr="00FC4447" w:rsidRDefault="00A74A3A" w:rsidP="00A74A3A">
            <w:pPr>
              <w:jc w:val="center"/>
              <w:rPr>
                <w:rFonts w:ascii="Times New Roman" w:eastAsia="Times New Roman" w:hAnsi="Times New Roman" w:cs="Times New Roman"/>
                <w:sz w:val="24"/>
                <w:szCs w:val="24"/>
                <w:lang w:val="uk-UA"/>
              </w:rPr>
            </w:pPr>
            <w:r w:rsidRPr="00FC4447">
              <w:rPr>
                <w:rFonts w:ascii="Times New Roman" w:eastAsia="Times New Roman" w:hAnsi="Times New Roman" w:cs="Times New Roman"/>
                <w:sz w:val="24"/>
                <w:szCs w:val="24"/>
                <w:lang w:val="uk-UA"/>
              </w:rPr>
              <w:t xml:space="preserve">заступник </w:t>
            </w:r>
          </w:p>
          <w:p w14:paraId="33F0CE3C" w14:textId="77777777" w:rsidR="00A74A3A" w:rsidRPr="00FC4447" w:rsidRDefault="00A74A3A" w:rsidP="00A74A3A">
            <w:pPr>
              <w:jc w:val="center"/>
              <w:rPr>
                <w:rFonts w:ascii="Times New Roman" w:eastAsia="Times New Roman" w:hAnsi="Times New Roman" w:cs="Times New Roman"/>
                <w:sz w:val="24"/>
                <w:szCs w:val="24"/>
                <w:lang w:val="uk-UA"/>
              </w:rPr>
            </w:pPr>
            <w:r w:rsidRPr="00FC4447">
              <w:rPr>
                <w:rFonts w:ascii="Times New Roman" w:eastAsia="Times New Roman" w:hAnsi="Times New Roman" w:cs="Times New Roman"/>
                <w:sz w:val="24"/>
                <w:szCs w:val="24"/>
                <w:lang w:val="uk-UA"/>
              </w:rPr>
              <w:t>директора з виховної роботи</w:t>
            </w:r>
          </w:p>
          <w:p w14:paraId="3824A638" w14:textId="77777777" w:rsidR="00A74A3A" w:rsidRPr="00FC4447" w:rsidRDefault="00A74A3A" w:rsidP="00A74A3A">
            <w:pPr>
              <w:jc w:val="center"/>
              <w:rPr>
                <w:rFonts w:ascii="Times New Roman" w:eastAsia="Times New Roman" w:hAnsi="Times New Roman" w:cs="Times New Roman"/>
                <w:sz w:val="24"/>
                <w:szCs w:val="24"/>
                <w:lang w:val="uk-UA"/>
              </w:rPr>
            </w:pPr>
            <w:r w:rsidRPr="00FC4447">
              <w:rPr>
                <w:rFonts w:ascii="Times New Roman" w:eastAsia="Times New Roman" w:hAnsi="Times New Roman" w:cs="Times New Roman"/>
                <w:sz w:val="24"/>
                <w:szCs w:val="24"/>
                <w:lang w:val="uk-UA"/>
              </w:rPr>
              <w:t>педагог-організатор</w:t>
            </w:r>
          </w:p>
          <w:p w14:paraId="710984B0" w14:textId="77777777" w:rsidR="00A74A3A" w:rsidRDefault="00A74A3A" w:rsidP="00A74A3A">
            <w:pPr>
              <w:jc w:val="center"/>
              <w:rPr>
                <w:rFonts w:ascii="Times New Roman" w:eastAsia="Times New Roman" w:hAnsi="Times New Roman" w:cs="Times New Roman"/>
                <w:sz w:val="24"/>
                <w:szCs w:val="24"/>
                <w:lang w:val="uk-UA"/>
              </w:rPr>
            </w:pPr>
            <w:r w:rsidRPr="00FC4447">
              <w:rPr>
                <w:rFonts w:ascii="Times New Roman" w:eastAsia="Times New Roman" w:hAnsi="Times New Roman" w:cs="Times New Roman"/>
                <w:sz w:val="24"/>
                <w:szCs w:val="24"/>
                <w:lang w:val="uk-UA"/>
              </w:rPr>
              <w:t>класні керівники</w:t>
            </w:r>
          </w:p>
          <w:p w14:paraId="153445AE" w14:textId="77777777" w:rsidR="00526CC5" w:rsidRPr="00FC4447" w:rsidRDefault="00A74A3A" w:rsidP="003615B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вчитель ЗБД</w:t>
            </w:r>
          </w:p>
        </w:tc>
      </w:tr>
      <w:tr w:rsidR="005E4AE3" w14:paraId="7BBDBE59" w14:textId="77777777">
        <w:trPr>
          <w:trHeight w:val="157"/>
        </w:trPr>
        <w:tc>
          <w:tcPr>
            <w:tcW w:w="15090" w:type="dxa"/>
            <w:gridSpan w:val="7"/>
          </w:tcPr>
          <w:p w14:paraId="75D51BFB" w14:textId="77777777" w:rsidR="005E4AE3" w:rsidRDefault="005E4AE3" w:rsidP="005E4AE3">
            <w:pPr>
              <w:pStyle w:val="1"/>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ЛИСТОПАД</w:t>
            </w:r>
          </w:p>
          <w:p w14:paraId="0B9F5CF4"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І.ОСВІТНЄ СЕРЕДОВИЩЕ</w:t>
            </w:r>
          </w:p>
        </w:tc>
      </w:tr>
      <w:tr w:rsidR="005E4AE3" w14:paraId="21711865" w14:textId="77777777">
        <w:trPr>
          <w:trHeight w:val="104"/>
        </w:trPr>
        <w:tc>
          <w:tcPr>
            <w:tcW w:w="6915" w:type="dxa"/>
          </w:tcPr>
          <w:p w14:paraId="393C6800" w14:textId="77777777" w:rsidR="005E4AE3" w:rsidRDefault="005E4AE3" w:rsidP="005E4AE3">
            <w:pPr>
              <w:rPr>
                <w:rFonts w:ascii="Arial" w:eastAsia="Arial" w:hAnsi="Arial" w:cs="Arial"/>
                <w:color w:val="333333"/>
                <w:highlight w:val="white"/>
              </w:rPr>
            </w:pPr>
            <w:r>
              <w:rPr>
                <w:rFonts w:ascii="Times New Roman" w:eastAsia="Times New Roman" w:hAnsi="Times New Roman" w:cs="Times New Roman"/>
                <w:b/>
                <w:color w:val="943734"/>
                <w:sz w:val="24"/>
                <w:szCs w:val="24"/>
              </w:rPr>
              <w:t>Зміст заходу</w:t>
            </w:r>
          </w:p>
        </w:tc>
        <w:tc>
          <w:tcPr>
            <w:tcW w:w="2475" w:type="dxa"/>
            <w:gridSpan w:val="2"/>
          </w:tcPr>
          <w:p w14:paraId="5D6E91A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 xml:space="preserve">Форма </w:t>
            </w:r>
            <w:r>
              <w:rPr>
                <w:rFonts w:ascii="Times New Roman" w:eastAsia="Times New Roman" w:hAnsi="Times New Roman" w:cs="Times New Roman"/>
                <w:b/>
                <w:color w:val="943734"/>
                <w:sz w:val="24"/>
                <w:szCs w:val="24"/>
              </w:rPr>
              <w:lastRenderedPageBreak/>
              <w:t>узагальнення</w:t>
            </w:r>
          </w:p>
        </w:tc>
        <w:tc>
          <w:tcPr>
            <w:tcW w:w="1875" w:type="dxa"/>
          </w:tcPr>
          <w:p w14:paraId="75D6A2B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lastRenderedPageBreak/>
              <w:t>Дата</w:t>
            </w:r>
          </w:p>
        </w:tc>
        <w:tc>
          <w:tcPr>
            <w:tcW w:w="2415" w:type="dxa"/>
            <w:gridSpan w:val="2"/>
          </w:tcPr>
          <w:p w14:paraId="462D014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Відповідальні</w:t>
            </w:r>
          </w:p>
        </w:tc>
        <w:tc>
          <w:tcPr>
            <w:tcW w:w="1410" w:type="dxa"/>
          </w:tcPr>
          <w:p w14:paraId="4797B114" w14:textId="77777777" w:rsidR="005E4AE3" w:rsidRDefault="005E4AE3" w:rsidP="005E4AE3">
            <w:pP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Примітка</w:t>
            </w:r>
          </w:p>
        </w:tc>
      </w:tr>
      <w:tr w:rsidR="005E4AE3" w14:paraId="3B4605D8" w14:textId="77777777">
        <w:trPr>
          <w:trHeight w:val="876"/>
        </w:trPr>
        <w:tc>
          <w:tcPr>
            <w:tcW w:w="6915" w:type="dxa"/>
          </w:tcPr>
          <w:p w14:paraId="0AC1A327" w14:textId="77777777" w:rsidR="005E4AE3" w:rsidRDefault="005E4AE3" w:rsidP="005E4AE3">
            <w:pP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Контроль за відвідуванням учнями занять, попередження пропусків</w:t>
            </w:r>
          </w:p>
        </w:tc>
        <w:tc>
          <w:tcPr>
            <w:tcW w:w="2475" w:type="dxa"/>
            <w:gridSpan w:val="2"/>
          </w:tcPr>
          <w:p w14:paraId="419CB515" w14:textId="77777777" w:rsidR="005E4AE3" w:rsidRDefault="005E4AE3" w:rsidP="005E4AE3">
            <w:pPr>
              <w:shd w:val="clear" w:color="auto" w:fill="FFFFFF"/>
              <w:jc w:val="center"/>
              <w:rPr>
                <w:rFonts w:ascii="Times New Roman" w:eastAsia="Times New Roman" w:hAnsi="Times New Roman" w:cs="Times New Roman"/>
                <w:color w:val="0F0F0F"/>
                <w:sz w:val="24"/>
                <w:szCs w:val="24"/>
              </w:rPr>
            </w:pPr>
            <w:r>
              <w:rPr>
                <w:rFonts w:ascii="Times New Roman" w:eastAsia="Times New Roman" w:hAnsi="Times New Roman" w:cs="Times New Roman"/>
                <w:color w:val="0F0F0F"/>
                <w:sz w:val="24"/>
                <w:szCs w:val="24"/>
              </w:rPr>
              <w:t>облік відвідування учнів у електронному журналі</w:t>
            </w:r>
          </w:p>
          <w:p w14:paraId="33DBBD06" w14:textId="77777777" w:rsidR="005E4AE3" w:rsidRDefault="005E4AE3" w:rsidP="005E4AE3">
            <w:pPr>
              <w:jc w:val="center"/>
              <w:rPr>
                <w:rFonts w:ascii="Times New Roman" w:eastAsia="Times New Roman" w:hAnsi="Times New Roman" w:cs="Times New Roman"/>
                <w:sz w:val="24"/>
                <w:szCs w:val="24"/>
              </w:rPr>
            </w:pPr>
          </w:p>
        </w:tc>
        <w:tc>
          <w:tcPr>
            <w:tcW w:w="1875" w:type="dxa"/>
          </w:tcPr>
          <w:p w14:paraId="0FEF5338" w14:textId="77777777" w:rsidR="005E4AE3" w:rsidRPr="005C74DD" w:rsidRDefault="005C74DD"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6B583C1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3307549E" w14:textId="77777777" w:rsidR="005E4AE3" w:rsidRDefault="005E4AE3" w:rsidP="005E4AE3">
            <w:pPr>
              <w:rPr>
                <w:rFonts w:ascii="Times New Roman" w:eastAsia="Times New Roman" w:hAnsi="Times New Roman" w:cs="Times New Roman"/>
                <w:b/>
                <w:color w:val="943734"/>
                <w:sz w:val="24"/>
                <w:szCs w:val="24"/>
              </w:rPr>
            </w:pPr>
          </w:p>
        </w:tc>
      </w:tr>
      <w:tr w:rsidR="005E4AE3" w14:paraId="33A6A615" w14:textId="77777777">
        <w:trPr>
          <w:trHeight w:val="143"/>
        </w:trPr>
        <w:tc>
          <w:tcPr>
            <w:tcW w:w="6915" w:type="dxa"/>
          </w:tcPr>
          <w:p w14:paraId="085AFE26"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Оновлення списків, довідок на харчування учнів пільгових категорій</w:t>
            </w:r>
          </w:p>
        </w:tc>
        <w:tc>
          <w:tcPr>
            <w:tcW w:w="2475" w:type="dxa"/>
            <w:gridSpan w:val="2"/>
          </w:tcPr>
          <w:p w14:paraId="25D4A0A4" w14:textId="77777777" w:rsidR="005E4AE3" w:rsidRDefault="005E4AE3" w:rsidP="005E4AE3">
            <w:pPr>
              <w:jc w:val="center"/>
              <w:rPr>
                <w:rFonts w:ascii="Times New Roman" w:eastAsia="Times New Roman" w:hAnsi="Times New Roman" w:cs="Times New Roman"/>
                <w:color w:val="0F0F0F"/>
                <w:sz w:val="24"/>
                <w:szCs w:val="24"/>
              </w:rPr>
            </w:pPr>
            <w:r>
              <w:rPr>
                <w:rFonts w:ascii="Times New Roman" w:eastAsia="Times New Roman" w:hAnsi="Times New Roman" w:cs="Times New Roman"/>
                <w:color w:val="0F0F0F"/>
                <w:sz w:val="24"/>
                <w:szCs w:val="24"/>
              </w:rPr>
              <w:t>наказ</w:t>
            </w:r>
          </w:p>
        </w:tc>
        <w:tc>
          <w:tcPr>
            <w:tcW w:w="1875" w:type="dxa"/>
          </w:tcPr>
          <w:p w14:paraId="69238D31" w14:textId="77777777" w:rsidR="005E4AE3" w:rsidRPr="00BB7BFF" w:rsidRDefault="00BB7BF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01.11.2025</w:t>
            </w:r>
          </w:p>
        </w:tc>
        <w:tc>
          <w:tcPr>
            <w:tcW w:w="2415" w:type="dxa"/>
            <w:gridSpan w:val="2"/>
          </w:tcPr>
          <w:p w14:paraId="13EC73E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соціальний</w:t>
            </w:r>
          </w:p>
        </w:tc>
        <w:tc>
          <w:tcPr>
            <w:tcW w:w="1410" w:type="dxa"/>
          </w:tcPr>
          <w:p w14:paraId="71285736" w14:textId="77777777" w:rsidR="005E4AE3" w:rsidRDefault="005E4AE3" w:rsidP="005E4AE3">
            <w:pPr>
              <w:rPr>
                <w:rFonts w:ascii="Times New Roman" w:eastAsia="Times New Roman" w:hAnsi="Times New Roman" w:cs="Times New Roman"/>
                <w:b/>
                <w:color w:val="943734"/>
                <w:sz w:val="24"/>
                <w:szCs w:val="24"/>
              </w:rPr>
            </w:pPr>
          </w:p>
        </w:tc>
      </w:tr>
      <w:tr w:rsidR="005E4AE3" w14:paraId="3569E7AE" w14:textId="77777777">
        <w:trPr>
          <w:trHeight w:val="579"/>
        </w:trPr>
        <w:tc>
          <w:tcPr>
            <w:tcW w:w="6915" w:type="dxa"/>
          </w:tcPr>
          <w:p w14:paraId="1B3E4A06"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Проведення навчання у разі виникнення надзвичайних ситуацій </w:t>
            </w:r>
          </w:p>
          <w:p w14:paraId="3FAA8C37" w14:textId="77777777" w:rsidR="005E4AE3" w:rsidRPr="00AA4B89" w:rsidRDefault="005E4AE3" w:rsidP="005E4AE3">
            <w:pPr>
              <w:rPr>
                <w:rFonts w:ascii="Arial" w:eastAsia="Arial" w:hAnsi="Arial" w:cs="Arial"/>
                <w:color w:val="333333"/>
                <w:highlight w:val="white"/>
                <w:lang w:val="uk-UA"/>
              </w:rPr>
            </w:pPr>
            <w:hyperlink r:id="rId16" w:history="1">
              <w:r w:rsidRPr="00ED1CA4">
                <w:rPr>
                  <w:rStyle w:val="a5"/>
                </w:rPr>
                <w:t>https://eo.gov.ua/dii-uchasnykiv-osvitnoho-protsesu-v-razi-nadzvychaynykh-sytuatsiy/2022/01/18/</w:t>
              </w:r>
            </w:hyperlink>
            <w:r>
              <w:rPr>
                <w:lang w:val="uk-UA"/>
              </w:rPr>
              <w:t xml:space="preserve"> </w:t>
            </w:r>
          </w:p>
        </w:tc>
        <w:tc>
          <w:tcPr>
            <w:tcW w:w="2475" w:type="dxa"/>
            <w:gridSpan w:val="2"/>
          </w:tcPr>
          <w:p w14:paraId="0CD1F12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навчання</w:t>
            </w:r>
          </w:p>
        </w:tc>
        <w:tc>
          <w:tcPr>
            <w:tcW w:w="1875" w:type="dxa"/>
          </w:tcPr>
          <w:p w14:paraId="6D1C159D" w14:textId="77777777" w:rsidR="005E4AE3" w:rsidRPr="00BB7BFF" w:rsidRDefault="00BB7BF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07.11.2025</w:t>
            </w:r>
          </w:p>
        </w:tc>
        <w:tc>
          <w:tcPr>
            <w:tcW w:w="2415" w:type="dxa"/>
            <w:gridSpan w:val="2"/>
          </w:tcPr>
          <w:p w14:paraId="697622B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p w14:paraId="741DC77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евакуаційна комісія</w:t>
            </w:r>
          </w:p>
        </w:tc>
        <w:tc>
          <w:tcPr>
            <w:tcW w:w="1410" w:type="dxa"/>
          </w:tcPr>
          <w:p w14:paraId="357A71BB" w14:textId="77777777" w:rsidR="005E4AE3" w:rsidRDefault="005E4AE3" w:rsidP="005E4AE3">
            <w:pPr>
              <w:rPr>
                <w:rFonts w:ascii="Times New Roman" w:eastAsia="Times New Roman" w:hAnsi="Times New Roman" w:cs="Times New Roman"/>
                <w:b/>
                <w:color w:val="943734"/>
                <w:sz w:val="24"/>
                <w:szCs w:val="24"/>
              </w:rPr>
            </w:pPr>
          </w:p>
        </w:tc>
      </w:tr>
      <w:tr w:rsidR="005E4AE3" w14:paraId="0CE6FD15" w14:textId="77777777">
        <w:trPr>
          <w:trHeight w:val="233"/>
        </w:trPr>
        <w:tc>
          <w:tcPr>
            <w:tcW w:w="6915" w:type="dxa"/>
          </w:tcPr>
          <w:p w14:paraId="3AE9C265"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Провести бесіди з безпеки життєдіяльності </w:t>
            </w:r>
          </w:p>
        </w:tc>
        <w:tc>
          <w:tcPr>
            <w:tcW w:w="2475" w:type="dxa"/>
            <w:gridSpan w:val="2"/>
          </w:tcPr>
          <w:p w14:paraId="34D381C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бесіди</w:t>
            </w:r>
          </w:p>
        </w:tc>
        <w:tc>
          <w:tcPr>
            <w:tcW w:w="1875" w:type="dxa"/>
          </w:tcPr>
          <w:p w14:paraId="31263DAE" w14:textId="77777777" w:rsidR="005E4AE3" w:rsidRPr="00BB7BFF" w:rsidRDefault="00BB7BF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03.11-07.112025</w:t>
            </w:r>
          </w:p>
        </w:tc>
        <w:tc>
          <w:tcPr>
            <w:tcW w:w="2415" w:type="dxa"/>
            <w:gridSpan w:val="2"/>
          </w:tcPr>
          <w:p w14:paraId="2319114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13B7CAAD" w14:textId="77777777" w:rsidR="005E4AE3" w:rsidRDefault="005E4AE3" w:rsidP="005E4AE3">
            <w:pPr>
              <w:rPr>
                <w:rFonts w:ascii="Times New Roman" w:eastAsia="Times New Roman" w:hAnsi="Times New Roman" w:cs="Times New Roman"/>
                <w:b/>
                <w:color w:val="943734"/>
                <w:sz w:val="24"/>
                <w:szCs w:val="24"/>
              </w:rPr>
            </w:pPr>
          </w:p>
        </w:tc>
      </w:tr>
      <w:tr w:rsidR="005E4AE3" w14:paraId="51BB0769" w14:textId="77777777">
        <w:trPr>
          <w:trHeight w:val="141"/>
        </w:trPr>
        <w:tc>
          <w:tcPr>
            <w:tcW w:w="6915" w:type="dxa"/>
          </w:tcPr>
          <w:p w14:paraId="1487C4E1" w14:textId="77777777" w:rsidR="005E4AE3" w:rsidRDefault="005E4AE3" w:rsidP="005E4AE3">
            <w:pP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Цільовий інструктаж щодо участі у ІІ етапі предметних олімпіад</w:t>
            </w:r>
          </w:p>
        </w:tc>
        <w:tc>
          <w:tcPr>
            <w:tcW w:w="2475" w:type="dxa"/>
            <w:gridSpan w:val="2"/>
          </w:tcPr>
          <w:p w14:paraId="3798B2B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інструктаж</w:t>
            </w:r>
          </w:p>
        </w:tc>
        <w:tc>
          <w:tcPr>
            <w:tcW w:w="1875" w:type="dxa"/>
          </w:tcPr>
          <w:p w14:paraId="780C3106" w14:textId="77777777" w:rsidR="005E4AE3" w:rsidRPr="00BB7BFF" w:rsidRDefault="00BB7BF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 потреби</w:t>
            </w:r>
          </w:p>
        </w:tc>
        <w:tc>
          <w:tcPr>
            <w:tcW w:w="2415" w:type="dxa"/>
            <w:gridSpan w:val="2"/>
          </w:tcPr>
          <w:p w14:paraId="06C1B5A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працівниики</w:t>
            </w:r>
          </w:p>
        </w:tc>
        <w:tc>
          <w:tcPr>
            <w:tcW w:w="1410" w:type="dxa"/>
          </w:tcPr>
          <w:p w14:paraId="5061C478" w14:textId="77777777" w:rsidR="005E4AE3" w:rsidRDefault="005E4AE3" w:rsidP="005E4AE3">
            <w:pPr>
              <w:rPr>
                <w:rFonts w:ascii="Times New Roman" w:eastAsia="Times New Roman" w:hAnsi="Times New Roman" w:cs="Times New Roman"/>
                <w:b/>
                <w:color w:val="943734"/>
                <w:sz w:val="24"/>
                <w:szCs w:val="24"/>
              </w:rPr>
            </w:pPr>
          </w:p>
        </w:tc>
      </w:tr>
      <w:tr w:rsidR="005E4AE3" w14:paraId="7E3BDFE9" w14:textId="77777777">
        <w:trPr>
          <w:trHeight w:val="78"/>
        </w:trPr>
        <w:tc>
          <w:tcPr>
            <w:tcW w:w="6915" w:type="dxa"/>
          </w:tcPr>
          <w:p w14:paraId="0F181C7E" w14:textId="77777777" w:rsidR="005E4AE3" w:rsidRDefault="005E4AE3" w:rsidP="005E4AE3">
            <w:pP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Контроль за фізичним навантаженням учнів, відвідування уроків фізичної культури і занять</w:t>
            </w:r>
          </w:p>
        </w:tc>
        <w:tc>
          <w:tcPr>
            <w:tcW w:w="2475" w:type="dxa"/>
            <w:gridSpan w:val="2"/>
          </w:tcPr>
          <w:p w14:paraId="2B09BCF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2FA3AD4B" w14:textId="77777777" w:rsidR="005E4AE3" w:rsidRPr="00BB7BFF" w:rsidRDefault="00BB7BF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353BF45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сестра медична</w:t>
            </w:r>
          </w:p>
        </w:tc>
        <w:tc>
          <w:tcPr>
            <w:tcW w:w="1410" w:type="dxa"/>
          </w:tcPr>
          <w:p w14:paraId="581A264B" w14:textId="77777777" w:rsidR="005E4AE3" w:rsidRDefault="005E4AE3" w:rsidP="005E4AE3">
            <w:pPr>
              <w:rPr>
                <w:rFonts w:ascii="Times New Roman" w:eastAsia="Times New Roman" w:hAnsi="Times New Roman" w:cs="Times New Roman"/>
                <w:b/>
                <w:color w:val="943734"/>
                <w:sz w:val="24"/>
                <w:szCs w:val="24"/>
              </w:rPr>
            </w:pPr>
          </w:p>
        </w:tc>
      </w:tr>
      <w:tr w:rsidR="005E4AE3" w14:paraId="1045541C" w14:textId="77777777">
        <w:trPr>
          <w:trHeight w:val="188"/>
        </w:trPr>
        <w:tc>
          <w:tcPr>
            <w:tcW w:w="6915" w:type="dxa"/>
          </w:tcPr>
          <w:p w14:paraId="5A09F796" w14:textId="77777777" w:rsidR="005E4AE3" w:rsidRDefault="005E4AE3" w:rsidP="005E4AE3">
            <w:pPr>
              <w:rPr>
                <w:rFonts w:ascii="Arial" w:eastAsia="Arial" w:hAnsi="Arial" w:cs="Arial"/>
                <w:color w:val="333333"/>
                <w:highlight w:val="white"/>
              </w:rPr>
            </w:pPr>
            <w:r>
              <w:rPr>
                <w:rFonts w:ascii="Times New Roman" w:eastAsia="Times New Roman" w:hAnsi="Times New Roman" w:cs="Times New Roman"/>
                <w:sz w:val="24"/>
                <w:szCs w:val="24"/>
              </w:rPr>
              <w:t>Контроль за чергуванням технічного персоналу в навчальних кабінетах, приміщеннях, харчоблокові та на території закладу</w:t>
            </w:r>
          </w:p>
        </w:tc>
        <w:tc>
          <w:tcPr>
            <w:tcW w:w="2475" w:type="dxa"/>
            <w:gridSpan w:val="2"/>
          </w:tcPr>
          <w:p w14:paraId="4B6C1EC4" w14:textId="77777777" w:rsidR="005E4AE3" w:rsidRPr="00BB7BFF" w:rsidRDefault="00BB7BF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інформація</w:t>
            </w:r>
          </w:p>
        </w:tc>
        <w:tc>
          <w:tcPr>
            <w:tcW w:w="1875" w:type="dxa"/>
          </w:tcPr>
          <w:p w14:paraId="0DE526EA" w14:textId="77777777" w:rsidR="005E4AE3" w:rsidRPr="00BB7BFF" w:rsidRDefault="00BB7BF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10.11-14.11.2025</w:t>
            </w:r>
          </w:p>
        </w:tc>
        <w:tc>
          <w:tcPr>
            <w:tcW w:w="2415" w:type="dxa"/>
            <w:gridSpan w:val="2"/>
          </w:tcPr>
          <w:p w14:paraId="2B128D1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завідувач господарства</w:t>
            </w:r>
          </w:p>
        </w:tc>
        <w:tc>
          <w:tcPr>
            <w:tcW w:w="1410" w:type="dxa"/>
          </w:tcPr>
          <w:p w14:paraId="01BB7A09" w14:textId="77777777" w:rsidR="005E4AE3" w:rsidRDefault="005E4AE3" w:rsidP="005E4AE3">
            <w:pPr>
              <w:rPr>
                <w:rFonts w:ascii="Times New Roman" w:eastAsia="Times New Roman" w:hAnsi="Times New Roman" w:cs="Times New Roman"/>
                <w:b/>
                <w:color w:val="943734"/>
                <w:sz w:val="24"/>
                <w:szCs w:val="24"/>
              </w:rPr>
            </w:pPr>
          </w:p>
        </w:tc>
      </w:tr>
      <w:tr w:rsidR="005E4AE3" w14:paraId="3A2F2940" w14:textId="77777777">
        <w:trPr>
          <w:trHeight w:val="88"/>
        </w:trPr>
        <w:tc>
          <w:tcPr>
            <w:tcW w:w="6915" w:type="dxa"/>
          </w:tcPr>
          <w:p w14:paraId="4EB8696D" w14:textId="77777777" w:rsidR="005E4AE3" w:rsidRDefault="005E4AE3" w:rsidP="005E4AE3">
            <w:pP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Підготовка актів на списання</w:t>
            </w:r>
          </w:p>
        </w:tc>
        <w:tc>
          <w:tcPr>
            <w:tcW w:w="2475" w:type="dxa"/>
            <w:gridSpan w:val="2"/>
          </w:tcPr>
          <w:p w14:paraId="13B14E5F" w14:textId="77777777" w:rsidR="005E4AE3" w:rsidRPr="00BB7BFF" w:rsidRDefault="00BB7BF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акти</w:t>
            </w:r>
          </w:p>
        </w:tc>
        <w:tc>
          <w:tcPr>
            <w:tcW w:w="1875" w:type="dxa"/>
          </w:tcPr>
          <w:p w14:paraId="141848D6" w14:textId="77777777" w:rsidR="005E4AE3" w:rsidRPr="00BB7BFF" w:rsidRDefault="00BB7BF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14.11.2025</w:t>
            </w:r>
          </w:p>
        </w:tc>
        <w:tc>
          <w:tcPr>
            <w:tcW w:w="2415" w:type="dxa"/>
            <w:gridSpan w:val="2"/>
          </w:tcPr>
          <w:p w14:paraId="02AF07A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завідувач господарства</w:t>
            </w:r>
          </w:p>
        </w:tc>
        <w:tc>
          <w:tcPr>
            <w:tcW w:w="1410" w:type="dxa"/>
          </w:tcPr>
          <w:p w14:paraId="0FC6015E" w14:textId="77777777" w:rsidR="005E4AE3" w:rsidRDefault="005E4AE3" w:rsidP="005E4AE3">
            <w:pPr>
              <w:rPr>
                <w:rFonts w:ascii="Times New Roman" w:eastAsia="Times New Roman" w:hAnsi="Times New Roman" w:cs="Times New Roman"/>
                <w:b/>
                <w:color w:val="943734"/>
                <w:sz w:val="24"/>
                <w:szCs w:val="24"/>
              </w:rPr>
            </w:pPr>
          </w:p>
        </w:tc>
      </w:tr>
      <w:tr w:rsidR="005E4AE3" w14:paraId="61684F8D" w14:textId="77777777">
        <w:trPr>
          <w:trHeight w:val="204"/>
        </w:trPr>
        <w:tc>
          <w:tcPr>
            <w:tcW w:w="6915" w:type="dxa"/>
          </w:tcPr>
          <w:p w14:paraId="3E4E4C46" w14:textId="77777777" w:rsidR="005E4AE3" w:rsidRPr="00BB7BFF"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Візуальний огляд приміщень закладу: підлоги, сходів, меблів, техніки, комунікацій, прилеглих територій закладу на наявність підозрілих предметів</w:t>
            </w:r>
            <w:r w:rsidR="00BB7BFF">
              <w:rPr>
                <w:rFonts w:ascii="Times New Roman" w:eastAsia="Times New Roman" w:hAnsi="Times New Roman" w:cs="Times New Roman"/>
                <w:sz w:val="24"/>
                <w:szCs w:val="24"/>
                <w:lang w:val="uk-UA"/>
              </w:rPr>
              <w:t>, справність комунікацій</w:t>
            </w:r>
          </w:p>
        </w:tc>
        <w:tc>
          <w:tcPr>
            <w:tcW w:w="2475" w:type="dxa"/>
            <w:gridSpan w:val="2"/>
          </w:tcPr>
          <w:p w14:paraId="5CD0F2F8" w14:textId="77777777" w:rsidR="005E4AE3" w:rsidRPr="00BB7BFF" w:rsidRDefault="00BB7BFF" w:rsidP="00BB7BFF">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інформація</w:t>
            </w:r>
          </w:p>
        </w:tc>
        <w:tc>
          <w:tcPr>
            <w:tcW w:w="1875" w:type="dxa"/>
          </w:tcPr>
          <w:p w14:paraId="5705F041" w14:textId="77777777" w:rsidR="005E4AE3" w:rsidRPr="00BB7BFF" w:rsidRDefault="00BB7BF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14.11.2025</w:t>
            </w:r>
          </w:p>
        </w:tc>
        <w:tc>
          <w:tcPr>
            <w:tcW w:w="2415" w:type="dxa"/>
            <w:gridSpan w:val="2"/>
          </w:tcPr>
          <w:p w14:paraId="19DED77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завідувач господарства</w:t>
            </w:r>
          </w:p>
        </w:tc>
        <w:tc>
          <w:tcPr>
            <w:tcW w:w="1410" w:type="dxa"/>
          </w:tcPr>
          <w:p w14:paraId="14FDA324" w14:textId="77777777" w:rsidR="005E4AE3" w:rsidRDefault="005E4AE3" w:rsidP="005E4AE3">
            <w:pPr>
              <w:rPr>
                <w:rFonts w:ascii="Times New Roman" w:eastAsia="Times New Roman" w:hAnsi="Times New Roman" w:cs="Times New Roman"/>
                <w:b/>
                <w:color w:val="943734"/>
                <w:sz w:val="24"/>
                <w:szCs w:val="24"/>
              </w:rPr>
            </w:pPr>
          </w:p>
        </w:tc>
      </w:tr>
      <w:tr w:rsidR="005E4AE3" w14:paraId="7468D95D" w14:textId="77777777">
        <w:trPr>
          <w:trHeight w:val="297"/>
        </w:trPr>
        <w:tc>
          <w:tcPr>
            <w:tcW w:w="15090" w:type="dxa"/>
            <w:gridSpan w:val="7"/>
            <w:shd w:val="clear" w:color="auto" w:fill="D99594"/>
          </w:tcPr>
          <w:p w14:paraId="79C0CC41" w14:textId="77777777" w:rsidR="005E4AE3" w:rsidRDefault="005E4AE3" w:rsidP="005E4AE3">
            <w:pPr>
              <w:jc w:val="center"/>
              <w:rPr>
                <w:rFonts w:ascii="Arial" w:eastAsia="Arial" w:hAnsi="Arial" w:cs="Arial"/>
                <w:color w:val="333333"/>
                <w:highlight w:val="white"/>
              </w:rPr>
            </w:pPr>
            <w:r>
              <w:rPr>
                <w:rFonts w:ascii="Times New Roman" w:eastAsia="Times New Roman" w:hAnsi="Times New Roman" w:cs="Times New Roman"/>
                <w:b/>
                <w:sz w:val="24"/>
                <w:szCs w:val="24"/>
              </w:rPr>
              <w:t>2.Створення освітнього середовища, вільного від будь-яких форм насильства та дискримінації</w:t>
            </w:r>
          </w:p>
        </w:tc>
      </w:tr>
      <w:tr w:rsidR="005E4AE3" w14:paraId="2AFF5771" w14:textId="77777777">
        <w:trPr>
          <w:trHeight w:val="156"/>
        </w:trPr>
        <w:tc>
          <w:tcPr>
            <w:tcW w:w="6915" w:type="dxa"/>
          </w:tcPr>
          <w:p w14:paraId="7567B972" w14:textId="77777777" w:rsidR="005E4AE3" w:rsidRDefault="005E4AE3" w:rsidP="005E4AE3">
            <w:pP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Дослідження рівня тривожності учнів базової середньої освіти</w:t>
            </w:r>
          </w:p>
        </w:tc>
        <w:tc>
          <w:tcPr>
            <w:tcW w:w="2475" w:type="dxa"/>
            <w:gridSpan w:val="2"/>
          </w:tcPr>
          <w:p w14:paraId="2742439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ситуативні завдання</w:t>
            </w:r>
          </w:p>
          <w:p w14:paraId="34272D4E"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анкетування</w:t>
            </w:r>
          </w:p>
        </w:tc>
        <w:tc>
          <w:tcPr>
            <w:tcW w:w="1875" w:type="dxa"/>
          </w:tcPr>
          <w:p w14:paraId="5E01C713"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053F178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практичний психолог</w:t>
            </w:r>
          </w:p>
        </w:tc>
        <w:tc>
          <w:tcPr>
            <w:tcW w:w="1410" w:type="dxa"/>
          </w:tcPr>
          <w:p w14:paraId="60760735" w14:textId="77777777" w:rsidR="005E4AE3" w:rsidRDefault="005E4AE3" w:rsidP="005E4AE3">
            <w:pPr>
              <w:rPr>
                <w:rFonts w:ascii="Times New Roman" w:eastAsia="Times New Roman" w:hAnsi="Times New Roman" w:cs="Times New Roman"/>
                <w:b/>
                <w:color w:val="943734"/>
                <w:sz w:val="24"/>
                <w:szCs w:val="24"/>
              </w:rPr>
            </w:pPr>
          </w:p>
        </w:tc>
      </w:tr>
      <w:tr w:rsidR="005E4AE3" w14:paraId="45D717C0" w14:textId="77777777">
        <w:trPr>
          <w:trHeight w:val="767"/>
        </w:trPr>
        <w:tc>
          <w:tcPr>
            <w:tcW w:w="6915" w:type="dxa"/>
          </w:tcPr>
          <w:p w14:paraId="20CA6611" w14:textId="77777777" w:rsidR="005E4AE3" w:rsidRPr="00AA4B89" w:rsidRDefault="005E4AE3" w:rsidP="005E4AE3">
            <w:pPr>
              <w:rPr>
                <w:rFonts w:ascii="Arial" w:eastAsia="Arial" w:hAnsi="Arial" w:cs="Arial"/>
                <w:color w:val="333333"/>
                <w:highlight w:val="white"/>
                <w:lang w:val="uk-UA"/>
              </w:rPr>
            </w:pPr>
            <w:r>
              <w:rPr>
                <w:rFonts w:ascii="Times New Roman" w:eastAsia="Times New Roman" w:hAnsi="Times New Roman" w:cs="Times New Roman"/>
                <w:sz w:val="24"/>
                <w:szCs w:val="24"/>
              </w:rPr>
              <w:t xml:space="preserve">Заходи в рамках акції «16 днів проти насилля» </w:t>
            </w:r>
            <w:hyperlink r:id="rId17" w:history="1">
              <w:r w:rsidRPr="00ED1CA4">
                <w:rPr>
                  <w:rStyle w:val="a5"/>
                </w:rPr>
                <w:t>https://vseosvita.ua/library/plan-zahodiv-16-dniv-proti-nasilstva-521335.html</w:t>
              </w:r>
            </w:hyperlink>
            <w:r>
              <w:rPr>
                <w:lang w:val="uk-UA"/>
              </w:rPr>
              <w:t xml:space="preserve"> </w:t>
            </w:r>
          </w:p>
        </w:tc>
        <w:tc>
          <w:tcPr>
            <w:tcW w:w="2475" w:type="dxa"/>
            <w:gridSpan w:val="2"/>
          </w:tcPr>
          <w:p w14:paraId="0FBA4FC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79924DB7"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7CBC64EE"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практичний психолог</w:t>
            </w:r>
          </w:p>
          <w:p w14:paraId="6278FD9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56A65350" w14:textId="77777777" w:rsidR="005E4AE3" w:rsidRDefault="005E4AE3" w:rsidP="005E4AE3">
            <w:pPr>
              <w:rPr>
                <w:rFonts w:ascii="Times New Roman" w:eastAsia="Times New Roman" w:hAnsi="Times New Roman" w:cs="Times New Roman"/>
                <w:b/>
                <w:color w:val="943734"/>
                <w:sz w:val="24"/>
                <w:szCs w:val="24"/>
              </w:rPr>
            </w:pPr>
          </w:p>
        </w:tc>
      </w:tr>
      <w:tr w:rsidR="005E4AE3" w14:paraId="765DE2FB" w14:textId="77777777">
        <w:trPr>
          <w:trHeight w:val="125"/>
        </w:trPr>
        <w:tc>
          <w:tcPr>
            <w:tcW w:w="6915" w:type="dxa"/>
          </w:tcPr>
          <w:p w14:paraId="67B70BF8"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Перегляд та обговорення відеоролику «Чи справді електронна сигарета шкідлива»</w:t>
            </w:r>
          </w:p>
        </w:tc>
        <w:tc>
          <w:tcPr>
            <w:tcW w:w="2475" w:type="dxa"/>
            <w:gridSpan w:val="2"/>
          </w:tcPr>
          <w:p w14:paraId="7453268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бесіда</w:t>
            </w:r>
          </w:p>
        </w:tc>
        <w:tc>
          <w:tcPr>
            <w:tcW w:w="1875" w:type="dxa"/>
          </w:tcPr>
          <w:p w14:paraId="34F9BF11"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6C23C7A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сестра медична</w:t>
            </w:r>
          </w:p>
        </w:tc>
        <w:tc>
          <w:tcPr>
            <w:tcW w:w="1410" w:type="dxa"/>
          </w:tcPr>
          <w:p w14:paraId="33AFB274" w14:textId="77777777" w:rsidR="005E4AE3" w:rsidRDefault="005E4AE3" w:rsidP="005E4AE3">
            <w:pPr>
              <w:rPr>
                <w:rFonts w:ascii="Times New Roman" w:eastAsia="Times New Roman" w:hAnsi="Times New Roman" w:cs="Times New Roman"/>
                <w:b/>
                <w:color w:val="943734"/>
                <w:sz w:val="24"/>
                <w:szCs w:val="24"/>
              </w:rPr>
            </w:pPr>
          </w:p>
        </w:tc>
      </w:tr>
      <w:tr w:rsidR="005E4AE3" w14:paraId="107600E3" w14:textId="77777777">
        <w:trPr>
          <w:trHeight w:val="141"/>
        </w:trPr>
        <w:tc>
          <w:tcPr>
            <w:tcW w:w="6915" w:type="dxa"/>
          </w:tcPr>
          <w:p w14:paraId="0AD9A508"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інформаційної кампанії серед учнів до Європейського дня проти торгівлі людьми щодо питань безпечної міграції</w:t>
            </w:r>
          </w:p>
        </w:tc>
        <w:tc>
          <w:tcPr>
            <w:tcW w:w="2475" w:type="dxa"/>
            <w:gridSpan w:val="2"/>
          </w:tcPr>
          <w:p w14:paraId="5A9CE27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4FA90922"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22D03AA4"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практичний психолог</w:t>
            </w:r>
          </w:p>
          <w:p w14:paraId="29665E86" w14:textId="77777777" w:rsidR="005E4AE3" w:rsidRDefault="005E4AE3" w:rsidP="005E4AE3">
            <w:pPr>
              <w:jc w:val="center"/>
              <w:rPr>
                <w:rFonts w:ascii="Times New Roman" w:eastAsia="Times New Roman" w:hAnsi="Times New Roman" w:cs="Times New Roman"/>
                <w:sz w:val="24"/>
                <w:szCs w:val="24"/>
              </w:rPr>
            </w:pPr>
          </w:p>
        </w:tc>
        <w:tc>
          <w:tcPr>
            <w:tcW w:w="1410" w:type="dxa"/>
          </w:tcPr>
          <w:p w14:paraId="57451651" w14:textId="77777777" w:rsidR="005E4AE3" w:rsidRDefault="005E4AE3" w:rsidP="005E4AE3">
            <w:pPr>
              <w:rPr>
                <w:rFonts w:ascii="Times New Roman" w:eastAsia="Times New Roman" w:hAnsi="Times New Roman" w:cs="Times New Roman"/>
                <w:b/>
                <w:color w:val="943734"/>
                <w:sz w:val="24"/>
                <w:szCs w:val="24"/>
              </w:rPr>
            </w:pPr>
          </w:p>
        </w:tc>
      </w:tr>
      <w:tr w:rsidR="005E4AE3" w14:paraId="5B2E875C" w14:textId="77777777">
        <w:trPr>
          <w:trHeight w:val="119"/>
        </w:trPr>
        <w:tc>
          <w:tcPr>
            <w:tcW w:w="6915" w:type="dxa"/>
          </w:tcPr>
          <w:p w14:paraId="1A0CC7AE"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Ресурсна скриня від Світлани Ройз </w:t>
            </w:r>
            <w:hyperlink r:id="rId18">
              <w:r>
                <w:rPr>
                  <w:color w:val="0000FF"/>
                  <w:u w:val="single"/>
                </w:rPr>
                <w:t>https://nus.org.ua/news/resursna-skrynya-vid-svitlany-rojz-ta-smart-osvity-dyvitsya-materialy-dlya-posylennya-stresostijkosti-ditej/?fbclid=IwAR1rfL7J7ZyITiKxGj3Z2tolPHdw_gHgunyoN35XM5_6e-uDijAGlYksprM</w:t>
              </w:r>
            </w:hyperlink>
          </w:p>
        </w:tc>
        <w:tc>
          <w:tcPr>
            <w:tcW w:w="2475" w:type="dxa"/>
            <w:gridSpan w:val="2"/>
          </w:tcPr>
          <w:p w14:paraId="77550F1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матеріали</w:t>
            </w:r>
          </w:p>
        </w:tc>
        <w:tc>
          <w:tcPr>
            <w:tcW w:w="1875" w:type="dxa"/>
          </w:tcPr>
          <w:p w14:paraId="152FC324" w14:textId="77777777" w:rsidR="005E4AE3" w:rsidRPr="0003060F" w:rsidRDefault="0003060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17.11-21.11.2025</w:t>
            </w:r>
          </w:p>
        </w:tc>
        <w:tc>
          <w:tcPr>
            <w:tcW w:w="2415" w:type="dxa"/>
            <w:gridSpan w:val="2"/>
          </w:tcPr>
          <w:p w14:paraId="645DE5F6" w14:textId="77777777" w:rsidR="005E4AE3" w:rsidRPr="0003060F" w:rsidRDefault="0003060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Класні керівники</w:t>
            </w:r>
          </w:p>
        </w:tc>
        <w:tc>
          <w:tcPr>
            <w:tcW w:w="1410" w:type="dxa"/>
          </w:tcPr>
          <w:p w14:paraId="014BFCD1" w14:textId="77777777" w:rsidR="005E4AE3" w:rsidRDefault="005E4AE3" w:rsidP="005E4AE3">
            <w:pPr>
              <w:rPr>
                <w:rFonts w:ascii="Times New Roman" w:eastAsia="Times New Roman" w:hAnsi="Times New Roman" w:cs="Times New Roman"/>
                <w:b/>
                <w:color w:val="943734"/>
                <w:sz w:val="24"/>
                <w:szCs w:val="24"/>
              </w:rPr>
            </w:pPr>
          </w:p>
        </w:tc>
      </w:tr>
      <w:tr w:rsidR="005E4AE3" w14:paraId="14BB5FDD" w14:textId="77777777">
        <w:trPr>
          <w:trHeight w:val="135"/>
        </w:trPr>
        <w:tc>
          <w:tcPr>
            <w:tcW w:w="15090" w:type="dxa"/>
            <w:gridSpan w:val="7"/>
            <w:shd w:val="clear" w:color="auto" w:fill="D99594"/>
          </w:tcPr>
          <w:p w14:paraId="230BBF6C"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3.Формування інклюзивного, розвивального та мотивуючого до навчання освітнього простору</w:t>
            </w:r>
          </w:p>
        </w:tc>
      </w:tr>
      <w:tr w:rsidR="005E4AE3" w14:paraId="6C314D54" w14:textId="77777777">
        <w:trPr>
          <w:trHeight w:val="88"/>
        </w:trPr>
        <w:tc>
          <w:tcPr>
            <w:tcW w:w="6915" w:type="dxa"/>
          </w:tcPr>
          <w:p w14:paraId="73595BA7"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Наповнення ресурсної кімнати допоміжними засобами  </w:t>
            </w:r>
          </w:p>
        </w:tc>
        <w:tc>
          <w:tcPr>
            <w:tcW w:w="2475" w:type="dxa"/>
            <w:gridSpan w:val="2"/>
          </w:tcPr>
          <w:p w14:paraId="461E029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08571F13" w14:textId="77777777" w:rsidR="005E4AE3" w:rsidRPr="0003060F" w:rsidRDefault="0003060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114FCDC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асистент вчителя</w:t>
            </w:r>
          </w:p>
        </w:tc>
        <w:tc>
          <w:tcPr>
            <w:tcW w:w="1410" w:type="dxa"/>
          </w:tcPr>
          <w:p w14:paraId="3D9730A0" w14:textId="77777777" w:rsidR="005E4AE3" w:rsidRDefault="005E4AE3" w:rsidP="005E4AE3">
            <w:pPr>
              <w:rPr>
                <w:rFonts w:ascii="Times New Roman" w:eastAsia="Times New Roman" w:hAnsi="Times New Roman" w:cs="Times New Roman"/>
                <w:b/>
                <w:color w:val="943734"/>
                <w:sz w:val="24"/>
                <w:szCs w:val="24"/>
              </w:rPr>
            </w:pPr>
          </w:p>
        </w:tc>
      </w:tr>
      <w:tr w:rsidR="005E4AE3" w14:paraId="74B1BF84" w14:textId="77777777">
        <w:trPr>
          <w:trHeight w:val="141"/>
        </w:trPr>
        <w:tc>
          <w:tcPr>
            <w:tcW w:w="6915" w:type="dxa"/>
          </w:tcPr>
          <w:p w14:paraId="3A707C3D"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Круглий стіл для вчителів інклюзивних класів «Сутність компетентності педагогів у галузі інклюзивної освіти та шляхи її формування»</w:t>
            </w:r>
          </w:p>
        </w:tc>
        <w:tc>
          <w:tcPr>
            <w:tcW w:w="2475" w:type="dxa"/>
            <w:gridSpan w:val="2"/>
          </w:tcPr>
          <w:p w14:paraId="085AF93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матеріали</w:t>
            </w:r>
          </w:p>
          <w:p w14:paraId="251790A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презентація</w:t>
            </w:r>
          </w:p>
        </w:tc>
        <w:tc>
          <w:tcPr>
            <w:tcW w:w="1875" w:type="dxa"/>
          </w:tcPr>
          <w:p w14:paraId="1414BF5E"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7AFE402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асистенти вчителя</w:t>
            </w:r>
          </w:p>
          <w:p w14:paraId="06F1060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6781AC09" w14:textId="77777777" w:rsidR="005E4AE3" w:rsidRDefault="005E4AE3" w:rsidP="005E4AE3">
            <w:pPr>
              <w:rPr>
                <w:rFonts w:ascii="Times New Roman" w:eastAsia="Times New Roman" w:hAnsi="Times New Roman" w:cs="Times New Roman"/>
                <w:b/>
                <w:color w:val="943734"/>
                <w:sz w:val="24"/>
                <w:szCs w:val="24"/>
              </w:rPr>
            </w:pPr>
          </w:p>
        </w:tc>
      </w:tr>
      <w:tr w:rsidR="005E4AE3" w14:paraId="54D5BAC8" w14:textId="77777777">
        <w:trPr>
          <w:trHeight w:val="1001"/>
        </w:trPr>
        <w:tc>
          <w:tcPr>
            <w:tcW w:w="6915" w:type="dxa"/>
          </w:tcPr>
          <w:p w14:paraId="620D1A85" w14:textId="77777777" w:rsidR="005E4AE3" w:rsidRPr="0003060F"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Залучення учнів з особливими освітніми потребами до гурткової роботи, участі в конкурсах, турнірах, змаганнях, заходах</w:t>
            </w:r>
          </w:p>
          <w:p w14:paraId="2BBF4BFD" w14:textId="77777777" w:rsidR="005E4AE3" w:rsidRDefault="005E4AE3" w:rsidP="005E4AE3">
            <w:pPr>
              <w:rPr>
                <w:rFonts w:ascii="Times New Roman" w:eastAsia="Times New Roman" w:hAnsi="Times New Roman" w:cs="Times New Roman"/>
                <w:sz w:val="24"/>
                <w:szCs w:val="24"/>
              </w:rPr>
            </w:pPr>
          </w:p>
        </w:tc>
        <w:tc>
          <w:tcPr>
            <w:tcW w:w="2475" w:type="dxa"/>
            <w:gridSpan w:val="2"/>
          </w:tcPr>
          <w:p w14:paraId="64D3036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0E373043" w14:textId="77777777" w:rsidR="005E4AE3" w:rsidRPr="0003060F" w:rsidRDefault="0003060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Впродвж місяця</w:t>
            </w:r>
          </w:p>
        </w:tc>
        <w:tc>
          <w:tcPr>
            <w:tcW w:w="2415" w:type="dxa"/>
            <w:gridSpan w:val="2"/>
          </w:tcPr>
          <w:p w14:paraId="76432EA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асистенти вчителя</w:t>
            </w:r>
          </w:p>
          <w:p w14:paraId="0A611B2E"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4A5C5FD8" w14:textId="77777777" w:rsidR="005E4AE3" w:rsidRDefault="005E4AE3" w:rsidP="005E4AE3">
            <w:pPr>
              <w:rPr>
                <w:rFonts w:ascii="Times New Roman" w:eastAsia="Times New Roman" w:hAnsi="Times New Roman" w:cs="Times New Roman"/>
                <w:b/>
                <w:color w:val="943734"/>
                <w:sz w:val="24"/>
                <w:szCs w:val="24"/>
              </w:rPr>
            </w:pPr>
          </w:p>
        </w:tc>
      </w:tr>
      <w:tr w:rsidR="005E4AE3" w14:paraId="035C41E2" w14:textId="77777777">
        <w:trPr>
          <w:trHeight w:val="181"/>
        </w:trPr>
        <w:tc>
          <w:tcPr>
            <w:tcW w:w="6915" w:type="dxa"/>
          </w:tcPr>
          <w:p w14:paraId="266B7847" w14:textId="77777777" w:rsidR="005E4AE3" w:rsidRDefault="0003060F"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Робота</w:t>
            </w:r>
            <w:r w:rsidR="005E4AE3">
              <w:rPr>
                <w:rFonts w:ascii="Times New Roman" w:eastAsia="Times New Roman" w:hAnsi="Times New Roman" w:cs="Times New Roman"/>
                <w:sz w:val="24"/>
                <w:szCs w:val="24"/>
              </w:rPr>
              <w:t xml:space="preserve">  спортивни</w:t>
            </w:r>
            <w:r>
              <w:rPr>
                <w:rFonts w:ascii="Times New Roman" w:eastAsia="Times New Roman" w:hAnsi="Times New Roman" w:cs="Times New Roman"/>
                <w:sz w:val="24"/>
                <w:szCs w:val="24"/>
                <w:lang w:val="uk-UA"/>
              </w:rPr>
              <w:t xml:space="preserve">х </w:t>
            </w:r>
            <w:r w:rsidR="005E4AE3">
              <w:rPr>
                <w:rFonts w:ascii="Times New Roman" w:eastAsia="Times New Roman" w:hAnsi="Times New Roman" w:cs="Times New Roman"/>
                <w:sz w:val="24"/>
                <w:szCs w:val="24"/>
              </w:rPr>
              <w:t>клуб</w:t>
            </w:r>
            <w:r>
              <w:rPr>
                <w:rFonts w:ascii="Times New Roman" w:eastAsia="Times New Roman" w:hAnsi="Times New Roman" w:cs="Times New Roman"/>
                <w:sz w:val="24"/>
                <w:szCs w:val="24"/>
                <w:lang w:val="uk-UA"/>
              </w:rPr>
              <w:t>ів</w:t>
            </w:r>
            <w:r w:rsidR="005E4AE3">
              <w:rPr>
                <w:rFonts w:ascii="Times New Roman" w:eastAsia="Times New Roman" w:hAnsi="Times New Roman" w:cs="Times New Roman"/>
                <w:sz w:val="24"/>
                <w:szCs w:val="24"/>
              </w:rPr>
              <w:t>, соціальни</w:t>
            </w:r>
            <w:r>
              <w:rPr>
                <w:rFonts w:ascii="Times New Roman" w:eastAsia="Times New Roman" w:hAnsi="Times New Roman" w:cs="Times New Roman"/>
                <w:sz w:val="24"/>
                <w:szCs w:val="24"/>
                <w:lang w:val="uk-UA"/>
              </w:rPr>
              <w:t>х</w:t>
            </w:r>
            <w:r w:rsidR="005E4AE3">
              <w:rPr>
                <w:rFonts w:ascii="Times New Roman" w:eastAsia="Times New Roman" w:hAnsi="Times New Roman" w:cs="Times New Roman"/>
                <w:sz w:val="24"/>
                <w:szCs w:val="24"/>
              </w:rPr>
              <w:t xml:space="preserve"> установ з метою формування у здобувачів освіти мотивації до здорового способу життя</w:t>
            </w:r>
          </w:p>
        </w:tc>
        <w:tc>
          <w:tcPr>
            <w:tcW w:w="2475" w:type="dxa"/>
            <w:gridSpan w:val="2"/>
          </w:tcPr>
          <w:p w14:paraId="03F20BAC" w14:textId="77777777" w:rsidR="005E4AE3" w:rsidRPr="0003060F" w:rsidRDefault="005E4AE3" w:rsidP="0003060F">
            <w:pPr>
              <w:rPr>
                <w:rFonts w:ascii="Times New Roman" w:eastAsia="Times New Roman" w:hAnsi="Times New Roman" w:cs="Times New Roman"/>
                <w:sz w:val="24"/>
                <w:szCs w:val="24"/>
                <w:lang w:val="uk-UA"/>
              </w:rPr>
            </w:pPr>
          </w:p>
        </w:tc>
        <w:tc>
          <w:tcPr>
            <w:tcW w:w="1875" w:type="dxa"/>
          </w:tcPr>
          <w:p w14:paraId="77B66AB8" w14:textId="77777777" w:rsidR="005E4AE3" w:rsidRPr="0003060F" w:rsidRDefault="0003060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Згідно розкладу</w:t>
            </w:r>
          </w:p>
        </w:tc>
        <w:tc>
          <w:tcPr>
            <w:tcW w:w="2415" w:type="dxa"/>
            <w:gridSpan w:val="2"/>
          </w:tcPr>
          <w:p w14:paraId="2C291F9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40AE8CCC" w14:textId="77777777" w:rsidR="005E4AE3" w:rsidRDefault="005E4AE3" w:rsidP="005E4AE3">
            <w:pPr>
              <w:rPr>
                <w:rFonts w:ascii="Times New Roman" w:eastAsia="Times New Roman" w:hAnsi="Times New Roman" w:cs="Times New Roman"/>
                <w:b/>
                <w:color w:val="943734"/>
                <w:sz w:val="24"/>
                <w:szCs w:val="24"/>
              </w:rPr>
            </w:pPr>
          </w:p>
        </w:tc>
      </w:tr>
      <w:tr w:rsidR="005E4AE3" w14:paraId="236CF086" w14:textId="77777777">
        <w:trPr>
          <w:trHeight w:val="450"/>
        </w:trPr>
        <w:tc>
          <w:tcPr>
            <w:tcW w:w="15090" w:type="dxa"/>
            <w:gridSpan w:val="7"/>
          </w:tcPr>
          <w:p w14:paraId="0558316E" w14:textId="77777777" w:rsidR="005E4AE3" w:rsidRDefault="005E4AE3" w:rsidP="005E4AE3">
            <w:pPr>
              <w:tabs>
                <w:tab w:val="left" w:pos="1134"/>
              </w:tabs>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ІІ. СИСТЕМА ОЦІНЮВАННЯ РЕЗУЛЬТАТІВ НАВЧАННЯ УЧНІВ</w:t>
            </w:r>
          </w:p>
        </w:tc>
      </w:tr>
      <w:tr w:rsidR="005E4AE3" w14:paraId="2699AC33" w14:textId="77777777">
        <w:trPr>
          <w:trHeight w:val="141"/>
        </w:trPr>
        <w:tc>
          <w:tcPr>
            <w:tcW w:w="15090" w:type="dxa"/>
            <w:gridSpan w:val="7"/>
            <w:shd w:val="clear" w:color="auto" w:fill="8DB3E2"/>
          </w:tcPr>
          <w:p w14:paraId="25541AED"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5E4AE3" w14:paraId="5BD14D01" w14:textId="77777777">
        <w:trPr>
          <w:trHeight w:val="141"/>
        </w:trPr>
        <w:tc>
          <w:tcPr>
            <w:tcW w:w="6915" w:type="dxa"/>
          </w:tcPr>
          <w:p w14:paraId="706FD98C" w14:textId="77777777" w:rsidR="005E4AE3" w:rsidRPr="00AA4B89"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Бесіда «Освітня траєкторія – шлях до успіху»</w:t>
            </w:r>
            <w:r>
              <w:t xml:space="preserve"> </w:t>
            </w:r>
            <w:hyperlink r:id="rId19" w:history="1">
              <w:r w:rsidRPr="00ED1CA4">
                <w:rPr>
                  <w:rStyle w:val="a5"/>
                </w:rPr>
                <w:t>https://naurok.com.ua/prezentaciya-individualna-osvitnya-traektoriya-chitannya-348057.html</w:t>
              </w:r>
            </w:hyperlink>
            <w:r>
              <w:rPr>
                <w:lang w:val="uk-UA"/>
              </w:rPr>
              <w:t xml:space="preserve"> </w:t>
            </w:r>
          </w:p>
        </w:tc>
        <w:tc>
          <w:tcPr>
            <w:tcW w:w="2475" w:type="dxa"/>
            <w:gridSpan w:val="2"/>
          </w:tcPr>
          <w:p w14:paraId="0DF9B27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матеріали</w:t>
            </w:r>
          </w:p>
        </w:tc>
        <w:tc>
          <w:tcPr>
            <w:tcW w:w="1875" w:type="dxa"/>
          </w:tcPr>
          <w:p w14:paraId="3F405A92"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22DF56A0" w14:textId="77777777" w:rsidR="005E4AE3" w:rsidRPr="00156E67" w:rsidRDefault="00156E67" w:rsidP="00156E67">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Класні керівники</w:t>
            </w:r>
          </w:p>
        </w:tc>
        <w:tc>
          <w:tcPr>
            <w:tcW w:w="1410" w:type="dxa"/>
          </w:tcPr>
          <w:p w14:paraId="6D0B0BD1" w14:textId="77777777" w:rsidR="005E4AE3" w:rsidRDefault="005E4AE3" w:rsidP="005E4AE3">
            <w:pPr>
              <w:rPr>
                <w:rFonts w:ascii="Times New Roman" w:eastAsia="Times New Roman" w:hAnsi="Times New Roman" w:cs="Times New Roman"/>
                <w:b/>
                <w:color w:val="943734"/>
                <w:sz w:val="24"/>
                <w:szCs w:val="24"/>
              </w:rPr>
            </w:pPr>
          </w:p>
        </w:tc>
      </w:tr>
      <w:tr w:rsidR="005E4AE3" w14:paraId="2424E5DE" w14:textId="77777777">
        <w:trPr>
          <w:trHeight w:val="135"/>
        </w:trPr>
        <w:tc>
          <w:tcPr>
            <w:tcW w:w="6915" w:type="dxa"/>
          </w:tcPr>
          <w:p w14:paraId="078417C7"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Опитування здобувачів освіти та батьків щодо справедливого і об’єктивного оцінювання</w:t>
            </w:r>
          </w:p>
        </w:tc>
        <w:tc>
          <w:tcPr>
            <w:tcW w:w="2475" w:type="dxa"/>
            <w:gridSpan w:val="2"/>
          </w:tcPr>
          <w:p w14:paraId="7190DCC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Google форма</w:t>
            </w:r>
          </w:p>
        </w:tc>
        <w:tc>
          <w:tcPr>
            <w:tcW w:w="1875" w:type="dxa"/>
          </w:tcPr>
          <w:p w14:paraId="5D735E17" w14:textId="77777777" w:rsidR="005E4AE3" w:rsidRPr="00156E67" w:rsidRDefault="00156E67"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24.11-28.11.2025</w:t>
            </w:r>
          </w:p>
        </w:tc>
        <w:tc>
          <w:tcPr>
            <w:tcW w:w="2415" w:type="dxa"/>
            <w:gridSpan w:val="2"/>
          </w:tcPr>
          <w:p w14:paraId="2DED8C6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0D30CC93" w14:textId="77777777" w:rsidR="005E4AE3" w:rsidRDefault="005E4AE3" w:rsidP="005E4AE3">
            <w:pPr>
              <w:rPr>
                <w:rFonts w:ascii="Times New Roman" w:eastAsia="Times New Roman" w:hAnsi="Times New Roman" w:cs="Times New Roman"/>
                <w:b/>
                <w:color w:val="943734"/>
                <w:sz w:val="24"/>
                <w:szCs w:val="24"/>
              </w:rPr>
            </w:pPr>
          </w:p>
        </w:tc>
      </w:tr>
      <w:tr w:rsidR="005E4AE3" w14:paraId="391DF31C" w14:textId="77777777">
        <w:trPr>
          <w:trHeight w:val="109"/>
        </w:trPr>
        <w:tc>
          <w:tcPr>
            <w:tcW w:w="6915" w:type="dxa"/>
          </w:tcPr>
          <w:p w14:paraId="36932D8C" w14:textId="77777777" w:rsidR="005E4AE3" w:rsidRPr="00591BEC" w:rsidRDefault="005E4AE3" w:rsidP="005E4AE3">
            <w:pPr>
              <w:rPr>
                <w:rFonts w:ascii="Times New Roman" w:eastAsia="Times New Roman" w:hAnsi="Times New Roman" w:cs="Times New Roman"/>
                <w:sz w:val="24"/>
                <w:szCs w:val="24"/>
              </w:rPr>
            </w:pPr>
            <w:r w:rsidRPr="00591BEC">
              <w:rPr>
                <w:rFonts w:ascii="Times New Roman" w:eastAsia="Times New Roman" w:hAnsi="Times New Roman" w:cs="Times New Roman"/>
                <w:color w:val="000000"/>
                <w:sz w:val="24"/>
                <w:szCs w:val="24"/>
              </w:rPr>
              <w:t xml:space="preserve">Поновлення інформації на сайті закладу «Критерії оцінювання» </w:t>
            </w:r>
          </w:p>
        </w:tc>
        <w:tc>
          <w:tcPr>
            <w:tcW w:w="2475" w:type="dxa"/>
            <w:gridSpan w:val="2"/>
          </w:tcPr>
          <w:p w14:paraId="47471AA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0DD6DE8D"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0724853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 відповідальний за сайт</w:t>
            </w:r>
          </w:p>
        </w:tc>
        <w:tc>
          <w:tcPr>
            <w:tcW w:w="1410" w:type="dxa"/>
          </w:tcPr>
          <w:p w14:paraId="1F166499" w14:textId="77777777" w:rsidR="005E4AE3" w:rsidRDefault="005E4AE3" w:rsidP="005E4AE3">
            <w:pPr>
              <w:rPr>
                <w:rFonts w:ascii="Times New Roman" w:eastAsia="Times New Roman" w:hAnsi="Times New Roman" w:cs="Times New Roman"/>
                <w:b/>
                <w:color w:val="943734"/>
                <w:sz w:val="24"/>
                <w:szCs w:val="24"/>
              </w:rPr>
            </w:pPr>
          </w:p>
        </w:tc>
      </w:tr>
      <w:tr w:rsidR="005E4AE3" w14:paraId="3A50477F" w14:textId="77777777">
        <w:trPr>
          <w:trHeight w:val="448"/>
        </w:trPr>
        <w:tc>
          <w:tcPr>
            <w:tcW w:w="15090" w:type="dxa"/>
            <w:gridSpan w:val="7"/>
            <w:shd w:val="clear" w:color="auto" w:fill="8DB3E2"/>
          </w:tcPr>
          <w:p w14:paraId="4D04557C" w14:textId="77777777" w:rsidR="005E4AE3" w:rsidRDefault="005E4AE3" w:rsidP="005E4AE3">
            <w:pP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lastRenderedPageBreak/>
              <w:t>2. Систематичне відстеження результатів навчання кожного учня та надання йому (за потреби) підтримки в освітньому процесі</w:t>
            </w:r>
          </w:p>
        </w:tc>
      </w:tr>
      <w:tr w:rsidR="005E4AE3" w14:paraId="60D220A3" w14:textId="77777777" w:rsidTr="007C327B">
        <w:trPr>
          <w:trHeight w:val="1510"/>
        </w:trPr>
        <w:tc>
          <w:tcPr>
            <w:tcW w:w="6915" w:type="dxa"/>
            <w:tcBorders>
              <w:bottom w:val="single" w:sz="4" w:space="0" w:color="auto"/>
            </w:tcBorders>
          </w:tcPr>
          <w:p w14:paraId="34D3979F"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Внутрішній моніторинг якості та безпечності харчування, створення умов здорового харчування та роботи харчоблоку</w:t>
            </w:r>
          </w:p>
        </w:tc>
        <w:tc>
          <w:tcPr>
            <w:tcW w:w="2475" w:type="dxa"/>
            <w:gridSpan w:val="2"/>
            <w:tcBorders>
              <w:bottom w:val="single" w:sz="4" w:space="0" w:color="auto"/>
            </w:tcBorders>
          </w:tcPr>
          <w:p w14:paraId="346C895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Borders>
              <w:bottom w:val="single" w:sz="4" w:space="0" w:color="auto"/>
            </w:tcBorders>
          </w:tcPr>
          <w:p w14:paraId="42DE0C53" w14:textId="77777777" w:rsidR="005E4AE3" w:rsidRPr="00156E67" w:rsidRDefault="00156E67"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17.11-21.11.2025</w:t>
            </w:r>
          </w:p>
        </w:tc>
        <w:tc>
          <w:tcPr>
            <w:tcW w:w="2415" w:type="dxa"/>
            <w:gridSpan w:val="2"/>
            <w:tcBorders>
              <w:bottom w:val="single" w:sz="4" w:space="0" w:color="auto"/>
            </w:tcBorders>
          </w:tcPr>
          <w:p w14:paraId="5B8BA2B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p w14:paraId="0D263B14" w14:textId="77777777" w:rsidR="005E4AE3" w:rsidRDefault="005E4AE3"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члени бракеражної комісії</w:t>
            </w:r>
          </w:p>
          <w:p w14:paraId="16ED58A3" w14:textId="77777777" w:rsidR="007C327B" w:rsidRPr="007C327B" w:rsidRDefault="007C327B" w:rsidP="005E4AE3">
            <w:pPr>
              <w:jc w:val="center"/>
              <w:rPr>
                <w:rFonts w:ascii="Times New Roman" w:eastAsia="Times New Roman" w:hAnsi="Times New Roman" w:cs="Times New Roman"/>
                <w:sz w:val="24"/>
                <w:szCs w:val="24"/>
                <w:lang w:val="uk-UA"/>
              </w:rPr>
            </w:pPr>
          </w:p>
        </w:tc>
        <w:tc>
          <w:tcPr>
            <w:tcW w:w="1410" w:type="dxa"/>
            <w:tcBorders>
              <w:bottom w:val="single" w:sz="4" w:space="0" w:color="auto"/>
            </w:tcBorders>
          </w:tcPr>
          <w:p w14:paraId="2A6E341E" w14:textId="77777777" w:rsidR="005E4AE3" w:rsidRDefault="005E4AE3" w:rsidP="005E4AE3">
            <w:pPr>
              <w:rPr>
                <w:rFonts w:ascii="Times New Roman" w:eastAsia="Times New Roman" w:hAnsi="Times New Roman" w:cs="Times New Roman"/>
                <w:b/>
                <w:color w:val="943734"/>
                <w:sz w:val="24"/>
                <w:szCs w:val="24"/>
              </w:rPr>
            </w:pPr>
          </w:p>
        </w:tc>
      </w:tr>
      <w:tr w:rsidR="007C327B" w14:paraId="0AC9B173" w14:textId="77777777" w:rsidTr="007C327B">
        <w:trPr>
          <w:trHeight w:val="412"/>
        </w:trPr>
        <w:tc>
          <w:tcPr>
            <w:tcW w:w="6915" w:type="dxa"/>
            <w:tcBorders>
              <w:top w:val="single" w:sz="4" w:space="0" w:color="auto"/>
              <w:bottom w:val="single" w:sz="4" w:space="0" w:color="auto"/>
            </w:tcBorders>
          </w:tcPr>
          <w:p w14:paraId="633E4AF7" w14:textId="5DD4FC80" w:rsidR="007C327B" w:rsidRPr="007C327B" w:rsidRDefault="007C327B"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Класно-узагальнюючий контроль 3 кл.</w:t>
            </w:r>
          </w:p>
        </w:tc>
        <w:tc>
          <w:tcPr>
            <w:tcW w:w="2475" w:type="dxa"/>
            <w:gridSpan w:val="2"/>
            <w:tcBorders>
              <w:top w:val="single" w:sz="4" w:space="0" w:color="auto"/>
            </w:tcBorders>
          </w:tcPr>
          <w:p w14:paraId="67CEDE23" w14:textId="4A20E5A2" w:rsidR="007C327B" w:rsidRPr="007C327B" w:rsidRDefault="007C327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інформація</w:t>
            </w:r>
          </w:p>
        </w:tc>
        <w:tc>
          <w:tcPr>
            <w:tcW w:w="1875" w:type="dxa"/>
            <w:tcBorders>
              <w:top w:val="single" w:sz="4" w:space="0" w:color="auto"/>
            </w:tcBorders>
          </w:tcPr>
          <w:p w14:paraId="062CE0F3" w14:textId="43D8D899" w:rsidR="007C327B" w:rsidRDefault="007C327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Borders>
              <w:top w:val="single" w:sz="4" w:space="0" w:color="auto"/>
            </w:tcBorders>
          </w:tcPr>
          <w:p w14:paraId="02BE83E7" w14:textId="2EBD2C85" w:rsidR="007C327B" w:rsidRPr="007C327B" w:rsidRDefault="007C327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Євгейчук С.О.</w:t>
            </w:r>
          </w:p>
        </w:tc>
        <w:tc>
          <w:tcPr>
            <w:tcW w:w="1410" w:type="dxa"/>
            <w:tcBorders>
              <w:top w:val="single" w:sz="4" w:space="0" w:color="auto"/>
            </w:tcBorders>
          </w:tcPr>
          <w:p w14:paraId="61D6DC2E" w14:textId="77777777" w:rsidR="007C327B" w:rsidRDefault="007C327B" w:rsidP="005E4AE3">
            <w:pPr>
              <w:rPr>
                <w:rFonts w:ascii="Times New Roman" w:eastAsia="Times New Roman" w:hAnsi="Times New Roman" w:cs="Times New Roman"/>
                <w:b/>
                <w:color w:val="943734"/>
                <w:sz w:val="24"/>
                <w:szCs w:val="24"/>
              </w:rPr>
            </w:pPr>
          </w:p>
        </w:tc>
      </w:tr>
      <w:tr w:rsidR="005E4AE3" w14:paraId="68B8DC7B" w14:textId="77777777" w:rsidTr="007C327B">
        <w:trPr>
          <w:trHeight w:val="360"/>
        </w:trPr>
        <w:tc>
          <w:tcPr>
            <w:tcW w:w="6915" w:type="dxa"/>
            <w:tcBorders>
              <w:top w:val="single" w:sz="4" w:space="0" w:color="auto"/>
            </w:tcBorders>
          </w:tcPr>
          <w:p w14:paraId="783B00D3" w14:textId="77777777" w:rsidR="005E4AE3" w:rsidRPr="00AA4B89"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Практичне заняття для учнів і вчителів «Найбільша мапа ШІ-інструментів для освіти» </w:t>
            </w:r>
            <w:hyperlink r:id="rId20" w:history="1">
              <w:r w:rsidRPr="00ED1CA4">
                <w:rPr>
                  <w:rStyle w:val="a5"/>
                </w:rPr>
                <w:t>https://osvitoria.media/experience/najbilsha-mapa-shi-instrumentiv-dlya-osvityan-obyrayemo-drugogo-pilota-dlya-shhodennoyi-roboty/</w:t>
              </w:r>
            </w:hyperlink>
            <w:r>
              <w:rPr>
                <w:lang w:val="uk-UA"/>
              </w:rPr>
              <w:t xml:space="preserve"> </w:t>
            </w:r>
          </w:p>
        </w:tc>
        <w:tc>
          <w:tcPr>
            <w:tcW w:w="2475" w:type="dxa"/>
            <w:gridSpan w:val="2"/>
          </w:tcPr>
          <w:p w14:paraId="0A9BA946" w14:textId="77777777" w:rsidR="005E4AE3" w:rsidRDefault="00156E67"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Практичне </w:t>
            </w:r>
            <w:r w:rsidR="005E4AE3">
              <w:rPr>
                <w:rFonts w:ascii="Times New Roman" w:eastAsia="Times New Roman" w:hAnsi="Times New Roman" w:cs="Times New Roman"/>
                <w:sz w:val="24"/>
                <w:szCs w:val="24"/>
              </w:rPr>
              <w:t>заняття</w:t>
            </w:r>
          </w:p>
        </w:tc>
        <w:tc>
          <w:tcPr>
            <w:tcW w:w="1875" w:type="dxa"/>
          </w:tcPr>
          <w:p w14:paraId="10B99768" w14:textId="77777777" w:rsidR="005E4AE3" w:rsidRPr="00156E67" w:rsidRDefault="00156E67"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17.11.2025</w:t>
            </w:r>
          </w:p>
        </w:tc>
        <w:tc>
          <w:tcPr>
            <w:tcW w:w="2415" w:type="dxa"/>
            <w:gridSpan w:val="2"/>
          </w:tcPr>
          <w:p w14:paraId="3AF2345E"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p w14:paraId="78CFCDD7" w14:textId="77777777" w:rsidR="005E4AE3" w:rsidRDefault="005E4AE3" w:rsidP="005E4AE3">
            <w:pPr>
              <w:jc w:val="center"/>
              <w:rPr>
                <w:rFonts w:ascii="Times New Roman" w:eastAsia="Times New Roman" w:hAnsi="Times New Roman" w:cs="Times New Roman"/>
                <w:sz w:val="24"/>
                <w:szCs w:val="24"/>
              </w:rPr>
            </w:pPr>
          </w:p>
        </w:tc>
        <w:tc>
          <w:tcPr>
            <w:tcW w:w="1410" w:type="dxa"/>
          </w:tcPr>
          <w:p w14:paraId="5718AD30" w14:textId="77777777" w:rsidR="005E4AE3" w:rsidRDefault="005E4AE3" w:rsidP="005E4AE3">
            <w:pPr>
              <w:rPr>
                <w:rFonts w:ascii="Times New Roman" w:eastAsia="Times New Roman" w:hAnsi="Times New Roman" w:cs="Times New Roman"/>
                <w:b/>
                <w:color w:val="943734"/>
                <w:sz w:val="24"/>
                <w:szCs w:val="24"/>
              </w:rPr>
            </w:pPr>
          </w:p>
        </w:tc>
      </w:tr>
      <w:tr w:rsidR="005E4AE3" w14:paraId="76E62EFD" w14:textId="77777777">
        <w:trPr>
          <w:trHeight w:val="119"/>
        </w:trPr>
        <w:tc>
          <w:tcPr>
            <w:tcW w:w="15090" w:type="dxa"/>
            <w:gridSpan w:val="7"/>
            <w:shd w:val="clear" w:color="auto" w:fill="8DB3E2"/>
          </w:tcPr>
          <w:p w14:paraId="16EF56EB"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 Спрямованість системи оцінювання на формування в учнів відповідальності за результати свого навчання, здатності до самооцінювання</w:t>
            </w:r>
          </w:p>
        </w:tc>
      </w:tr>
      <w:tr w:rsidR="005E4AE3" w14:paraId="5E2C324E" w14:textId="77777777">
        <w:trPr>
          <w:trHeight w:val="172"/>
        </w:trPr>
        <w:tc>
          <w:tcPr>
            <w:tcW w:w="6915" w:type="dxa"/>
          </w:tcPr>
          <w:p w14:paraId="77A593E5"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Робота предметних професійних спільнот щодо підготовки до Всеукраїнських предметних олімпіад, конкурсів, МАН</w:t>
            </w:r>
          </w:p>
        </w:tc>
        <w:tc>
          <w:tcPr>
            <w:tcW w:w="2475" w:type="dxa"/>
            <w:gridSpan w:val="2"/>
          </w:tcPr>
          <w:p w14:paraId="2627BF4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5DE2408A"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4BD2D2F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71F4FA1E" w14:textId="77777777" w:rsidR="005E4AE3" w:rsidRDefault="005E4AE3" w:rsidP="005E4AE3">
            <w:pPr>
              <w:rPr>
                <w:rFonts w:ascii="Times New Roman" w:eastAsia="Times New Roman" w:hAnsi="Times New Roman" w:cs="Times New Roman"/>
                <w:b/>
                <w:color w:val="943734"/>
                <w:sz w:val="24"/>
                <w:szCs w:val="24"/>
              </w:rPr>
            </w:pPr>
          </w:p>
        </w:tc>
      </w:tr>
      <w:tr w:rsidR="005E4AE3" w14:paraId="0E83FE32" w14:textId="77777777">
        <w:trPr>
          <w:trHeight w:val="141"/>
        </w:trPr>
        <w:tc>
          <w:tcPr>
            <w:tcW w:w="6915" w:type="dxa"/>
          </w:tcPr>
          <w:p w14:paraId="6092B945"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Проведення інтерактивної профорієнтаційної роботи «Як обрати професію, що підходить саме вам?»</w:t>
            </w:r>
          </w:p>
        </w:tc>
        <w:tc>
          <w:tcPr>
            <w:tcW w:w="2475" w:type="dxa"/>
            <w:gridSpan w:val="2"/>
          </w:tcPr>
          <w:p w14:paraId="77DA6B3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зустрічі з представниками ВНЗ</w:t>
            </w:r>
          </w:p>
        </w:tc>
        <w:tc>
          <w:tcPr>
            <w:tcW w:w="1875" w:type="dxa"/>
          </w:tcPr>
          <w:p w14:paraId="11505DC6" w14:textId="77777777" w:rsidR="005E4AE3" w:rsidRPr="00156E67" w:rsidRDefault="00156E67"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 окремим графіком</w:t>
            </w:r>
          </w:p>
        </w:tc>
        <w:tc>
          <w:tcPr>
            <w:tcW w:w="2415" w:type="dxa"/>
            <w:gridSpan w:val="2"/>
          </w:tcPr>
          <w:p w14:paraId="532A3657" w14:textId="77777777" w:rsidR="005E4AE3" w:rsidRPr="00156E67" w:rsidRDefault="00156E67" w:rsidP="00156E67">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Соціальний педагог</w:t>
            </w:r>
          </w:p>
        </w:tc>
        <w:tc>
          <w:tcPr>
            <w:tcW w:w="1410" w:type="dxa"/>
          </w:tcPr>
          <w:p w14:paraId="15739767" w14:textId="77777777" w:rsidR="005E4AE3" w:rsidRDefault="005E4AE3" w:rsidP="005E4AE3">
            <w:pPr>
              <w:rPr>
                <w:rFonts w:ascii="Times New Roman" w:eastAsia="Times New Roman" w:hAnsi="Times New Roman" w:cs="Times New Roman"/>
                <w:b/>
                <w:color w:val="943734"/>
                <w:sz w:val="24"/>
                <w:szCs w:val="24"/>
              </w:rPr>
            </w:pPr>
          </w:p>
        </w:tc>
      </w:tr>
      <w:tr w:rsidR="005E4AE3" w14:paraId="2899346E" w14:textId="77777777">
        <w:trPr>
          <w:trHeight w:val="829"/>
        </w:trPr>
        <w:tc>
          <w:tcPr>
            <w:tcW w:w="6915" w:type="dxa"/>
          </w:tcPr>
          <w:p w14:paraId="78BB8B58" w14:textId="77777777" w:rsidR="005E4AE3" w:rsidRPr="00AA4B89"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Презентація добірки безкоштовних платформ для самостійного навчання</w:t>
            </w:r>
            <w:r>
              <w:rPr>
                <w:rFonts w:ascii="Times New Roman" w:eastAsia="Times New Roman" w:hAnsi="Times New Roman" w:cs="Times New Roman"/>
                <w:sz w:val="24"/>
                <w:szCs w:val="24"/>
              </w:rPr>
              <w:tab/>
            </w:r>
            <w:hyperlink r:id="rId21" w:history="1">
              <w:r w:rsidRPr="00ED1CA4">
                <w:rPr>
                  <w:rStyle w:val="a5"/>
                </w:rPr>
                <w:t>https://nus.org.ua/2023/07/27/dobirka-bezplatnyh-resursiv-dlya-nadoluzhennya-osvitnih-vtrat-zokrema-uchnyam-yaki-vchylysya-za-kordonom/</w:t>
              </w:r>
            </w:hyperlink>
            <w:r>
              <w:rPr>
                <w:lang w:val="uk-UA"/>
              </w:rPr>
              <w:t xml:space="preserve"> </w:t>
            </w:r>
          </w:p>
        </w:tc>
        <w:tc>
          <w:tcPr>
            <w:tcW w:w="2475" w:type="dxa"/>
            <w:gridSpan w:val="2"/>
          </w:tcPr>
          <w:p w14:paraId="4DDD9E3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презентація</w:t>
            </w:r>
          </w:p>
        </w:tc>
        <w:tc>
          <w:tcPr>
            <w:tcW w:w="1875" w:type="dxa"/>
          </w:tcPr>
          <w:p w14:paraId="4A0C59F5" w14:textId="77777777" w:rsidR="005E4AE3" w:rsidRPr="00156E67" w:rsidRDefault="00156E67"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03.11.2025</w:t>
            </w:r>
          </w:p>
        </w:tc>
        <w:tc>
          <w:tcPr>
            <w:tcW w:w="2415" w:type="dxa"/>
            <w:gridSpan w:val="2"/>
          </w:tcPr>
          <w:p w14:paraId="56E3F70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0287A387" w14:textId="77777777" w:rsidR="005E4AE3" w:rsidRDefault="005E4AE3" w:rsidP="005E4AE3">
            <w:pPr>
              <w:rPr>
                <w:rFonts w:ascii="Times New Roman" w:eastAsia="Times New Roman" w:hAnsi="Times New Roman" w:cs="Times New Roman"/>
                <w:b/>
                <w:color w:val="943734"/>
                <w:sz w:val="24"/>
                <w:szCs w:val="24"/>
              </w:rPr>
            </w:pPr>
          </w:p>
        </w:tc>
      </w:tr>
      <w:tr w:rsidR="005E4AE3" w14:paraId="16BD9A8C" w14:textId="77777777">
        <w:trPr>
          <w:trHeight w:val="104"/>
        </w:trPr>
        <w:tc>
          <w:tcPr>
            <w:tcW w:w="15090" w:type="dxa"/>
            <w:gridSpan w:val="7"/>
          </w:tcPr>
          <w:p w14:paraId="187D3742"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color w:val="00B050"/>
                <w:sz w:val="24"/>
                <w:szCs w:val="24"/>
              </w:rPr>
              <w:t>ІІ. ПЕДАГОГІЧНА ДІЯЛЬНІСТЬ ПЕДАГОГІЧНИХ ПРАЦІВНИКІВ</w:t>
            </w:r>
          </w:p>
        </w:tc>
      </w:tr>
      <w:tr w:rsidR="005E4AE3" w14:paraId="340CDA25" w14:textId="77777777">
        <w:trPr>
          <w:trHeight w:val="94"/>
        </w:trPr>
        <w:tc>
          <w:tcPr>
            <w:tcW w:w="15090" w:type="dxa"/>
            <w:gridSpan w:val="7"/>
            <w:shd w:val="clear" w:color="auto" w:fill="C2D69B"/>
          </w:tcPr>
          <w:p w14:paraId="02DEAFD9"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r>
      <w:tr w:rsidR="005E4AE3" w14:paraId="7A847EC1" w14:textId="77777777">
        <w:trPr>
          <w:trHeight w:val="266"/>
        </w:trPr>
        <w:tc>
          <w:tcPr>
            <w:tcW w:w="6915" w:type="dxa"/>
          </w:tcPr>
          <w:p w14:paraId="4E3DE5AD"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Ознайомлення з графіком проведення ІІ етапу предметних олімпіад, конкурсу ім.П.Яцика,</w:t>
            </w:r>
            <w:r w:rsidR="00521A57">
              <w:rPr>
                <w:rFonts w:ascii="Times New Roman" w:eastAsia="Times New Roman" w:hAnsi="Times New Roman" w:cs="Times New Roman"/>
                <w:sz w:val="24"/>
                <w:szCs w:val="24"/>
              </w:rPr>
              <w:t xml:space="preserve"> Т.</w:t>
            </w:r>
            <w:r>
              <w:rPr>
                <w:rFonts w:ascii="Times New Roman" w:eastAsia="Times New Roman" w:hAnsi="Times New Roman" w:cs="Times New Roman"/>
                <w:sz w:val="24"/>
                <w:szCs w:val="24"/>
              </w:rPr>
              <w:t>Шевченка</w:t>
            </w:r>
          </w:p>
        </w:tc>
        <w:tc>
          <w:tcPr>
            <w:tcW w:w="2475" w:type="dxa"/>
            <w:gridSpan w:val="2"/>
          </w:tcPr>
          <w:p w14:paraId="37A105C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tc>
        <w:tc>
          <w:tcPr>
            <w:tcW w:w="1875" w:type="dxa"/>
          </w:tcPr>
          <w:p w14:paraId="3767544C" w14:textId="77777777" w:rsidR="005E4AE3" w:rsidRPr="009F0717" w:rsidRDefault="009F0717"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Згідно графіка</w:t>
            </w:r>
          </w:p>
        </w:tc>
        <w:tc>
          <w:tcPr>
            <w:tcW w:w="2415" w:type="dxa"/>
            <w:gridSpan w:val="2"/>
          </w:tcPr>
          <w:p w14:paraId="1219B98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7FEE7827" w14:textId="77777777" w:rsidR="005E4AE3" w:rsidRDefault="005E4AE3" w:rsidP="005E4AE3">
            <w:pPr>
              <w:rPr>
                <w:rFonts w:ascii="Times New Roman" w:eastAsia="Times New Roman" w:hAnsi="Times New Roman" w:cs="Times New Roman"/>
                <w:b/>
                <w:color w:val="943734"/>
                <w:sz w:val="24"/>
                <w:szCs w:val="24"/>
              </w:rPr>
            </w:pPr>
          </w:p>
        </w:tc>
      </w:tr>
      <w:tr w:rsidR="005E4AE3" w14:paraId="3B376A7F" w14:textId="77777777">
        <w:trPr>
          <w:trHeight w:val="269"/>
        </w:trPr>
        <w:tc>
          <w:tcPr>
            <w:tcW w:w="6915" w:type="dxa"/>
          </w:tcPr>
          <w:p w14:paraId="47FFA56E"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Семінар-практикум «Формування самоосвітньої компетентності учасників освітнього процесу як шлях до розвитку самооцінювання кожної особистості»</w:t>
            </w:r>
          </w:p>
        </w:tc>
        <w:tc>
          <w:tcPr>
            <w:tcW w:w="2475" w:type="dxa"/>
            <w:gridSpan w:val="2"/>
          </w:tcPr>
          <w:p w14:paraId="357A356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презентація</w:t>
            </w:r>
          </w:p>
          <w:p w14:paraId="2C60162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7D3E8632" w14:textId="77777777" w:rsidR="005E4AE3" w:rsidRPr="009F0717" w:rsidRDefault="009F0717"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17.11.2025</w:t>
            </w:r>
          </w:p>
        </w:tc>
        <w:tc>
          <w:tcPr>
            <w:tcW w:w="2415" w:type="dxa"/>
            <w:gridSpan w:val="2"/>
          </w:tcPr>
          <w:p w14:paraId="62AF168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72016974" w14:textId="77777777" w:rsidR="005E4AE3" w:rsidRDefault="005E4AE3" w:rsidP="005E4AE3">
            <w:pPr>
              <w:rPr>
                <w:rFonts w:ascii="Times New Roman" w:eastAsia="Times New Roman" w:hAnsi="Times New Roman" w:cs="Times New Roman"/>
                <w:b/>
                <w:color w:val="943734"/>
                <w:sz w:val="24"/>
                <w:szCs w:val="24"/>
              </w:rPr>
            </w:pPr>
          </w:p>
        </w:tc>
      </w:tr>
      <w:tr w:rsidR="005E4AE3" w14:paraId="2E2248CE" w14:textId="77777777">
        <w:trPr>
          <w:trHeight w:val="119"/>
        </w:trPr>
        <w:tc>
          <w:tcPr>
            <w:tcW w:w="15090" w:type="dxa"/>
            <w:gridSpan w:val="7"/>
            <w:shd w:val="clear" w:color="auto" w:fill="C2D69B"/>
          </w:tcPr>
          <w:p w14:paraId="57FD5E94"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lastRenderedPageBreak/>
              <w:t>2. Постійне підвищення професійного рівня й педагогічної майстерності педагогічних працівників</w:t>
            </w:r>
          </w:p>
        </w:tc>
      </w:tr>
      <w:tr w:rsidR="005E4AE3" w14:paraId="2E30A445" w14:textId="77777777">
        <w:trPr>
          <w:trHeight w:val="119"/>
        </w:trPr>
        <w:tc>
          <w:tcPr>
            <w:tcW w:w="6915" w:type="dxa"/>
          </w:tcPr>
          <w:p w14:paraId="744FD608"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Практичне заняття «Сертифікація від А до Я» </w:t>
            </w:r>
          </w:p>
        </w:tc>
        <w:tc>
          <w:tcPr>
            <w:tcW w:w="2475" w:type="dxa"/>
            <w:gridSpan w:val="2"/>
          </w:tcPr>
          <w:p w14:paraId="35D2F0E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786FF13B" w14:textId="77777777" w:rsidR="005E4AE3" w:rsidRPr="009F0717" w:rsidRDefault="009F0717"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24.11.2025</w:t>
            </w:r>
          </w:p>
        </w:tc>
        <w:tc>
          <w:tcPr>
            <w:tcW w:w="2415" w:type="dxa"/>
            <w:gridSpan w:val="2"/>
          </w:tcPr>
          <w:p w14:paraId="79864A2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2FD8E0B1" w14:textId="77777777" w:rsidR="005E4AE3" w:rsidRDefault="005E4AE3" w:rsidP="005E4AE3">
            <w:pPr>
              <w:rPr>
                <w:rFonts w:ascii="Times New Roman" w:eastAsia="Times New Roman" w:hAnsi="Times New Roman" w:cs="Times New Roman"/>
                <w:b/>
                <w:color w:val="943734"/>
                <w:sz w:val="24"/>
                <w:szCs w:val="24"/>
              </w:rPr>
            </w:pPr>
          </w:p>
        </w:tc>
      </w:tr>
      <w:tr w:rsidR="005E4AE3" w14:paraId="733FD24D" w14:textId="77777777" w:rsidTr="00081943">
        <w:trPr>
          <w:trHeight w:val="740"/>
        </w:trPr>
        <w:tc>
          <w:tcPr>
            <w:tcW w:w="6915" w:type="dxa"/>
            <w:tcBorders>
              <w:bottom w:val="single" w:sz="4" w:space="0" w:color="auto"/>
            </w:tcBorders>
          </w:tcPr>
          <w:p w14:paraId="18B446EE" w14:textId="77777777" w:rsidR="005E4AE3"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Самоосвітня діяльності вчителів, підвищення кваліфікації на курсах, навчання на освітніх платформах</w:t>
            </w:r>
          </w:p>
          <w:p w14:paraId="1B1AA6DD" w14:textId="77777777" w:rsidR="00081943" w:rsidRPr="00081943" w:rsidRDefault="00081943" w:rsidP="005E4AE3">
            <w:pPr>
              <w:rPr>
                <w:rFonts w:ascii="Times New Roman" w:eastAsia="Times New Roman" w:hAnsi="Times New Roman" w:cs="Times New Roman"/>
                <w:sz w:val="24"/>
                <w:szCs w:val="24"/>
                <w:lang w:val="uk-UA"/>
              </w:rPr>
            </w:pPr>
          </w:p>
        </w:tc>
        <w:tc>
          <w:tcPr>
            <w:tcW w:w="2475" w:type="dxa"/>
            <w:gridSpan w:val="2"/>
            <w:tcBorders>
              <w:bottom w:val="single" w:sz="4" w:space="0" w:color="auto"/>
            </w:tcBorders>
          </w:tcPr>
          <w:p w14:paraId="68801DD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сертифікат</w:t>
            </w:r>
          </w:p>
        </w:tc>
        <w:tc>
          <w:tcPr>
            <w:tcW w:w="1875" w:type="dxa"/>
            <w:tcBorders>
              <w:bottom w:val="single" w:sz="4" w:space="0" w:color="auto"/>
            </w:tcBorders>
          </w:tcPr>
          <w:p w14:paraId="160490E1" w14:textId="77777777" w:rsidR="005E4AE3" w:rsidRPr="009F0717" w:rsidRDefault="009F0717"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Borders>
              <w:bottom w:val="single" w:sz="4" w:space="0" w:color="auto"/>
            </w:tcBorders>
          </w:tcPr>
          <w:p w14:paraId="4836B2D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Borders>
              <w:bottom w:val="single" w:sz="4" w:space="0" w:color="auto"/>
            </w:tcBorders>
          </w:tcPr>
          <w:p w14:paraId="75770D22" w14:textId="77777777" w:rsidR="005E4AE3" w:rsidRDefault="005E4AE3" w:rsidP="005E4AE3">
            <w:pPr>
              <w:rPr>
                <w:rFonts w:ascii="Times New Roman" w:eastAsia="Times New Roman" w:hAnsi="Times New Roman" w:cs="Times New Roman"/>
                <w:b/>
                <w:color w:val="943734"/>
                <w:sz w:val="24"/>
                <w:szCs w:val="24"/>
              </w:rPr>
            </w:pPr>
          </w:p>
        </w:tc>
      </w:tr>
      <w:tr w:rsidR="00081943" w14:paraId="4D9D6C12" w14:textId="77777777" w:rsidTr="00081943">
        <w:trPr>
          <w:trHeight w:val="354"/>
        </w:trPr>
        <w:tc>
          <w:tcPr>
            <w:tcW w:w="6915" w:type="dxa"/>
            <w:tcBorders>
              <w:top w:val="single" w:sz="4" w:space="0" w:color="auto"/>
            </w:tcBorders>
          </w:tcPr>
          <w:p w14:paraId="75A8FA2F" w14:textId="3E96A7B8" w:rsidR="003540BC" w:rsidRPr="00FA15B3" w:rsidRDefault="003540BC" w:rsidP="005E4AE3">
            <w:pPr>
              <w:rPr>
                <w:rFonts w:ascii="Times New Roman" w:eastAsia="Times New Roman" w:hAnsi="Times New Roman" w:cs="Times New Roman"/>
                <w:sz w:val="24"/>
                <w:szCs w:val="24"/>
                <w:lang w:val="uk-UA"/>
              </w:rPr>
            </w:pPr>
            <w:r w:rsidRPr="00FA15B3">
              <w:rPr>
                <w:rFonts w:ascii="Times New Roman" w:eastAsia="Times New Roman" w:hAnsi="Times New Roman" w:cs="Times New Roman"/>
                <w:sz w:val="24"/>
                <w:szCs w:val="24"/>
                <w:lang w:val="uk-UA"/>
              </w:rPr>
              <w:t xml:space="preserve">Методична декада </w:t>
            </w:r>
            <w:r w:rsidRPr="00FA15B3">
              <w:rPr>
                <w:rFonts w:ascii="Times New Roman" w:eastAsia="Times New Roman" w:hAnsi="Times New Roman" w:cs="Times New Roman"/>
                <w:sz w:val="24"/>
                <w:szCs w:val="24"/>
              </w:rPr>
              <w:t xml:space="preserve">«Модернізація уроку як засіб розвитку конкурентноспроможної особистості» </w:t>
            </w:r>
          </w:p>
        </w:tc>
        <w:tc>
          <w:tcPr>
            <w:tcW w:w="2475" w:type="dxa"/>
            <w:gridSpan w:val="2"/>
            <w:tcBorders>
              <w:top w:val="single" w:sz="4" w:space="0" w:color="auto"/>
            </w:tcBorders>
          </w:tcPr>
          <w:p w14:paraId="6E92D734" w14:textId="77777777" w:rsidR="00081943" w:rsidRDefault="00081943" w:rsidP="005E4AE3">
            <w:pPr>
              <w:jc w:val="center"/>
              <w:rPr>
                <w:rFonts w:ascii="Times New Roman" w:eastAsia="Times New Roman" w:hAnsi="Times New Roman" w:cs="Times New Roman"/>
                <w:sz w:val="24"/>
                <w:szCs w:val="24"/>
              </w:rPr>
            </w:pPr>
          </w:p>
        </w:tc>
        <w:tc>
          <w:tcPr>
            <w:tcW w:w="1875" w:type="dxa"/>
            <w:tcBorders>
              <w:top w:val="single" w:sz="4" w:space="0" w:color="auto"/>
            </w:tcBorders>
          </w:tcPr>
          <w:p w14:paraId="1256E918" w14:textId="6DD7A525" w:rsidR="00081943" w:rsidRDefault="003540BC"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24.11.2025 – 05.12.2025</w:t>
            </w:r>
          </w:p>
        </w:tc>
        <w:tc>
          <w:tcPr>
            <w:tcW w:w="2415" w:type="dxa"/>
            <w:gridSpan w:val="2"/>
            <w:tcBorders>
              <w:top w:val="single" w:sz="4" w:space="0" w:color="auto"/>
            </w:tcBorders>
          </w:tcPr>
          <w:p w14:paraId="2B38F34B" w14:textId="4FA3162D" w:rsidR="00081943" w:rsidRPr="003540BC" w:rsidRDefault="003540BC"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заступник директора з навчально-виховної робот</w:t>
            </w:r>
          </w:p>
        </w:tc>
        <w:tc>
          <w:tcPr>
            <w:tcW w:w="1410" w:type="dxa"/>
            <w:tcBorders>
              <w:top w:val="single" w:sz="4" w:space="0" w:color="auto"/>
            </w:tcBorders>
          </w:tcPr>
          <w:p w14:paraId="42DA5937" w14:textId="77777777" w:rsidR="00081943" w:rsidRDefault="00081943" w:rsidP="005E4AE3">
            <w:pPr>
              <w:rPr>
                <w:rFonts w:ascii="Times New Roman" w:eastAsia="Times New Roman" w:hAnsi="Times New Roman" w:cs="Times New Roman"/>
                <w:b/>
                <w:color w:val="943734"/>
                <w:sz w:val="24"/>
                <w:szCs w:val="24"/>
              </w:rPr>
            </w:pPr>
          </w:p>
        </w:tc>
      </w:tr>
      <w:tr w:rsidR="005E4AE3" w14:paraId="5E5AEE37" w14:textId="77777777">
        <w:trPr>
          <w:trHeight w:val="125"/>
        </w:trPr>
        <w:tc>
          <w:tcPr>
            <w:tcW w:w="15090" w:type="dxa"/>
            <w:gridSpan w:val="7"/>
            <w:shd w:val="clear" w:color="auto" w:fill="C2D69B"/>
          </w:tcPr>
          <w:p w14:paraId="7273C509"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 Співпраця з  учнями,, їх батьками, працівниками закладу освіти.</w:t>
            </w:r>
          </w:p>
        </w:tc>
      </w:tr>
      <w:tr w:rsidR="005E4AE3" w14:paraId="508708C4" w14:textId="77777777">
        <w:trPr>
          <w:trHeight w:val="135"/>
        </w:trPr>
        <w:tc>
          <w:tcPr>
            <w:tcW w:w="6915" w:type="dxa"/>
          </w:tcPr>
          <w:p w14:paraId="6171AF3C"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Кейс «Якими мають бути домашні завдання» </w:t>
            </w:r>
            <w:hyperlink r:id="rId22" w:history="1">
              <w:r w:rsidR="00521A57" w:rsidRPr="00ED1CA4">
                <w:rPr>
                  <w:rStyle w:val="a5"/>
                </w:rPr>
                <w:t>https://eo.gov.ua/yakymy-maiut-buty-domashni-zavdannia-u-shkoli/2021/12/03/</w:t>
              </w:r>
            </w:hyperlink>
            <w:r w:rsidR="00521A57">
              <w:t xml:space="preserve"> </w:t>
            </w:r>
          </w:p>
        </w:tc>
        <w:tc>
          <w:tcPr>
            <w:tcW w:w="2475" w:type="dxa"/>
            <w:gridSpan w:val="2"/>
          </w:tcPr>
          <w:p w14:paraId="615C894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360B6BFE"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листопад</w:t>
            </w:r>
          </w:p>
        </w:tc>
        <w:tc>
          <w:tcPr>
            <w:tcW w:w="2415" w:type="dxa"/>
            <w:gridSpan w:val="2"/>
          </w:tcPr>
          <w:p w14:paraId="6F3ACB2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3D8FCBB7" w14:textId="77777777" w:rsidR="005E4AE3" w:rsidRDefault="005E4AE3" w:rsidP="005E4AE3">
            <w:pPr>
              <w:rPr>
                <w:rFonts w:ascii="Times New Roman" w:eastAsia="Times New Roman" w:hAnsi="Times New Roman" w:cs="Times New Roman"/>
                <w:b/>
                <w:color w:val="943734"/>
                <w:sz w:val="24"/>
                <w:szCs w:val="24"/>
              </w:rPr>
            </w:pPr>
          </w:p>
        </w:tc>
      </w:tr>
      <w:tr w:rsidR="005E4AE3" w14:paraId="219A4B3B" w14:textId="77777777">
        <w:trPr>
          <w:trHeight w:val="125"/>
        </w:trPr>
        <w:tc>
          <w:tcPr>
            <w:tcW w:w="15090" w:type="dxa"/>
            <w:gridSpan w:val="7"/>
            <w:shd w:val="clear" w:color="auto" w:fill="C2D69B"/>
          </w:tcPr>
          <w:p w14:paraId="67682683"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4. Організація педагогічної діяльності та навчання учнів на засадах академічної доброчесності.</w:t>
            </w:r>
          </w:p>
        </w:tc>
      </w:tr>
      <w:tr w:rsidR="005E4AE3" w14:paraId="27A597D9" w14:textId="77777777">
        <w:trPr>
          <w:trHeight w:val="135"/>
        </w:trPr>
        <w:tc>
          <w:tcPr>
            <w:tcW w:w="6915" w:type="dxa"/>
          </w:tcPr>
          <w:p w14:paraId="3744CF88"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практичних занять «Академічна доброчесність – вимога часу»</w:t>
            </w:r>
          </w:p>
        </w:tc>
        <w:tc>
          <w:tcPr>
            <w:tcW w:w="2475" w:type="dxa"/>
            <w:gridSpan w:val="2"/>
          </w:tcPr>
          <w:p w14:paraId="65DA579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кейс завдань</w:t>
            </w:r>
          </w:p>
        </w:tc>
        <w:tc>
          <w:tcPr>
            <w:tcW w:w="1875" w:type="dxa"/>
          </w:tcPr>
          <w:p w14:paraId="04601F9E"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листопад</w:t>
            </w:r>
          </w:p>
        </w:tc>
        <w:tc>
          <w:tcPr>
            <w:tcW w:w="2415" w:type="dxa"/>
            <w:gridSpan w:val="2"/>
          </w:tcPr>
          <w:p w14:paraId="76A9B45B" w14:textId="77777777" w:rsidR="005E4AE3" w:rsidRPr="009F0717" w:rsidRDefault="009F0717"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Класні керівники</w:t>
            </w:r>
          </w:p>
        </w:tc>
        <w:tc>
          <w:tcPr>
            <w:tcW w:w="1410" w:type="dxa"/>
          </w:tcPr>
          <w:p w14:paraId="6778FD98" w14:textId="77777777" w:rsidR="005E4AE3" w:rsidRDefault="005E4AE3" w:rsidP="005E4AE3">
            <w:pPr>
              <w:rPr>
                <w:rFonts w:ascii="Times New Roman" w:eastAsia="Times New Roman" w:hAnsi="Times New Roman" w:cs="Times New Roman"/>
                <w:b/>
                <w:color w:val="943734"/>
                <w:sz w:val="24"/>
                <w:szCs w:val="24"/>
              </w:rPr>
            </w:pPr>
          </w:p>
        </w:tc>
      </w:tr>
      <w:tr w:rsidR="005E4AE3" w14:paraId="3C882189" w14:textId="77777777">
        <w:trPr>
          <w:trHeight w:val="135"/>
        </w:trPr>
        <w:tc>
          <w:tcPr>
            <w:tcW w:w="15090" w:type="dxa"/>
            <w:gridSpan w:val="7"/>
          </w:tcPr>
          <w:p w14:paraId="16BF1B54" w14:textId="77777777" w:rsidR="005E4AE3" w:rsidRDefault="005E4AE3" w:rsidP="005E4AE3">
            <w:pPr>
              <w:tabs>
                <w:tab w:val="left" w:pos="1134"/>
              </w:tabs>
              <w:jc w:val="center"/>
              <w:rPr>
                <w:rFonts w:ascii="Times New Roman" w:eastAsia="Times New Roman" w:hAnsi="Times New Roman" w:cs="Times New Roman"/>
                <w:b/>
                <w:color w:val="984806"/>
                <w:sz w:val="24"/>
                <w:szCs w:val="24"/>
              </w:rPr>
            </w:pPr>
            <w:r>
              <w:rPr>
                <w:rFonts w:ascii="Times New Roman" w:eastAsia="Times New Roman" w:hAnsi="Times New Roman" w:cs="Times New Roman"/>
                <w:b/>
                <w:color w:val="984806"/>
                <w:sz w:val="24"/>
                <w:szCs w:val="24"/>
              </w:rPr>
              <w:t>ІV. УПРАВЛІНСЬКІ ПРОЦЕСИ</w:t>
            </w:r>
          </w:p>
        </w:tc>
      </w:tr>
      <w:tr w:rsidR="005E4AE3" w14:paraId="0E00D9D8" w14:textId="77777777">
        <w:trPr>
          <w:trHeight w:val="94"/>
        </w:trPr>
        <w:tc>
          <w:tcPr>
            <w:tcW w:w="15090" w:type="dxa"/>
            <w:gridSpan w:val="7"/>
            <w:shd w:val="clear" w:color="auto" w:fill="FAC090"/>
          </w:tcPr>
          <w:p w14:paraId="4D7B4B34"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1.Наявність стратегії  розвитку та системи планування діяльності закладу, моніторинг виконання поставлених цілей і завдань</w:t>
            </w:r>
          </w:p>
        </w:tc>
      </w:tr>
      <w:tr w:rsidR="005E4AE3" w14:paraId="2065211F" w14:textId="77777777">
        <w:trPr>
          <w:trHeight w:val="94"/>
        </w:trPr>
        <w:tc>
          <w:tcPr>
            <w:tcW w:w="6915" w:type="dxa"/>
          </w:tcPr>
          <w:p w14:paraId="51B1DFAD" w14:textId="77777777" w:rsidR="005E4AE3" w:rsidRDefault="005E4AE3" w:rsidP="005E4AE3">
            <w:pPr>
              <w:rPr>
                <w:rFonts w:ascii="Times New Roman" w:eastAsia="Times New Roman" w:hAnsi="Times New Roman" w:cs="Times New Roman"/>
                <w:color w:val="FF0000"/>
                <w:sz w:val="24"/>
                <w:szCs w:val="24"/>
              </w:rPr>
            </w:pPr>
            <w:r w:rsidRPr="00935AA1">
              <w:rPr>
                <w:rFonts w:ascii="Times New Roman" w:eastAsia="Times New Roman" w:hAnsi="Times New Roman" w:cs="Times New Roman"/>
                <w:color w:val="000000" w:themeColor="text1"/>
                <w:sz w:val="24"/>
                <w:szCs w:val="24"/>
              </w:rPr>
              <w:t>Проведення комплексного самооцінювання ефективності функціонування внутрішньої системи забезпечення</w:t>
            </w:r>
            <w:r w:rsidR="009F0717">
              <w:rPr>
                <w:rFonts w:ascii="Times New Roman" w:eastAsia="Times New Roman" w:hAnsi="Times New Roman" w:cs="Times New Roman"/>
                <w:color w:val="000000" w:themeColor="text1"/>
                <w:sz w:val="24"/>
                <w:szCs w:val="24"/>
                <w:lang w:val="uk-UA"/>
              </w:rPr>
              <w:t xml:space="preserve"> якості освіти</w:t>
            </w:r>
            <w:r w:rsidRPr="00935AA1">
              <w:rPr>
                <w:rFonts w:ascii="Times New Roman" w:eastAsia="Times New Roman" w:hAnsi="Times New Roman" w:cs="Times New Roman"/>
                <w:color w:val="000000" w:themeColor="text1"/>
                <w:sz w:val="24"/>
                <w:szCs w:val="24"/>
              </w:rPr>
              <w:t xml:space="preserve"> у </w:t>
            </w:r>
            <w:r>
              <w:rPr>
                <w:rFonts w:ascii="Times New Roman" w:eastAsia="Times New Roman" w:hAnsi="Times New Roman" w:cs="Times New Roman"/>
                <w:sz w:val="24"/>
                <w:szCs w:val="24"/>
                <w:lang w:val="uk-UA"/>
              </w:rPr>
              <w:t>2025/2026</w:t>
            </w:r>
            <w:r>
              <w:rPr>
                <w:rFonts w:ascii="Times New Roman" w:eastAsia="Times New Roman" w:hAnsi="Times New Roman" w:cs="Times New Roman"/>
                <w:sz w:val="24"/>
                <w:szCs w:val="24"/>
              </w:rPr>
              <w:t xml:space="preserve">  </w:t>
            </w:r>
            <w:r w:rsidRPr="00935AA1">
              <w:rPr>
                <w:rFonts w:ascii="Times New Roman" w:eastAsia="Times New Roman" w:hAnsi="Times New Roman" w:cs="Times New Roman"/>
                <w:color w:val="000000" w:themeColor="text1"/>
                <w:sz w:val="24"/>
                <w:szCs w:val="24"/>
              </w:rPr>
              <w:t>навчальному році</w:t>
            </w:r>
            <w:r w:rsidRPr="00935AA1">
              <w:rPr>
                <w:color w:val="000000" w:themeColor="text1"/>
              </w:rPr>
              <w:t xml:space="preserve"> .</w:t>
            </w:r>
            <w:r w:rsidRPr="00935AA1">
              <w:rPr>
                <w:rFonts w:ascii="Times New Roman" w:eastAsia="Times New Roman" w:hAnsi="Times New Roman" w:cs="Times New Roman"/>
                <w:color w:val="000000" w:themeColor="text1"/>
                <w:sz w:val="24"/>
                <w:szCs w:val="24"/>
              </w:rPr>
              <w:t xml:space="preserve"> Інтерв’ю учасників</w:t>
            </w:r>
          </w:p>
        </w:tc>
        <w:tc>
          <w:tcPr>
            <w:tcW w:w="2475" w:type="dxa"/>
            <w:gridSpan w:val="2"/>
          </w:tcPr>
          <w:p w14:paraId="2FDED02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питання</w:t>
            </w:r>
          </w:p>
        </w:tc>
        <w:tc>
          <w:tcPr>
            <w:tcW w:w="1875" w:type="dxa"/>
          </w:tcPr>
          <w:p w14:paraId="11E36B7E" w14:textId="77777777" w:rsidR="005E4AE3" w:rsidRPr="009F0717" w:rsidRDefault="009F0717"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25.11.2025</w:t>
            </w:r>
          </w:p>
        </w:tc>
        <w:tc>
          <w:tcPr>
            <w:tcW w:w="2415" w:type="dxa"/>
            <w:gridSpan w:val="2"/>
          </w:tcPr>
          <w:p w14:paraId="5C9F6AA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робоча група</w:t>
            </w:r>
          </w:p>
        </w:tc>
        <w:tc>
          <w:tcPr>
            <w:tcW w:w="1410" w:type="dxa"/>
          </w:tcPr>
          <w:p w14:paraId="6ACB9D79" w14:textId="77777777" w:rsidR="005E4AE3" w:rsidRDefault="005E4AE3" w:rsidP="005E4AE3">
            <w:pPr>
              <w:rPr>
                <w:rFonts w:ascii="Times New Roman" w:eastAsia="Times New Roman" w:hAnsi="Times New Roman" w:cs="Times New Roman"/>
                <w:b/>
                <w:color w:val="943734"/>
                <w:sz w:val="24"/>
                <w:szCs w:val="24"/>
              </w:rPr>
            </w:pPr>
          </w:p>
        </w:tc>
      </w:tr>
      <w:tr w:rsidR="005E4AE3" w14:paraId="5EA3877D" w14:textId="77777777">
        <w:trPr>
          <w:trHeight w:val="259"/>
        </w:trPr>
        <w:tc>
          <w:tcPr>
            <w:tcW w:w="6915" w:type="dxa"/>
            <w:tcBorders>
              <w:bottom w:val="single" w:sz="4" w:space="0" w:color="000000"/>
              <w:right w:val="single" w:sz="4" w:space="0" w:color="000000"/>
            </w:tcBorders>
            <w:vAlign w:val="center"/>
          </w:tcPr>
          <w:p w14:paraId="62B466F8" w14:textId="77777777" w:rsidR="005E4AE3" w:rsidRPr="00A05465" w:rsidRDefault="005E4AE3" w:rsidP="005E4AE3">
            <w:pPr>
              <w:ind w:left="1" w:hanging="3"/>
              <w:jc w:val="both"/>
              <w:rPr>
                <w:rFonts w:ascii="Times New Roman" w:eastAsia="Times New Roman" w:hAnsi="Times New Roman" w:cs="Times New Roman"/>
                <w:b/>
                <w:bCs/>
                <w:sz w:val="24"/>
                <w:szCs w:val="24"/>
              </w:rPr>
            </w:pPr>
            <w:r w:rsidRPr="00A05465">
              <w:rPr>
                <w:rFonts w:ascii="Times New Roman" w:eastAsia="Times New Roman" w:hAnsi="Times New Roman" w:cs="Times New Roman"/>
                <w:b/>
                <w:bCs/>
                <w:sz w:val="24"/>
                <w:szCs w:val="24"/>
              </w:rPr>
              <w:t>Засідання педагогічної ради</w:t>
            </w:r>
          </w:p>
          <w:p w14:paraId="3DDF2796" w14:textId="77777777" w:rsidR="005E4AE3" w:rsidRDefault="005E4AE3" w:rsidP="005E4AE3">
            <w:pPr>
              <w:ind w:left="1" w:hanging="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Адаптація учнів 1-го та 5-го класу до навчання в процесі впровадження Державного стандарту базової середньої освіти НУШ.  </w:t>
            </w:r>
          </w:p>
          <w:p w14:paraId="34FE8A1F" w14:textId="77777777" w:rsidR="005E4AE3" w:rsidRDefault="005E4AE3" w:rsidP="005E4AE3">
            <w:pPr>
              <w:ind w:left="1" w:hanging="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Про стан охорони праці і безпеки життєдіяльності в</w:t>
            </w:r>
            <w:r w:rsidR="009F0717">
              <w:rPr>
                <w:rFonts w:ascii="Times New Roman" w:eastAsia="Times New Roman" w:hAnsi="Times New Roman" w:cs="Times New Roman"/>
                <w:sz w:val="24"/>
                <w:szCs w:val="24"/>
                <w:lang w:val="uk-UA"/>
              </w:rPr>
              <w:t xml:space="preserve"> </w:t>
            </w:r>
            <w:r w:rsidRPr="009F0717">
              <w:rPr>
                <w:rFonts w:ascii="Times New Roman" w:eastAsia="Times New Roman" w:hAnsi="Times New Roman" w:cs="Times New Roman"/>
                <w:color w:val="000000" w:themeColor="text1"/>
                <w:sz w:val="24"/>
                <w:szCs w:val="24"/>
                <w:lang w:val="uk-UA"/>
              </w:rPr>
              <w:t>ліцею</w:t>
            </w:r>
            <w:r w:rsidRPr="009F07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Дотримання санітарно-гігієнічних вимог</w:t>
            </w:r>
          </w:p>
          <w:p w14:paraId="24059EEE" w14:textId="77777777" w:rsidR="005E4AE3" w:rsidRDefault="005E4AE3" w:rsidP="005E4AE3">
            <w:pPr>
              <w:tabs>
                <w:tab w:val="left" w:pos="0"/>
              </w:tabs>
              <w:ind w:left="1" w:right="282" w:hanging="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Про педагогіку співробітництва вчителів та батьків, як фактор розвитку та формування дитини.</w:t>
            </w:r>
          </w:p>
          <w:p w14:paraId="7C9C3D75" w14:textId="44E5F253" w:rsidR="005E4AE3" w:rsidRDefault="00521A57" w:rsidP="003540BC">
            <w:pPr>
              <w:spacing w:after="280"/>
              <w:ind w:left="1" w:hanging="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4</w:t>
            </w:r>
            <w:r w:rsidR="005E4AE3">
              <w:rPr>
                <w:rFonts w:ascii="Times New Roman" w:eastAsia="Times New Roman" w:hAnsi="Times New Roman" w:cs="Times New Roman"/>
                <w:sz w:val="24"/>
                <w:szCs w:val="24"/>
              </w:rPr>
              <w:t>.</w:t>
            </w:r>
            <w:r w:rsidR="009F0717">
              <w:rPr>
                <w:rFonts w:ascii="Times New Roman" w:eastAsia="Times New Roman" w:hAnsi="Times New Roman" w:cs="Times New Roman"/>
                <w:sz w:val="24"/>
                <w:szCs w:val="24"/>
                <w:lang w:val="uk-UA"/>
              </w:rPr>
              <w:t xml:space="preserve"> </w:t>
            </w:r>
            <w:r w:rsidR="005E4AE3">
              <w:rPr>
                <w:rFonts w:ascii="Times New Roman" w:eastAsia="Times New Roman" w:hAnsi="Times New Roman" w:cs="Times New Roman"/>
                <w:sz w:val="24"/>
                <w:szCs w:val="24"/>
              </w:rPr>
              <w:t>Про визнання/невизнання документів про підвищення кваліфікації педагогічних працівників закладу</w:t>
            </w:r>
            <w:r w:rsidR="003540BC">
              <w:rPr>
                <w:rFonts w:ascii="Times New Roman" w:eastAsia="Times New Roman" w:hAnsi="Times New Roman" w:cs="Times New Roman"/>
                <w:sz w:val="24"/>
                <w:szCs w:val="24"/>
                <w:lang w:val="uk-UA"/>
              </w:rPr>
              <w:t>.</w:t>
            </w:r>
          </w:p>
          <w:p w14:paraId="5073A722" w14:textId="6E816031" w:rsidR="00A05465" w:rsidRDefault="00A05465" w:rsidP="00A05465">
            <w:pPr>
              <w:spacing w:after="280"/>
              <w:jc w:val="both"/>
              <w:rPr>
                <w:rFonts w:ascii="Times New Roman" w:eastAsia="Times New Roman" w:hAnsi="Times New Roman" w:cs="Times New Roman"/>
                <w:b/>
                <w:bCs/>
                <w:sz w:val="24"/>
                <w:szCs w:val="24"/>
                <w:lang w:val="uk-UA"/>
              </w:rPr>
            </w:pPr>
            <w:r w:rsidRPr="00A05465">
              <w:rPr>
                <w:rFonts w:ascii="Times New Roman" w:eastAsia="Times New Roman" w:hAnsi="Times New Roman" w:cs="Times New Roman"/>
                <w:b/>
                <w:bCs/>
                <w:sz w:val="24"/>
                <w:szCs w:val="24"/>
                <w:lang w:val="uk-UA"/>
              </w:rPr>
              <w:lastRenderedPageBreak/>
              <w:t>Наради при директорі:</w:t>
            </w:r>
          </w:p>
          <w:p w14:paraId="3A1691C5" w14:textId="77777777" w:rsidR="00A05465" w:rsidRPr="00A05465" w:rsidRDefault="00A05465" w:rsidP="00A05465">
            <w:pPr>
              <w:rPr>
                <w:rFonts w:ascii="Times New Roman" w:eastAsia="Calibri" w:hAnsi="Times New Roman" w:cs="Times New Roman"/>
                <w:sz w:val="24"/>
                <w:szCs w:val="24"/>
                <w:lang w:val="uk-UA" w:eastAsia="en-US"/>
              </w:rPr>
            </w:pPr>
            <w:r w:rsidRPr="00A05465">
              <w:rPr>
                <w:rFonts w:ascii="Times New Roman" w:eastAsia="Calibri" w:hAnsi="Times New Roman" w:cs="Times New Roman"/>
                <w:sz w:val="24"/>
                <w:szCs w:val="24"/>
                <w:lang w:val="uk-UA" w:eastAsia="en-US"/>
              </w:rPr>
              <w:t>1.Про результати вивчення санітарно-гігієнічного стану школи і дотримання правил безпеки життєдіяльності учнів</w:t>
            </w:r>
          </w:p>
          <w:p w14:paraId="0EE3001F" w14:textId="3662D20A" w:rsidR="00A05465" w:rsidRPr="00A05465" w:rsidRDefault="00A05465" w:rsidP="00A05465">
            <w:pPr>
              <w:rPr>
                <w:rFonts w:ascii="Times New Roman" w:eastAsia="Calibri" w:hAnsi="Times New Roman" w:cs="Times New Roman"/>
                <w:sz w:val="24"/>
                <w:szCs w:val="24"/>
                <w:lang w:val="uk-UA" w:eastAsia="en-US"/>
              </w:rPr>
            </w:pPr>
            <w:r w:rsidRPr="00A05465">
              <w:rPr>
                <w:rFonts w:ascii="Times New Roman" w:eastAsia="Calibri" w:hAnsi="Times New Roman" w:cs="Times New Roman"/>
                <w:sz w:val="24"/>
                <w:szCs w:val="24"/>
                <w:lang w:val="uk-UA" w:eastAsia="en-US"/>
              </w:rPr>
              <w:t xml:space="preserve">2.Про участь у ІІ етапі </w:t>
            </w:r>
            <w:r>
              <w:rPr>
                <w:rFonts w:ascii="Times New Roman" w:eastAsia="Calibri" w:hAnsi="Times New Roman" w:cs="Times New Roman"/>
                <w:sz w:val="24"/>
                <w:szCs w:val="24"/>
                <w:lang w:val="uk-UA" w:eastAsia="en-US"/>
              </w:rPr>
              <w:t xml:space="preserve">Всеукраїнських </w:t>
            </w:r>
            <w:r w:rsidRPr="00A05465">
              <w:rPr>
                <w:rFonts w:ascii="Times New Roman" w:eastAsia="Calibri" w:hAnsi="Times New Roman" w:cs="Times New Roman"/>
                <w:sz w:val="24"/>
                <w:szCs w:val="24"/>
                <w:lang w:val="uk-UA" w:eastAsia="en-US"/>
              </w:rPr>
              <w:t>олімпіад</w:t>
            </w:r>
          </w:p>
          <w:p w14:paraId="358858AA" w14:textId="77777777" w:rsidR="00A05465" w:rsidRPr="00A05465" w:rsidRDefault="00A05465" w:rsidP="00A05465">
            <w:pPr>
              <w:rPr>
                <w:rFonts w:ascii="Times New Roman" w:eastAsia="Calibri" w:hAnsi="Times New Roman" w:cs="Times New Roman"/>
                <w:sz w:val="24"/>
                <w:szCs w:val="24"/>
                <w:lang w:val="uk-UA" w:eastAsia="en-US"/>
              </w:rPr>
            </w:pPr>
            <w:r w:rsidRPr="00A05465">
              <w:rPr>
                <w:rFonts w:ascii="Times New Roman" w:eastAsia="Calibri" w:hAnsi="Times New Roman" w:cs="Times New Roman"/>
                <w:sz w:val="24"/>
                <w:szCs w:val="24"/>
                <w:lang w:val="uk-UA" w:eastAsia="en-US"/>
              </w:rPr>
              <w:t>3.Про дотримання режиму ГПД</w:t>
            </w:r>
          </w:p>
          <w:p w14:paraId="4ABE3C76" w14:textId="4655DB5A" w:rsidR="00A05465" w:rsidRPr="00A05465" w:rsidRDefault="00A05465" w:rsidP="00A05465">
            <w:pPr>
              <w:rPr>
                <w:rFonts w:ascii="Times New Roman" w:eastAsia="Calibri" w:hAnsi="Times New Roman" w:cs="Times New Roman"/>
                <w:sz w:val="24"/>
                <w:szCs w:val="24"/>
                <w:lang w:val="uk-UA" w:eastAsia="en-US"/>
              </w:rPr>
            </w:pPr>
            <w:r w:rsidRPr="00A05465">
              <w:rPr>
                <w:rFonts w:ascii="Times New Roman" w:eastAsia="Calibri" w:hAnsi="Times New Roman" w:cs="Times New Roman"/>
                <w:sz w:val="24"/>
                <w:szCs w:val="24"/>
                <w:lang w:val="uk-UA" w:eastAsia="en-US"/>
              </w:rPr>
              <w:t>4.Вив</w:t>
            </w:r>
            <w:r>
              <w:rPr>
                <w:rFonts w:ascii="Times New Roman" w:eastAsia="Calibri" w:hAnsi="Times New Roman" w:cs="Times New Roman"/>
                <w:sz w:val="24"/>
                <w:szCs w:val="24"/>
                <w:lang w:val="uk-UA" w:eastAsia="en-US"/>
              </w:rPr>
              <w:t>ч</w:t>
            </w:r>
            <w:r w:rsidRPr="00A05465">
              <w:rPr>
                <w:rFonts w:ascii="Times New Roman" w:eastAsia="Calibri" w:hAnsi="Times New Roman" w:cs="Times New Roman"/>
                <w:sz w:val="24"/>
                <w:szCs w:val="24"/>
                <w:lang w:val="uk-UA" w:eastAsia="en-US"/>
              </w:rPr>
              <w:t>ення системи роботи вчителів, які атестуються</w:t>
            </w:r>
          </w:p>
          <w:p w14:paraId="7F225860" w14:textId="77777777" w:rsidR="00A05465" w:rsidRPr="00A05465" w:rsidRDefault="00A05465" w:rsidP="00A05465">
            <w:pPr>
              <w:rPr>
                <w:rFonts w:ascii="Times New Roman" w:eastAsia="Calibri" w:hAnsi="Times New Roman" w:cs="Times New Roman"/>
                <w:sz w:val="24"/>
                <w:szCs w:val="24"/>
                <w:lang w:val="uk-UA" w:eastAsia="en-US"/>
              </w:rPr>
            </w:pPr>
            <w:r w:rsidRPr="00A05465">
              <w:rPr>
                <w:rFonts w:ascii="Times New Roman" w:eastAsia="Calibri" w:hAnsi="Times New Roman" w:cs="Times New Roman"/>
                <w:sz w:val="24"/>
                <w:szCs w:val="24"/>
                <w:lang w:val="uk-UA" w:eastAsia="en-US"/>
              </w:rPr>
              <w:t>5.Про роботу органів самоврядування</w:t>
            </w:r>
          </w:p>
          <w:p w14:paraId="63A54F16" w14:textId="77777777" w:rsidR="00A05465" w:rsidRPr="00A05465" w:rsidRDefault="00A05465" w:rsidP="00A05465">
            <w:pPr>
              <w:rPr>
                <w:rFonts w:ascii="Times New Roman" w:eastAsia="Calibri" w:hAnsi="Times New Roman" w:cs="Times New Roman"/>
                <w:sz w:val="24"/>
                <w:szCs w:val="24"/>
                <w:lang w:val="uk-UA" w:eastAsia="en-US"/>
              </w:rPr>
            </w:pPr>
            <w:r w:rsidRPr="00A05465">
              <w:rPr>
                <w:rFonts w:ascii="Times New Roman" w:eastAsia="Calibri" w:hAnsi="Times New Roman" w:cs="Times New Roman"/>
                <w:sz w:val="24"/>
                <w:szCs w:val="24"/>
                <w:lang w:val="uk-UA" w:eastAsia="en-US"/>
              </w:rPr>
              <w:t>6.Про дотримання ТБ на уроках</w:t>
            </w:r>
          </w:p>
          <w:p w14:paraId="5CC13989" w14:textId="77777777" w:rsidR="00A05465" w:rsidRPr="00A05465" w:rsidRDefault="00A05465" w:rsidP="00A05465">
            <w:pPr>
              <w:spacing w:after="280"/>
              <w:jc w:val="both"/>
              <w:rPr>
                <w:rFonts w:ascii="Times New Roman" w:eastAsia="Times New Roman" w:hAnsi="Times New Roman" w:cs="Times New Roman"/>
                <w:b/>
                <w:bCs/>
                <w:sz w:val="24"/>
                <w:szCs w:val="24"/>
                <w:lang w:val="uk-UA"/>
              </w:rPr>
            </w:pPr>
          </w:p>
          <w:p w14:paraId="10EE9B3B" w14:textId="77777777" w:rsidR="005E4AE3" w:rsidRDefault="005E4AE3" w:rsidP="005E4AE3">
            <w:pPr>
              <w:spacing w:before="8" w:after="120"/>
              <w:ind w:left="1" w:hanging="3"/>
              <w:jc w:val="both"/>
              <w:rPr>
                <w:rFonts w:ascii="Times New Roman" w:eastAsia="Times New Roman" w:hAnsi="Times New Roman" w:cs="Times New Roman"/>
                <w:sz w:val="24"/>
                <w:szCs w:val="24"/>
              </w:rPr>
            </w:pPr>
          </w:p>
        </w:tc>
        <w:tc>
          <w:tcPr>
            <w:tcW w:w="2475" w:type="dxa"/>
            <w:gridSpan w:val="2"/>
          </w:tcPr>
          <w:p w14:paraId="2CC5E54D" w14:textId="77777777" w:rsidR="005E4AE3" w:rsidRDefault="005E4AE3" w:rsidP="005E4AE3">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довідки</w:t>
            </w:r>
          </w:p>
          <w:p w14:paraId="5FFB6E81" w14:textId="77777777" w:rsidR="005E4AE3" w:rsidRDefault="005E4AE3" w:rsidP="005E4AE3">
            <w:pPr>
              <w:jc w:val="cente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rPr>
              <w:t>протокол</w:t>
            </w:r>
          </w:p>
          <w:p w14:paraId="4FCF6B13" w14:textId="77777777" w:rsidR="00A05465" w:rsidRDefault="00A05465" w:rsidP="005E4AE3">
            <w:pPr>
              <w:jc w:val="center"/>
              <w:rPr>
                <w:rFonts w:ascii="Times New Roman" w:eastAsia="Times New Roman" w:hAnsi="Times New Roman" w:cs="Times New Roman"/>
                <w:sz w:val="24"/>
                <w:szCs w:val="24"/>
                <w:highlight w:val="white"/>
                <w:lang w:val="uk-UA"/>
              </w:rPr>
            </w:pPr>
          </w:p>
          <w:p w14:paraId="640384A0" w14:textId="77777777" w:rsidR="00A05465" w:rsidRDefault="00A05465" w:rsidP="005E4AE3">
            <w:pPr>
              <w:jc w:val="center"/>
              <w:rPr>
                <w:rFonts w:ascii="Times New Roman" w:eastAsia="Times New Roman" w:hAnsi="Times New Roman" w:cs="Times New Roman"/>
                <w:sz w:val="24"/>
                <w:szCs w:val="24"/>
                <w:highlight w:val="white"/>
                <w:lang w:val="uk-UA"/>
              </w:rPr>
            </w:pPr>
          </w:p>
          <w:p w14:paraId="0E4E300A" w14:textId="77777777" w:rsidR="00A05465" w:rsidRDefault="00A05465" w:rsidP="005E4AE3">
            <w:pPr>
              <w:jc w:val="center"/>
              <w:rPr>
                <w:rFonts w:ascii="Times New Roman" w:eastAsia="Times New Roman" w:hAnsi="Times New Roman" w:cs="Times New Roman"/>
                <w:sz w:val="24"/>
                <w:szCs w:val="24"/>
                <w:highlight w:val="white"/>
                <w:lang w:val="uk-UA"/>
              </w:rPr>
            </w:pPr>
          </w:p>
          <w:p w14:paraId="4E8B4742" w14:textId="77777777" w:rsidR="00A05465" w:rsidRDefault="00A05465" w:rsidP="005E4AE3">
            <w:pPr>
              <w:jc w:val="center"/>
              <w:rPr>
                <w:rFonts w:ascii="Times New Roman" w:eastAsia="Times New Roman" w:hAnsi="Times New Roman" w:cs="Times New Roman"/>
                <w:sz w:val="24"/>
                <w:szCs w:val="24"/>
                <w:highlight w:val="white"/>
                <w:lang w:val="uk-UA"/>
              </w:rPr>
            </w:pPr>
          </w:p>
          <w:p w14:paraId="4BFD37AE" w14:textId="77777777" w:rsidR="00A05465" w:rsidRDefault="00A05465" w:rsidP="005E4AE3">
            <w:pPr>
              <w:jc w:val="center"/>
              <w:rPr>
                <w:rFonts w:ascii="Times New Roman" w:eastAsia="Times New Roman" w:hAnsi="Times New Roman" w:cs="Times New Roman"/>
                <w:sz w:val="24"/>
                <w:szCs w:val="24"/>
                <w:highlight w:val="white"/>
                <w:lang w:val="uk-UA"/>
              </w:rPr>
            </w:pPr>
          </w:p>
          <w:p w14:paraId="665B6EE8" w14:textId="77777777" w:rsidR="00A05465" w:rsidRDefault="00A05465" w:rsidP="005E4AE3">
            <w:pPr>
              <w:jc w:val="center"/>
              <w:rPr>
                <w:rFonts w:ascii="Times New Roman" w:eastAsia="Times New Roman" w:hAnsi="Times New Roman" w:cs="Times New Roman"/>
                <w:sz w:val="24"/>
                <w:szCs w:val="24"/>
                <w:highlight w:val="white"/>
                <w:lang w:val="uk-UA"/>
              </w:rPr>
            </w:pPr>
          </w:p>
          <w:p w14:paraId="7FAB5A15" w14:textId="77777777" w:rsidR="00A05465" w:rsidRDefault="00A05465" w:rsidP="005E4AE3">
            <w:pPr>
              <w:jc w:val="center"/>
              <w:rPr>
                <w:rFonts w:ascii="Times New Roman" w:eastAsia="Times New Roman" w:hAnsi="Times New Roman" w:cs="Times New Roman"/>
                <w:sz w:val="24"/>
                <w:szCs w:val="24"/>
                <w:highlight w:val="white"/>
                <w:lang w:val="uk-UA"/>
              </w:rPr>
            </w:pPr>
          </w:p>
          <w:p w14:paraId="38CEEBC9" w14:textId="77777777" w:rsidR="00A05465" w:rsidRDefault="00A05465" w:rsidP="005E4AE3">
            <w:pPr>
              <w:jc w:val="center"/>
              <w:rPr>
                <w:rFonts w:ascii="Times New Roman" w:eastAsia="Times New Roman" w:hAnsi="Times New Roman" w:cs="Times New Roman"/>
                <w:sz w:val="24"/>
                <w:szCs w:val="24"/>
                <w:highlight w:val="white"/>
                <w:lang w:val="uk-UA"/>
              </w:rPr>
            </w:pPr>
          </w:p>
          <w:p w14:paraId="0AAF85B4" w14:textId="77777777" w:rsidR="00A05465" w:rsidRDefault="00A05465" w:rsidP="005E4AE3">
            <w:pPr>
              <w:jc w:val="center"/>
              <w:rPr>
                <w:rFonts w:ascii="Times New Roman" w:eastAsia="Times New Roman" w:hAnsi="Times New Roman" w:cs="Times New Roman"/>
                <w:sz w:val="24"/>
                <w:szCs w:val="24"/>
                <w:highlight w:val="white"/>
                <w:lang w:val="uk-UA"/>
              </w:rPr>
            </w:pPr>
          </w:p>
          <w:p w14:paraId="12F45EBC" w14:textId="77777777" w:rsidR="00A05465" w:rsidRDefault="00A05465" w:rsidP="005E4AE3">
            <w:pPr>
              <w:jc w:val="center"/>
              <w:rPr>
                <w:rFonts w:ascii="Times New Roman" w:eastAsia="Times New Roman" w:hAnsi="Times New Roman" w:cs="Times New Roman"/>
                <w:sz w:val="24"/>
                <w:szCs w:val="24"/>
                <w:highlight w:val="white"/>
                <w:lang w:val="uk-UA"/>
              </w:rPr>
            </w:pPr>
          </w:p>
          <w:p w14:paraId="76E89408" w14:textId="77777777" w:rsidR="00A05465" w:rsidRDefault="00A05465" w:rsidP="005E4AE3">
            <w:pPr>
              <w:jc w:val="center"/>
              <w:rPr>
                <w:rFonts w:ascii="Times New Roman" w:eastAsia="Times New Roman" w:hAnsi="Times New Roman" w:cs="Times New Roman"/>
                <w:sz w:val="24"/>
                <w:szCs w:val="24"/>
                <w:highlight w:val="white"/>
                <w:lang w:val="uk-UA"/>
              </w:rPr>
            </w:pPr>
          </w:p>
          <w:p w14:paraId="3EFA7DA9" w14:textId="04714C5A" w:rsidR="00A05465" w:rsidRPr="00A05465" w:rsidRDefault="00A05465" w:rsidP="005E4AE3">
            <w:pPr>
              <w:jc w:val="cente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інформація</w:t>
            </w:r>
          </w:p>
        </w:tc>
        <w:tc>
          <w:tcPr>
            <w:tcW w:w="1875" w:type="dxa"/>
          </w:tcPr>
          <w:p w14:paraId="2B9C931C" w14:textId="77777777" w:rsidR="005E4AE3" w:rsidRDefault="009F0717"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03.11.2025</w:t>
            </w:r>
          </w:p>
          <w:p w14:paraId="76A9035E" w14:textId="77777777" w:rsidR="00A05465" w:rsidRDefault="00A05465" w:rsidP="005E4AE3">
            <w:pPr>
              <w:jc w:val="center"/>
              <w:rPr>
                <w:rFonts w:ascii="Times New Roman" w:eastAsia="Times New Roman" w:hAnsi="Times New Roman" w:cs="Times New Roman"/>
                <w:sz w:val="24"/>
                <w:szCs w:val="24"/>
                <w:lang w:val="uk-UA"/>
              </w:rPr>
            </w:pPr>
          </w:p>
          <w:p w14:paraId="29281B8C" w14:textId="77777777" w:rsidR="00A05465" w:rsidRDefault="00A05465" w:rsidP="005E4AE3">
            <w:pPr>
              <w:jc w:val="center"/>
              <w:rPr>
                <w:rFonts w:ascii="Times New Roman" w:eastAsia="Times New Roman" w:hAnsi="Times New Roman" w:cs="Times New Roman"/>
                <w:sz w:val="24"/>
                <w:szCs w:val="24"/>
                <w:lang w:val="uk-UA"/>
              </w:rPr>
            </w:pPr>
          </w:p>
          <w:p w14:paraId="093CAAE8" w14:textId="77777777" w:rsidR="00A05465" w:rsidRDefault="00A05465" w:rsidP="005E4AE3">
            <w:pPr>
              <w:jc w:val="center"/>
              <w:rPr>
                <w:rFonts w:ascii="Times New Roman" w:eastAsia="Times New Roman" w:hAnsi="Times New Roman" w:cs="Times New Roman"/>
                <w:sz w:val="24"/>
                <w:szCs w:val="24"/>
                <w:lang w:val="uk-UA"/>
              </w:rPr>
            </w:pPr>
          </w:p>
          <w:p w14:paraId="68580314" w14:textId="77777777" w:rsidR="00A05465" w:rsidRDefault="00A05465" w:rsidP="005E4AE3">
            <w:pPr>
              <w:jc w:val="center"/>
              <w:rPr>
                <w:rFonts w:ascii="Times New Roman" w:eastAsia="Times New Roman" w:hAnsi="Times New Roman" w:cs="Times New Roman"/>
                <w:sz w:val="24"/>
                <w:szCs w:val="24"/>
                <w:lang w:val="uk-UA"/>
              </w:rPr>
            </w:pPr>
          </w:p>
          <w:p w14:paraId="71456BDA" w14:textId="77777777" w:rsidR="00A05465" w:rsidRDefault="00A05465" w:rsidP="005E4AE3">
            <w:pPr>
              <w:jc w:val="center"/>
              <w:rPr>
                <w:rFonts w:ascii="Times New Roman" w:eastAsia="Times New Roman" w:hAnsi="Times New Roman" w:cs="Times New Roman"/>
                <w:sz w:val="24"/>
                <w:szCs w:val="24"/>
                <w:lang w:val="uk-UA"/>
              </w:rPr>
            </w:pPr>
          </w:p>
          <w:p w14:paraId="46EB78EC" w14:textId="77777777" w:rsidR="00A05465" w:rsidRDefault="00A05465" w:rsidP="005E4AE3">
            <w:pPr>
              <w:jc w:val="center"/>
              <w:rPr>
                <w:rFonts w:ascii="Times New Roman" w:eastAsia="Times New Roman" w:hAnsi="Times New Roman" w:cs="Times New Roman"/>
                <w:sz w:val="24"/>
                <w:szCs w:val="24"/>
                <w:lang w:val="uk-UA"/>
              </w:rPr>
            </w:pPr>
          </w:p>
          <w:p w14:paraId="31FC6F91" w14:textId="77777777" w:rsidR="00A05465" w:rsidRDefault="00A05465" w:rsidP="005E4AE3">
            <w:pPr>
              <w:jc w:val="center"/>
              <w:rPr>
                <w:rFonts w:ascii="Times New Roman" w:eastAsia="Times New Roman" w:hAnsi="Times New Roman" w:cs="Times New Roman"/>
                <w:sz w:val="24"/>
                <w:szCs w:val="24"/>
                <w:lang w:val="uk-UA"/>
              </w:rPr>
            </w:pPr>
          </w:p>
          <w:p w14:paraId="062AAC00" w14:textId="77777777" w:rsidR="00A05465" w:rsidRDefault="00A05465" w:rsidP="005E4AE3">
            <w:pPr>
              <w:jc w:val="center"/>
              <w:rPr>
                <w:rFonts w:ascii="Times New Roman" w:eastAsia="Times New Roman" w:hAnsi="Times New Roman" w:cs="Times New Roman"/>
                <w:sz w:val="24"/>
                <w:szCs w:val="24"/>
                <w:lang w:val="uk-UA"/>
              </w:rPr>
            </w:pPr>
          </w:p>
          <w:p w14:paraId="7E6F059E" w14:textId="77777777" w:rsidR="00A05465" w:rsidRDefault="00A05465" w:rsidP="005E4AE3">
            <w:pPr>
              <w:jc w:val="center"/>
              <w:rPr>
                <w:rFonts w:ascii="Times New Roman" w:eastAsia="Times New Roman" w:hAnsi="Times New Roman" w:cs="Times New Roman"/>
                <w:sz w:val="24"/>
                <w:szCs w:val="24"/>
                <w:lang w:val="uk-UA"/>
              </w:rPr>
            </w:pPr>
          </w:p>
          <w:p w14:paraId="5F3A54B0" w14:textId="77777777" w:rsidR="00A05465" w:rsidRDefault="00A05465" w:rsidP="005E4AE3">
            <w:pPr>
              <w:jc w:val="center"/>
              <w:rPr>
                <w:rFonts w:ascii="Times New Roman" w:eastAsia="Times New Roman" w:hAnsi="Times New Roman" w:cs="Times New Roman"/>
                <w:sz w:val="24"/>
                <w:szCs w:val="24"/>
                <w:lang w:val="uk-UA"/>
              </w:rPr>
            </w:pPr>
          </w:p>
          <w:p w14:paraId="50143A66" w14:textId="77777777" w:rsidR="00A05465" w:rsidRDefault="00A05465" w:rsidP="005E4AE3">
            <w:pPr>
              <w:jc w:val="center"/>
              <w:rPr>
                <w:rFonts w:ascii="Times New Roman" w:eastAsia="Times New Roman" w:hAnsi="Times New Roman" w:cs="Times New Roman"/>
                <w:sz w:val="24"/>
                <w:szCs w:val="24"/>
                <w:lang w:val="uk-UA"/>
              </w:rPr>
            </w:pPr>
          </w:p>
          <w:p w14:paraId="3612E7C5" w14:textId="77777777" w:rsidR="00A05465" w:rsidRDefault="00A05465" w:rsidP="005E4AE3">
            <w:pPr>
              <w:jc w:val="center"/>
              <w:rPr>
                <w:rFonts w:ascii="Times New Roman" w:eastAsia="Times New Roman" w:hAnsi="Times New Roman" w:cs="Times New Roman"/>
                <w:sz w:val="24"/>
                <w:szCs w:val="24"/>
                <w:lang w:val="uk-UA"/>
              </w:rPr>
            </w:pPr>
          </w:p>
          <w:p w14:paraId="74433B69" w14:textId="77777777" w:rsidR="00A05465" w:rsidRDefault="00A0546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10.11.2025</w:t>
            </w:r>
          </w:p>
          <w:p w14:paraId="2AB38933" w14:textId="359E05ED" w:rsidR="00A05465" w:rsidRPr="009F0717" w:rsidRDefault="00A0546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24.11.2025</w:t>
            </w:r>
          </w:p>
        </w:tc>
        <w:tc>
          <w:tcPr>
            <w:tcW w:w="2415" w:type="dxa"/>
            <w:gridSpan w:val="2"/>
          </w:tcPr>
          <w:p w14:paraId="266D8935" w14:textId="77777777" w:rsidR="005E4AE3" w:rsidRDefault="005E4AE3"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lastRenderedPageBreak/>
              <w:t>педагогічний колектив</w:t>
            </w:r>
          </w:p>
          <w:p w14:paraId="467E9611" w14:textId="77777777" w:rsidR="00A05465" w:rsidRDefault="00A05465" w:rsidP="005E4AE3">
            <w:pPr>
              <w:jc w:val="center"/>
              <w:rPr>
                <w:rFonts w:ascii="Times New Roman" w:eastAsia="Times New Roman" w:hAnsi="Times New Roman" w:cs="Times New Roman"/>
                <w:sz w:val="24"/>
                <w:szCs w:val="24"/>
                <w:lang w:val="uk-UA"/>
              </w:rPr>
            </w:pPr>
          </w:p>
          <w:p w14:paraId="70C8C0AD" w14:textId="77777777" w:rsidR="00A05465" w:rsidRDefault="00A05465" w:rsidP="005E4AE3">
            <w:pPr>
              <w:jc w:val="center"/>
              <w:rPr>
                <w:rFonts w:ascii="Times New Roman" w:eastAsia="Times New Roman" w:hAnsi="Times New Roman" w:cs="Times New Roman"/>
                <w:sz w:val="24"/>
                <w:szCs w:val="24"/>
                <w:lang w:val="uk-UA"/>
              </w:rPr>
            </w:pPr>
          </w:p>
          <w:p w14:paraId="3E9818DC" w14:textId="77777777" w:rsidR="00A05465" w:rsidRDefault="00A05465" w:rsidP="005E4AE3">
            <w:pPr>
              <w:jc w:val="center"/>
              <w:rPr>
                <w:rFonts w:ascii="Times New Roman" w:eastAsia="Times New Roman" w:hAnsi="Times New Roman" w:cs="Times New Roman"/>
                <w:sz w:val="24"/>
                <w:szCs w:val="24"/>
                <w:lang w:val="uk-UA"/>
              </w:rPr>
            </w:pPr>
          </w:p>
          <w:p w14:paraId="1E53F6E3" w14:textId="77777777" w:rsidR="00A05465" w:rsidRDefault="00A05465" w:rsidP="005E4AE3">
            <w:pPr>
              <w:jc w:val="center"/>
              <w:rPr>
                <w:rFonts w:ascii="Times New Roman" w:eastAsia="Times New Roman" w:hAnsi="Times New Roman" w:cs="Times New Roman"/>
                <w:sz w:val="24"/>
                <w:szCs w:val="24"/>
                <w:lang w:val="uk-UA"/>
              </w:rPr>
            </w:pPr>
          </w:p>
          <w:p w14:paraId="418448B9" w14:textId="77777777" w:rsidR="00A05465" w:rsidRDefault="00A05465" w:rsidP="005E4AE3">
            <w:pPr>
              <w:jc w:val="center"/>
              <w:rPr>
                <w:rFonts w:ascii="Times New Roman" w:eastAsia="Times New Roman" w:hAnsi="Times New Roman" w:cs="Times New Roman"/>
                <w:sz w:val="24"/>
                <w:szCs w:val="24"/>
                <w:lang w:val="uk-UA"/>
              </w:rPr>
            </w:pPr>
          </w:p>
          <w:p w14:paraId="4F3E1D11" w14:textId="77777777" w:rsidR="00A05465" w:rsidRDefault="00A05465" w:rsidP="005E4AE3">
            <w:pPr>
              <w:jc w:val="center"/>
              <w:rPr>
                <w:rFonts w:ascii="Times New Roman" w:eastAsia="Times New Roman" w:hAnsi="Times New Roman" w:cs="Times New Roman"/>
                <w:sz w:val="24"/>
                <w:szCs w:val="24"/>
                <w:lang w:val="uk-UA"/>
              </w:rPr>
            </w:pPr>
          </w:p>
          <w:p w14:paraId="70BD69B0" w14:textId="77777777" w:rsidR="00A05465" w:rsidRDefault="00A05465" w:rsidP="005E4AE3">
            <w:pPr>
              <w:jc w:val="center"/>
              <w:rPr>
                <w:rFonts w:ascii="Times New Roman" w:eastAsia="Times New Roman" w:hAnsi="Times New Roman" w:cs="Times New Roman"/>
                <w:sz w:val="24"/>
                <w:szCs w:val="24"/>
                <w:lang w:val="uk-UA"/>
              </w:rPr>
            </w:pPr>
          </w:p>
          <w:p w14:paraId="02F386CB" w14:textId="77777777" w:rsidR="00A05465" w:rsidRDefault="00A05465" w:rsidP="005E4AE3">
            <w:pPr>
              <w:jc w:val="center"/>
              <w:rPr>
                <w:rFonts w:ascii="Times New Roman" w:eastAsia="Times New Roman" w:hAnsi="Times New Roman" w:cs="Times New Roman"/>
                <w:sz w:val="24"/>
                <w:szCs w:val="24"/>
                <w:lang w:val="uk-UA"/>
              </w:rPr>
            </w:pPr>
          </w:p>
          <w:p w14:paraId="7744E0D1" w14:textId="77777777" w:rsidR="00A05465" w:rsidRDefault="00A05465" w:rsidP="005E4AE3">
            <w:pPr>
              <w:jc w:val="center"/>
              <w:rPr>
                <w:rFonts w:ascii="Times New Roman" w:eastAsia="Times New Roman" w:hAnsi="Times New Roman" w:cs="Times New Roman"/>
                <w:sz w:val="24"/>
                <w:szCs w:val="24"/>
                <w:lang w:val="uk-UA"/>
              </w:rPr>
            </w:pPr>
          </w:p>
          <w:p w14:paraId="29F70E54" w14:textId="77777777" w:rsidR="00A05465" w:rsidRDefault="00A05465" w:rsidP="005E4AE3">
            <w:pPr>
              <w:jc w:val="center"/>
              <w:rPr>
                <w:rFonts w:ascii="Times New Roman" w:eastAsia="Times New Roman" w:hAnsi="Times New Roman" w:cs="Times New Roman"/>
                <w:sz w:val="24"/>
                <w:szCs w:val="24"/>
                <w:lang w:val="uk-UA"/>
              </w:rPr>
            </w:pPr>
          </w:p>
          <w:p w14:paraId="7FE9F509" w14:textId="77777777" w:rsidR="00A05465" w:rsidRDefault="00A05465" w:rsidP="005E4AE3">
            <w:pPr>
              <w:jc w:val="center"/>
              <w:rPr>
                <w:rFonts w:ascii="Times New Roman" w:eastAsia="Times New Roman" w:hAnsi="Times New Roman" w:cs="Times New Roman"/>
                <w:sz w:val="24"/>
                <w:szCs w:val="24"/>
                <w:lang w:val="uk-UA"/>
              </w:rPr>
            </w:pPr>
          </w:p>
          <w:p w14:paraId="44A323F9" w14:textId="33256F50" w:rsidR="00A05465" w:rsidRPr="00A05465" w:rsidRDefault="00A0546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адміністрація</w:t>
            </w:r>
          </w:p>
        </w:tc>
        <w:tc>
          <w:tcPr>
            <w:tcW w:w="1410" w:type="dxa"/>
          </w:tcPr>
          <w:p w14:paraId="41A7D502" w14:textId="77777777" w:rsidR="005E4AE3" w:rsidRDefault="005E4AE3" w:rsidP="005E4AE3">
            <w:pPr>
              <w:rPr>
                <w:rFonts w:ascii="Times New Roman" w:eastAsia="Times New Roman" w:hAnsi="Times New Roman" w:cs="Times New Roman"/>
                <w:b/>
                <w:color w:val="943734"/>
                <w:sz w:val="24"/>
                <w:szCs w:val="24"/>
              </w:rPr>
            </w:pPr>
          </w:p>
        </w:tc>
      </w:tr>
      <w:tr w:rsidR="005E4AE3" w14:paraId="6B38A0D4" w14:textId="77777777">
        <w:trPr>
          <w:trHeight w:val="135"/>
        </w:trPr>
        <w:tc>
          <w:tcPr>
            <w:tcW w:w="15090" w:type="dxa"/>
            <w:gridSpan w:val="7"/>
            <w:shd w:val="clear" w:color="auto" w:fill="FAC090"/>
          </w:tcPr>
          <w:p w14:paraId="4291B77A"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2.Формування відносин довіри, прозорості, дотримання етичних норм</w:t>
            </w:r>
          </w:p>
        </w:tc>
      </w:tr>
      <w:tr w:rsidR="005E4AE3" w14:paraId="73E83C7A" w14:textId="77777777">
        <w:trPr>
          <w:trHeight w:val="119"/>
        </w:trPr>
        <w:tc>
          <w:tcPr>
            <w:tcW w:w="6915" w:type="dxa"/>
          </w:tcPr>
          <w:p w14:paraId="767ED93A"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Вивчення наданих документів педагогічних працівників, які атестуються у</w:t>
            </w:r>
            <w:r>
              <w:rPr>
                <w:rFonts w:ascii="Times New Roman" w:eastAsia="Times New Roman" w:hAnsi="Times New Roman" w:cs="Times New Roman"/>
                <w:sz w:val="24"/>
                <w:szCs w:val="24"/>
                <w:lang w:val="uk-UA"/>
              </w:rPr>
              <w:t xml:space="preserve"> 2025/2026</w:t>
            </w:r>
            <w:r>
              <w:rPr>
                <w:rFonts w:ascii="Times New Roman" w:eastAsia="Times New Roman" w:hAnsi="Times New Roman" w:cs="Times New Roman"/>
                <w:sz w:val="24"/>
                <w:szCs w:val="24"/>
              </w:rPr>
              <w:t xml:space="preserve"> навчальному році</w:t>
            </w:r>
          </w:p>
        </w:tc>
        <w:tc>
          <w:tcPr>
            <w:tcW w:w="2475" w:type="dxa"/>
            <w:gridSpan w:val="2"/>
          </w:tcPr>
          <w:p w14:paraId="7B607BC8" w14:textId="77777777" w:rsidR="005E4AE3" w:rsidRPr="00B843C4" w:rsidRDefault="00B843C4"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Матеріали,</w:t>
            </w:r>
          </w:p>
          <w:p w14:paraId="3F798F4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сертифікати</w:t>
            </w:r>
          </w:p>
        </w:tc>
        <w:tc>
          <w:tcPr>
            <w:tcW w:w="1875" w:type="dxa"/>
          </w:tcPr>
          <w:p w14:paraId="357A9F17"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3C35F85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члени атестаційної комісії</w:t>
            </w:r>
          </w:p>
        </w:tc>
        <w:tc>
          <w:tcPr>
            <w:tcW w:w="1410" w:type="dxa"/>
          </w:tcPr>
          <w:p w14:paraId="7D850A47" w14:textId="77777777" w:rsidR="005E4AE3" w:rsidRDefault="005E4AE3" w:rsidP="005E4AE3">
            <w:pPr>
              <w:rPr>
                <w:rFonts w:ascii="Times New Roman" w:eastAsia="Times New Roman" w:hAnsi="Times New Roman" w:cs="Times New Roman"/>
                <w:b/>
                <w:color w:val="943734"/>
                <w:sz w:val="24"/>
                <w:szCs w:val="24"/>
              </w:rPr>
            </w:pPr>
          </w:p>
        </w:tc>
      </w:tr>
      <w:tr w:rsidR="005E4AE3" w14:paraId="52333D0C" w14:textId="77777777">
        <w:trPr>
          <w:trHeight w:val="156"/>
        </w:trPr>
        <w:tc>
          <w:tcPr>
            <w:tcW w:w="15090" w:type="dxa"/>
            <w:gridSpan w:val="7"/>
            <w:shd w:val="clear" w:color="auto" w:fill="FAC090"/>
          </w:tcPr>
          <w:p w14:paraId="2F6509BC"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3.Ефективність кадрової політики та забезпечення можливостей для професійного розвитку педагогічних працівників</w:t>
            </w:r>
          </w:p>
        </w:tc>
      </w:tr>
      <w:tr w:rsidR="005E4AE3" w14:paraId="18893505" w14:textId="77777777">
        <w:trPr>
          <w:trHeight w:val="157"/>
        </w:trPr>
        <w:tc>
          <w:tcPr>
            <w:tcW w:w="6915" w:type="dxa"/>
          </w:tcPr>
          <w:p w14:paraId="12B9E7B4" w14:textId="77777777" w:rsidR="005E4AE3" w:rsidRDefault="005E4AE3" w:rsidP="005E4AE3">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Практичне заняття «Плануємо </w:t>
            </w:r>
            <w:r>
              <w:rPr>
                <w:rFonts w:ascii="Times New Roman" w:eastAsia="Times New Roman" w:hAnsi="Times New Roman" w:cs="Times New Roman"/>
                <w:sz w:val="24"/>
                <w:szCs w:val="24"/>
                <w:highlight w:val="white"/>
              </w:rPr>
              <w:t>STEM-проєкт»</w:t>
            </w:r>
          </w:p>
          <w:p w14:paraId="00FA9EEA" w14:textId="77777777" w:rsidR="005E4AE3" w:rsidRDefault="005E4AE3" w:rsidP="005E4AE3">
            <w:pPr>
              <w:rPr>
                <w:rFonts w:ascii="Times New Roman" w:eastAsia="Times New Roman" w:hAnsi="Times New Roman" w:cs="Times New Roman"/>
                <w:sz w:val="24"/>
                <w:szCs w:val="24"/>
              </w:rPr>
            </w:pPr>
            <w:hyperlink r:id="rId23">
              <w:r>
                <w:rPr>
                  <w:color w:val="0000FF"/>
                  <w:u w:val="single"/>
                </w:rPr>
                <w:t>https://teach-hub.com/vidkryti-osvitni-resursy-dlya-vprovadzhennya-stem-navchannya/</w:t>
              </w:r>
            </w:hyperlink>
          </w:p>
        </w:tc>
        <w:tc>
          <w:tcPr>
            <w:tcW w:w="2475" w:type="dxa"/>
            <w:gridSpan w:val="2"/>
          </w:tcPr>
          <w:p w14:paraId="29AF252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3F3191E7" w14:textId="77777777" w:rsidR="005E4AE3" w:rsidRPr="00B843C4" w:rsidRDefault="00B843C4"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17.11-21.11.2025</w:t>
            </w:r>
          </w:p>
        </w:tc>
        <w:tc>
          <w:tcPr>
            <w:tcW w:w="2415" w:type="dxa"/>
            <w:gridSpan w:val="2"/>
          </w:tcPr>
          <w:p w14:paraId="6BB7217F" w14:textId="77777777" w:rsidR="005E4AE3" w:rsidRPr="00B843C4" w:rsidRDefault="00B843C4" w:rsidP="00B843C4">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Класні керівники</w:t>
            </w:r>
          </w:p>
        </w:tc>
        <w:tc>
          <w:tcPr>
            <w:tcW w:w="1410" w:type="dxa"/>
          </w:tcPr>
          <w:p w14:paraId="6B8CEDBC" w14:textId="77777777" w:rsidR="005E4AE3" w:rsidRDefault="005E4AE3" w:rsidP="005E4AE3">
            <w:pPr>
              <w:rPr>
                <w:rFonts w:ascii="Times New Roman" w:eastAsia="Times New Roman" w:hAnsi="Times New Roman" w:cs="Times New Roman"/>
                <w:b/>
                <w:color w:val="943734"/>
                <w:sz w:val="24"/>
                <w:szCs w:val="24"/>
              </w:rPr>
            </w:pPr>
          </w:p>
        </w:tc>
      </w:tr>
      <w:tr w:rsidR="005E4AE3" w14:paraId="07EB7E4D" w14:textId="77777777">
        <w:trPr>
          <w:trHeight w:val="103"/>
        </w:trPr>
        <w:tc>
          <w:tcPr>
            <w:tcW w:w="15090" w:type="dxa"/>
            <w:gridSpan w:val="7"/>
            <w:shd w:val="clear" w:color="auto" w:fill="FAC090"/>
          </w:tcPr>
          <w:p w14:paraId="62C3ADB2"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5E4AE3" w14:paraId="16BDDFC8" w14:textId="77777777">
        <w:trPr>
          <w:trHeight w:val="157"/>
        </w:trPr>
        <w:tc>
          <w:tcPr>
            <w:tcW w:w="6915" w:type="dxa"/>
          </w:tcPr>
          <w:p w14:paraId="70591461" w14:textId="77777777" w:rsidR="005E4AE3" w:rsidRPr="000356C6"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Підготувати накази</w:t>
            </w:r>
            <w:r>
              <w:rPr>
                <w:rFonts w:ascii="Times New Roman" w:eastAsia="Times New Roman" w:hAnsi="Times New Roman" w:cs="Times New Roman"/>
                <w:sz w:val="24"/>
                <w:szCs w:val="24"/>
                <w:lang w:val="uk-UA"/>
              </w:rPr>
              <w:t>:</w:t>
            </w:r>
          </w:p>
          <w:p w14:paraId="246FC739" w14:textId="77777777" w:rsidR="005E4AE3" w:rsidRDefault="005E4AE3" w:rsidP="005E4AE3">
            <w:pPr>
              <w:pStyle w:val="aa"/>
              <w:numPr>
                <w:ilvl w:val="0"/>
                <w:numId w:val="14"/>
              </w:numPr>
              <w:tabs>
                <w:tab w:val="left" w:pos="176"/>
                <w:tab w:val="left" w:pos="318"/>
              </w:tabs>
              <w:ind w:left="0" w:firstLine="34"/>
              <w:jc w:val="both"/>
              <w:rPr>
                <w:rFonts w:ascii="Times New Roman" w:eastAsia="Times New Roman" w:hAnsi="Times New Roman" w:cs="Times New Roman"/>
                <w:sz w:val="24"/>
                <w:szCs w:val="24"/>
              </w:rPr>
            </w:pPr>
            <w:r w:rsidRPr="000356C6">
              <w:rPr>
                <w:rFonts w:ascii="Times New Roman" w:eastAsia="Times New Roman" w:hAnsi="Times New Roman" w:cs="Times New Roman"/>
                <w:sz w:val="24"/>
                <w:szCs w:val="24"/>
                <w:highlight w:val="white"/>
              </w:rPr>
              <w:t>Про</w:t>
            </w:r>
            <w:r w:rsidRPr="000356C6">
              <w:rPr>
                <w:rFonts w:ascii="Times New Roman" w:eastAsia="Times New Roman" w:hAnsi="Times New Roman" w:cs="Times New Roman"/>
                <w:sz w:val="24"/>
                <w:szCs w:val="24"/>
                <w:highlight w:val="white"/>
                <w:lang w:val="uk-UA"/>
              </w:rPr>
              <w:t xml:space="preserve"> </w:t>
            </w:r>
            <w:r w:rsidRPr="000356C6">
              <w:rPr>
                <w:rFonts w:ascii="Times New Roman" w:eastAsia="Times New Roman" w:hAnsi="Times New Roman" w:cs="Times New Roman"/>
                <w:sz w:val="24"/>
                <w:szCs w:val="24"/>
                <w:highlight w:val="white"/>
              </w:rPr>
              <w:t>призначення відповідальної</w:t>
            </w:r>
            <w:r>
              <w:rPr>
                <w:rFonts w:ascii="Times New Roman" w:eastAsia="Times New Roman" w:hAnsi="Times New Roman" w:cs="Times New Roman"/>
                <w:sz w:val="24"/>
                <w:szCs w:val="24"/>
                <w:highlight w:val="white"/>
                <w:lang w:val="uk-UA"/>
              </w:rPr>
              <w:t xml:space="preserve"> </w:t>
            </w:r>
            <w:r w:rsidRPr="000356C6">
              <w:rPr>
                <w:rFonts w:ascii="Times New Roman" w:eastAsia="Times New Roman" w:hAnsi="Times New Roman" w:cs="Times New Roman"/>
                <w:sz w:val="24"/>
                <w:szCs w:val="24"/>
                <w:highlight w:val="white"/>
              </w:rPr>
              <w:t>особи за організацію замовлень документів про базову середню освіту та повну загальну середню освіту</w:t>
            </w:r>
            <w:r w:rsidRPr="000356C6">
              <w:rPr>
                <w:rFonts w:ascii="Times New Roman" w:eastAsia="Times New Roman" w:hAnsi="Times New Roman" w:cs="Times New Roman"/>
                <w:sz w:val="24"/>
                <w:szCs w:val="24"/>
                <w:highlight w:val="white"/>
                <w:lang w:val="uk-UA"/>
              </w:rPr>
              <w:t>.</w:t>
            </w:r>
            <w:r w:rsidRPr="000356C6">
              <w:rPr>
                <w:rFonts w:ascii="Times New Roman" w:eastAsia="Times New Roman" w:hAnsi="Times New Roman" w:cs="Times New Roman"/>
                <w:sz w:val="24"/>
                <w:szCs w:val="24"/>
              </w:rPr>
              <w:t xml:space="preserve"> </w:t>
            </w:r>
          </w:p>
          <w:p w14:paraId="37C3F2AC" w14:textId="0C3357EE" w:rsidR="005E4AE3" w:rsidRPr="00591BEC" w:rsidRDefault="005E4AE3" w:rsidP="00591BEC">
            <w:pPr>
              <w:pStyle w:val="aa"/>
              <w:numPr>
                <w:ilvl w:val="0"/>
                <w:numId w:val="14"/>
              </w:numPr>
              <w:tabs>
                <w:tab w:val="left" w:pos="176"/>
                <w:tab w:val="left" w:pos="318"/>
              </w:tabs>
              <w:ind w:left="0" w:firstLine="34"/>
              <w:jc w:val="both"/>
              <w:rPr>
                <w:rFonts w:ascii="Times New Roman" w:eastAsia="Times New Roman" w:hAnsi="Times New Roman" w:cs="Times New Roman"/>
                <w:sz w:val="24"/>
                <w:szCs w:val="24"/>
              </w:rPr>
            </w:pPr>
            <w:r w:rsidRPr="000356C6">
              <w:rPr>
                <w:rFonts w:ascii="Times New Roman" w:eastAsia="Times New Roman" w:hAnsi="Times New Roman" w:cs="Times New Roman"/>
                <w:sz w:val="24"/>
                <w:szCs w:val="24"/>
              </w:rPr>
              <w:t>Про проведення І етапу Міжнародного конкурсу з української мови імені Петра Яцика</w:t>
            </w:r>
            <w:r w:rsidRPr="000356C6">
              <w:rPr>
                <w:rFonts w:ascii="Times New Roman" w:eastAsia="Times New Roman" w:hAnsi="Times New Roman" w:cs="Times New Roman"/>
                <w:sz w:val="24"/>
                <w:szCs w:val="24"/>
                <w:lang w:val="uk-UA"/>
              </w:rPr>
              <w:t>.</w:t>
            </w:r>
          </w:p>
          <w:p w14:paraId="73418620" w14:textId="77777777" w:rsidR="005E4AE3" w:rsidRDefault="005E4AE3" w:rsidP="005E4AE3">
            <w:pPr>
              <w:pStyle w:val="aa"/>
              <w:numPr>
                <w:ilvl w:val="0"/>
                <w:numId w:val="14"/>
              </w:numPr>
              <w:tabs>
                <w:tab w:val="left" w:pos="176"/>
                <w:tab w:val="left" w:pos="318"/>
              </w:tabs>
              <w:ind w:left="0" w:firstLine="34"/>
              <w:jc w:val="both"/>
              <w:rPr>
                <w:rFonts w:ascii="Times New Roman" w:eastAsia="Times New Roman" w:hAnsi="Times New Roman" w:cs="Times New Roman"/>
                <w:sz w:val="24"/>
                <w:szCs w:val="24"/>
              </w:rPr>
            </w:pPr>
            <w:r w:rsidRPr="000356C6">
              <w:rPr>
                <w:rFonts w:ascii="Times New Roman" w:eastAsia="Times New Roman" w:hAnsi="Times New Roman" w:cs="Times New Roman"/>
                <w:sz w:val="24"/>
                <w:szCs w:val="24"/>
              </w:rPr>
              <w:t>Про забезпечення учнів гарячим харчуванням і ведення обліку дітей, звільнених від оплати за харчування</w:t>
            </w:r>
          </w:p>
          <w:p w14:paraId="33C36B11" w14:textId="77777777" w:rsidR="005E4AE3" w:rsidRPr="000356C6" w:rsidRDefault="005E4AE3" w:rsidP="005E4AE3">
            <w:pPr>
              <w:pStyle w:val="aa"/>
              <w:numPr>
                <w:ilvl w:val="0"/>
                <w:numId w:val="14"/>
              </w:numPr>
              <w:tabs>
                <w:tab w:val="left" w:pos="176"/>
                <w:tab w:val="left" w:pos="318"/>
              </w:tabs>
              <w:ind w:left="0" w:firstLine="34"/>
              <w:jc w:val="both"/>
              <w:rPr>
                <w:rFonts w:ascii="Times New Roman" w:eastAsia="Times New Roman" w:hAnsi="Times New Roman" w:cs="Times New Roman"/>
                <w:sz w:val="24"/>
                <w:szCs w:val="24"/>
              </w:rPr>
            </w:pPr>
            <w:r w:rsidRPr="000356C6">
              <w:rPr>
                <w:rFonts w:ascii="Times New Roman" w:eastAsia="Times New Roman" w:hAnsi="Times New Roman" w:cs="Times New Roman"/>
                <w:sz w:val="24"/>
                <w:szCs w:val="24"/>
              </w:rPr>
              <w:t>Про проведення Всеукраїнської акції «16 днів проти насильства»</w:t>
            </w:r>
            <w:r>
              <w:rPr>
                <w:rFonts w:ascii="Times New Roman" w:eastAsia="Times New Roman" w:hAnsi="Times New Roman" w:cs="Times New Roman"/>
                <w:sz w:val="24"/>
                <w:szCs w:val="24"/>
                <w:lang w:val="uk-UA"/>
              </w:rPr>
              <w:t>.</w:t>
            </w:r>
          </w:p>
          <w:p w14:paraId="6AEF4550" w14:textId="77777777" w:rsidR="005E4AE3" w:rsidRPr="00591BEC" w:rsidRDefault="005E4AE3" w:rsidP="00B843C4">
            <w:pPr>
              <w:pStyle w:val="aa"/>
              <w:numPr>
                <w:ilvl w:val="0"/>
                <w:numId w:val="14"/>
              </w:numPr>
              <w:tabs>
                <w:tab w:val="left" w:pos="176"/>
                <w:tab w:val="left" w:pos="318"/>
              </w:tabs>
              <w:ind w:left="0" w:firstLine="34"/>
              <w:jc w:val="both"/>
              <w:rPr>
                <w:rFonts w:ascii="Times New Roman" w:eastAsia="Times New Roman" w:hAnsi="Times New Roman" w:cs="Times New Roman"/>
                <w:sz w:val="24"/>
                <w:szCs w:val="24"/>
              </w:rPr>
            </w:pPr>
            <w:r w:rsidRPr="00591BEC">
              <w:rPr>
                <w:rFonts w:ascii="Times New Roman" w:eastAsia="Times New Roman" w:hAnsi="Times New Roman" w:cs="Times New Roman"/>
                <w:sz w:val="24"/>
                <w:szCs w:val="24"/>
              </w:rPr>
              <w:t xml:space="preserve">Про запобігання корупції серед учасників освітнього процесу </w:t>
            </w:r>
          </w:p>
        </w:tc>
        <w:tc>
          <w:tcPr>
            <w:tcW w:w="2475" w:type="dxa"/>
            <w:gridSpan w:val="2"/>
          </w:tcPr>
          <w:p w14:paraId="7842FB9B" w14:textId="61DFB8EC" w:rsidR="005E4AE3" w:rsidRPr="00591BEC" w:rsidRDefault="00591BEC"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наказ</w:t>
            </w:r>
          </w:p>
        </w:tc>
        <w:tc>
          <w:tcPr>
            <w:tcW w:w="1875" w:type="dxa"/>
          </w:tcPr>
          <w:p w14:paraId="3CBB58BA"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7A47B54D" w14:textId="51348426" w:rsidR="005E4AE3" w:rsidRPr="00591BEC" w:rsidRDefault="00591BEC"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адміністрація</w:t>
            </w:r>
          </w:p>
        </w:tc>
        <w:tc>
          <w:tcPr>
            <w:tcW w:w="1410" w:type="dxa"/>
          </w:tcPr>
          <w:p w14:paraId="2C035418" w14:textId="77777777" w:rsidR="005E4AE3" w:rsidRDefault="005E4AE3" w:rsidP="005E4AE3">
            <w:pPr>
              <w:rPr>
                <w:rFonts w:ascii="Times New Roman" w:eastAsia="Times New Roman" w:hAnsi="Times New Roman" w:cs="Times New Roman"/>
                <w:b/>
                <w:color w:val="943734"/>
                <w:sz w:val="24"/>
                <w:szCs w:val="24"/>
              </w:rPr>
            </w:pPr>
          </w:p>
        </w:tc>
      </w:tr>
      <w:tr w:rsidR="005E4AE3" w14:paraId="3C15F764" w14:textId="77777777">
        <w:trPr>
          <w:trHeight w:val="125"/>
        </w:trPr>
        <w:tc>
          <w:tcPr>
            <w:tcW w:w="15090" w:type="dxa"/>
            <w:gridSpan w:val="7"/>
            <w:shd w:val="clear" w:color="auto" w:fill="FAC090"/>
          </w:tcPr>
          <w:p w14:paraId="0D3EC4F1"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5.</w:t>
            </w:r>
            <w:r>
              <w:rPr>
                <w:b/>
                <w:sz w:val="24"/>
                <w:szCs w:val="24"/>
              </w:rPr>
              <w:t xml:space="preserve"> </w:t>
            </w:r>
            <w:r>
              <w:rPr>
                <w:rFonts w:ascii="Times New Roman" w:eastAsia="Times New Roman" w:hAnsi="Times New Roman" w:cs="Times New Roman"/>
                <w:b/>
                <w:sz w:val="24"/>
                <w:szCs w:val="24"/>
              </w:rPr>
              <w:t>Формування та забезпечення реалізації політики академічної доброчесності</w:t>
            </w:r>
          </w:p>
        </w:tc>
      </w:tr>
      <w:tr w:rsidR="005E4AE3" w14:paraId="1DF199D2" w14:textId="77777777">
        <w:trPr>
          <w:trHeight w:val="135"/>
        </w:trPr>
        <w:tc>
          <w:tcPr>
            <w:tcW w:w="6915" w:type="dxa"/>
          </w:tcPr>
          <w:p w14:paraId="31C086C1"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Запобігання корупції серед учасників освітнього процесу у закладі освіти. Презентація «Корупція та конфлікт інтересів. Як уникнути корупційних дій» </w:t>
            </w:r>
          </w:p>
        </w:tc>
        <w:tc>
          <w:tcPr>
            <w:tcW w:w="2475" w:type="dxa"/>
            <w:gridSpan w:val="2"/>
          </w:tcPr>
          <w:p w14:paraId="41FE6245" w14:textId="77777777" w:rsidR="005E4AE3" w:rsidRPr="00B843C4" w:rsidRDefault="00B843C4"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інформація</w:t>
            </w:r>
          </w:p>
        </w:tc>
        <w:tc>
          <w:tcPr>
            <w:tcW w:w="1875" w:type="dxa"/>
          </w:tcPr>
          <w:p w14:paraId="570CC7D5"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205B1D42" w14:textId="77777777" w:rsidR="005E4AE3" w:rsidRPr="00B843C4" w:rsidRDefault="00B843C4"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адміністрація</w:t>
            </w:r>
          </w:p>
        </w:tc>
        <w:tc>
          <w:tcPr>
            <w:tcW w:w="1410" w:type="dxa"/>
          </w:tcPr>
          <w:p w14:paraId="627E2F83" w14:textId="77777777" w:rsidR="005E4AE3" w:rsidRDefault="005E4AE3" w:rsidP="005E4AE3">
            <w:pPr>
              <w:rPr>
                <w:rFonts w:ascii="Times New Roman" w:eastAsia="Times New Roman" w:hAnsi="Times New Roman" w:cs="Times New Roman"/>
                <w:b/>
                <w:color w:val="943734"/>
                <w:sz w:val="24"/>
                <w:szCs w:val="24"/>
              </w:rPr>
            </w:pPr>
          </w:p>
        </w:tc>
      </w:tr>
      <w:tr w:rsidR="005E4AE3" w14:paraId="128576A0" w14:textId="77777777">
        <w:trPr>
          <w:trHeight w:val="125"/>
        </w:trPr>
        <w:tc>
          <w:tcPr>
            <w:tcW w:w="15090" w:type="dxa"/>
            <w:gridSpan w:val="7"/>
            <w:shd w:val="clear" w:color="auto" w:fill="CCC1D9"/>
          </w:tcPr>
          <w:p w14:paraId="58A6CFF9"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НАСКРІЗНИЙ ВИХОВНИЙ ПРОЦЕС</w:t>
            </w:r>
          </w:p>
        </w:tc>
      </w:tr>
      <w:tr w:rsidR="005E4AE3" w14:paraId="735D98A5" w14:textId="77777777">
        <w:trPr>
          <w:trHeight w:val="141"/>
        </w:trPr>
        <w:tc>
          <w:tcPr>
            <w:tcW w:w="6915" w:type="dxa"/>
          </w:tcPr>
          <w:p w14:paraId="25249292"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Формування компетентностей</w:t>
            </w:r>
          </w:p>
        </w:tc>
        <w:tc>
          <w:tcPr>
            <w:tcW w:w="2475" w:type="dxa"/>
            <w:gridSpan w:val="2"/>
          </w:tcPr>
          <w:p w14:paraId="0717B89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Заходи</w:t>
            </w:r>
          </w:p>
        </w:tc>
        <w:tc>
          <w:tcPr>
            <w:tcW w:w="1875" w:type="dxa"/>
          </w:tcPr>
          <w:p w14:paraId="3411529F"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w:t>
            </w:r>
          </w:p>
        </w:tc>
        <w:tc>
          <w:tcPr>
            <w:tcW w:w="2415" w:type="dxa"/>
            <w:gridSpan w:val="2"/>
          </w:tcPr>
          <w:p w14:paraId="179B687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Форма проведення</w:t>
            </w:r>
          </w:p>
        </w:tc>
        <w:tc>
          <w:tcPr>
            <w:tcW w:w="1410" w:type="dxa"/>
          </w:tcPr>
          <w:p w14:paraId="40037ABE"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w:t>
            </w:r>
          </w:p>
          <w:p w14:paraId="608898DF"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дальні</w:t>
            </w:r>
          </w:p>
        </w:tc>
      </w:tr>
      <w:tr w:rsidR="005E4AE3" w14:paraId="11464E7C" w14:textId="77777777">
        <w:trPr>
          <w:trHeight w:val="78"/>
        </w:trPr>
        <w:tc>
          <w:tcPr>
            <w:tcW w:w="6915" w:type="dxa"/>
          </w:tcPr>
          <w:p w14:paraId="68B5F8E3"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Соціальна та громадянська компетентності</w:t>
            </w:r>
          </w:p>
        </w:tc>
        <w:tc>
          <w:tcPr>
            <w:tcW w:w="2475" w:type="dxa"/>
            <w:gridSpan w:val="2"/>
          </w:tcPr>
          <w:p w14:paraId="2819FB8D" w14:textId="77777777" w:rsidR="005E4AE3" w:rsidRDefault="005E4AE3" w:rsidP="005E4AE3">
            <w:pPr>
              <w:jc w:val="center"/>
              <w:rPr>
                <w:rFonts w:ascii="Times New Roman" w:eastAsia="Times New Roman" w:hAnsi="Times New Roman" w:cs="Times New Roman"/>
                <w:color w:val="242424"/>
                <w:sz w:val="24"/>
                <w:szCs w:val="24"/>
                <w:highlight w:val="white"/>
              </w:rPr>
            </w:pPr>
            <w:r>
              <w:rPr>
                <w:rFonts w:ascii="Times New Roman" w:eastAsia="Times New Roman" w:hAnsi="Times New Roman" w:cs="Times New Roman"/>
                <w:color w:val="242424"/>
                <w:sz w:val="24"/>
                <w:szCs w:val="24"/>
                <w:highlight w:val="white"/>
              </w:rPr>
              <w:t xml:space="preserve">Згідно з указом Президента України Володимира Зеленського </w:t>
            </w:r>
          </w:p>
          <w:p w14:paraId="07D416F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color w:val="242424"/>
                <w:sz w:val="24"/>
                <w:szCs w:val="24"/>
                <w:highlight w:val="white"/>
              </w:rPr>
              <w:t>№ 143/2022, хвилина мовчання проводиться щодня о 9:00</w:t>
            </w:r>
          </w:p>
        </w:tc>
        <w:tc>
          <w:tcPr>
            <w:tcW w:w="1875" w:type="dxa"/>
          </w:tcPr>
          <w:p w14:paraId="6E817A76"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7843E95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410" w:type="dxa"/>
          </w:tcPr>
          <w:p w14:paraId="605AAA5B" w14:textId="77777777" w:rsidR="005E4AE3" w:rsidRDefault="005E4AE3" w:rsidP="005E4AE3">
            <w:pP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педагогічні працівники</w:t>
            </w:r>
          </w:p>
        </w:tc>
      </w:tr>
      <w:tr w:rsidR="00B26588" w14:paraId="7A0227C1" w14:textId="77777777">
        <w:trPr>
          <w:trHeight w:val="78"/>
        </w:trPr>
        <w:tc>
          <w:tcPr>
            <w:tcW w:w="6915" w:type="dxa"/>
          </w:tcPr>
          <w:p w14:paraId="513DB453" w14:textId="77777777" w:rsidR="00B26588" w:rsidRPr="00B26588" w:rsidRDefault="00B26588"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Спілкування державною мовою</w:t>
            </w:r>
            <w:r w:rsidR="001937EC">
              <w:rPr>
                <w:rFonts w:ascii="Times New Roman" w:eastAsia="Times New Roman" w:hAnsi="Times New Roman" w:cs="Times New Roman"/>
                <w:sz w:val="24"/>
                <w:szCs w:val="24"/>
                <w:lang w:val="uk-UA"/>
              </w:rPr>
              <w:t xml:space="preserve">   </w:t>
            </w:r>
            <w:r w:rsidR="00C56B82">
              <w:rPr>
                <w:rFonts w:ascii="Times New Roman" w:eastAsia="Times New Roman" w:hAnsi="Times New Roman" w:cs="Times New Roman"/>
                <w:sz w:val="24"/>
                <w:szCs w:val="24"/>
                <w:lang w:val="uk-UA"/>
              </w:rPr>
              <w:t xml:space="preserve">  </w:t>
            </w:r>
          </w:p>
        </w:tc>
        <w:tc>
          <w:tcPr>
            <w:tcW w:w="2475" w:type="dxa"/>
            <w:gridSpan w:val="2"/>
          </w:tcPr>
          <w:p w14:paraId="473BC6B8" w14:textId="77777777" w:rsidR="00B26588" w:rsidRDefault="00B26588" w:rsidP="005E4AE3">
            <w:pPr>
              <w:jc w:val="center"/>
              <w:rPr>
                <w:rFonts w:ascii="Times New Roman" w:eastAsia="Times New Roman" w:hAnsi="Times New Roman" w:cs="Times New Roman"/>
                <w:color w:val="242424"/>
                <w:sz w:val="24"/>
                <w:szCs w:val="24"/>
                <w:highlight w:val="white"/>
              </w:rPr>
            </w:pPr>
            <w:r>
              <w:rPr>
                <w:rFonts w:ascii="Times New Roman" w:eastAsia="Times New Roman" w:hAnsi="Times New Roman" w:cs="Times New Roman"/>
                <w:sz w:val="24"/>
                <w:szCs w:val="24"/>
              </w:rPr>
              <w:t>Тиждень української писемності і мови</w:t>
            </w:r>
          </w:p>
        </w:tc>
        <w:tc>
          <w:tcPr>
            <w:tcW w:w="1875" w:type="dxa"/>
          </w:tcPr>
          <w:p w14:paraId="5B435044" w14:textId="77777777" w:rsidR="00B26588" w:rsidRPr="00B26588" w:rsidRDefault="00B26588"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03.11.-07.11.2025</w:t>
            </w:r>
          </w:p>
        </w:tc>
        <w:tc>
          <w:tcPr>
            <w:tcW w:w="2415" w:type="dxa"/>
            <w:gridSpan w:val="2"/>
          </w:tcPr>
          <w:p w14:paraId="406B2F39" w14:textId="77777777" w:rsidR="00B26588" w:rsidRDefault="00B26588" w:rsidP="00B26588">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val="uk-UA"/>
              </w:rPr>
              <w:t>В</w:t>
            </w:r>
            <w:r>
              <w:rPr>
                <w:rFonts w:ascii="Times New Roman" w:eastAsia="Times New Roman" w:hAnsi="Times New Roman" w:cs="Times New Roman"/>
                <w:sz w:val="24"/>
                <w:szCs w:val="24"/>
                <w:highlight w:val="white"/>
              </w:rPr>
              <w:t>иставка «Мова – душа народу»</w:t>
            </w:r>
          </w:p>
          <w:p w14:paraId="6AFF7479" w14:textId="77777777" w:rsidR="00B26588" w:rsidRDefault="00B26588" w:rsidP="00B26588">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Написання Всеукраїнського радіодиктанту національної єдності</w:t>
            </w:r>
          </w:p>
          <w:p w14:paraId="65242CD5" w14:textId="77777777" w:rsidR="00B26588" w:rsidRDefault="00B26588" w:rsidP="00B26588">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Флешмоб «Єдиній, рідній мові – бути!»</w:t>
            </w:r>
          </w:p>
          <w:p w14:paraId="37D8D05B" w14:textId="77777777" w:rsidR="00B26588" w:rsidRDefault="00B26588" w:rsidP="00B26588">
            <w:pPr>
              <w:jc w:val="center"/>
              <w:rPr>
                <w:rFonts w:ascii="Times New Roman" w:eastAsia="Times New Roman" w:hAnsi="Times New Roman" w:cs="Times New Roman"/>
                <w:sz w:val="24"/>
                <w:szCs w:val="24"/>
              </w:rPr>
            </w:pPr>
          </w:p>
        </w:tc>
        <w:tc>
          <w:tcPr>
            <w:tcW w:w="1410" w:type="dxa"/>
          </w:tcPr>
          <w:p w14:paraId="13BDF8E5" w14:textId="77777777" w:rsidR="00B26588" w:rsidRPr="00B26588" w:rsidRDefault="00B26588"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вчителі української мови і літератури</w:t>
            </w:r>
          </w:p>
        </w:tc>
      </w:tr>
      <w:tr w:rsidR="00B57FA5" w14:paraId="4E0EE162" w14:textId="77777777">
        <w:trPr>
          <w:trHeight w:val="78"/>
        </w:trPr>
        <w:tc>
          <w:tcPr>
            <w:tcW w:w="6915" w:type="dxa"/>
          </w:tcPr>
          <w:p w14:paraId="3FBC0AA7" w14:textId="77777777" w:rsidR="00B57FA5" w:rsidRDefault="00B57FA5"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Уміння вчитися впродовж життя</w:t>
            </w:r>
          </w:p>
        </w:tc>
        <w:tc>
          <w:tcPr>
            <w:tcW w:w="2475" w:type="dxa"/>
            <w:gridSpan w:val="2"/>
          </w:tcPr>
          <w:p w14:paraId="2BF1861B" w14:textId="77777777" w:rsidR="00B57FA5" w:rsidRPr="00B57FA5" w:rsidRDefault="00B57FA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Заходи на відзначення Міжнародного дня толерантності</w:t>
            </w:r>
          </w:p>
        </w:tc>
        <w:tc>
          <w:tcPr>
            <w:tcW w:w="1875" w:type="dxa"/>
          </w:tcPr>
          <w:p w14:paraId="6BB280B0" w14:textId="77777777" w:rsidR="00B57FA5" w:rsidRDefault="00B57FA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01.11.-14.11.2025</w:t>
            </w:r>
          </w:p>
        </w:tc>
        <w:tc>
          <w:tcPr>
            <w:tcW w:w="2415" w:type="dxa"/>
            <w:gridSpan w:val="2"/>
          </w:tcPr>
          <w:p w14:paraId="39FFD9B2" w14:textId="77777777" w:rsidR="00B57FA5" w:rsidRDefault="00B57FA5" w:rsidP="00B26588">
            <w:pPr>
              <w:jc w:val="cente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план</w:t>
            </w:r>
          </w:p>
        </w:tc>
        <w:tc>
          <w:tcPr>
            <w:tcW w:w="1410" w:type="dxa"/>
          </w:tcPr>
          <w:p w14:paraId="274F61F3" w14:textId="77777777" w:rsidR="00B57FA5" w:rsidRDefault="00B57FA5" w:rsidP="00B57FA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заступник директора з виховної роботи</w:t>
            </w: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 xml:space="preserve"> педагог-організатор</w:t>
            </w:r>
          </w:p>
          <w:p w14:paraId="2B6D6A6A" w14:textId="77777777" w:rsidR="00B57FA5" w:rsidRDefault="00B57FA5" w:rsidP="00B57F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w:t>
            </w:r>
          </w:p>
          <w:p w14:paraId="1F9834C2" w14:textId="77777777" w:rsidR="00B57FA5" w:rsidRPr="00B57FA5" w:rsidRDefault="00B57FA5" w:rsidP="00B57FA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ний психолог</w:t>
            </w:r>
          </w:p>
          <w:p w14:paraId="2D2CBE8F" w14:textId="77777777" w:rsidR="00B57FA5" w:rsidRPr="00B57FA5" w:rsidRDefault="00B57FA5" w:rsidP="005E4AE3">
            <w:pPr>
              <w:rPr>
                <w:rFonts w:ascii="Times New Roman" w:eastAsia="Times New Roman" w:hAnsi="Times New Roman" w:cs="Times New Roman"/>
                <w:sz w:val="24"/>
                <w:szCs w:val="24"/>
              </w:rPr>
            </w:pPr>
          </w:p>
          <w:p w14:paraId="289743C0" w14:textId="77777777" w:rsidR="00B57FA5" w:rsidRPr="00B57FA5" w:rsidRDefault="00B57FA5" w:rsidP="005E4AE3">
            <w:pPr>
              <w:rPr>
                <w:rFonts w:ascii="Times New Roman" w:eastAsia="Times New Roman" w:hAnsi="Times New Roman" w:cs="Times New Roman"/>
                <w:sz w:val="24"/>
                <w:szCs w:val="24"/>
                <w:lang w:val="uk-UA"/>
              </w:rPr>
            </w:pPr>
          </w:p>
        </w:tc>
      </w:tr>
      <w:tr w:rsidR="005E4AE3" w14:paraId="329859DE" w14:textId="77777777">
        <w:trPr>
          <w:trHeight w:val="109"/>
        </w:trPr>
        <w:tc>
          <w:tcPr>
            <w:tcW w:w="6915" w:type="dxa"/>
          </w:tcPr>
          <w:p w14:paraId="2BE95521"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Соціальна та громадянська компетентності</w:t>
            </w:r>
          </w:p>
        </w:tc>
        <w:tc>
          <w:tcPr>
            <w:tcW w:w="2475" w:type="dxa"/>
            <w:gridSpan w:val="2"/>
          </w:tcPr>
          <w:p w14:paraId="3173956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Заходи до Дня Гідності та Свободи Інформаційні хвилинки «Сторінками історії» </w:t>
            </w:r>
          </w:p>
          <w:p w14:paraId="3A365B2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Арт-паркан «Територія гідності»</w:t>
            </w:r>
          </w:p>
        </w:tc>
        <w:tc>
          <w:tcPr>
            <w:tcW w:w="1875" w:type="dxa"/>
          </w:tcPr>
          <w:p w14:paraId="52544B8C" w14:textId="77777777" w:rsidR="005E4AE3" w:rsidRPr="000D0E3D" w:rsidRDefault="000D0E3D"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17.11.-21.11.2025</w:t>
            </w:r>
          </w:p>
        </w:tc>
        <w:tc>
          <w:tcPr>
            <w:tcW w:w="2415" w:type="dxa"/>
            <w:gridSpan w:val="2"/>
          </w:tcPr>
          <w:p w14:paraId="06E32C47" w14:textId="77777777" w:rsidR="005E4AE3" w:rsidRPr="000D0E3D" w:rsidRDefault="000D0E3D"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план заходів</w:t>
            </w:r>
          </w:p>
        </w:tc>
        <w:tc>
          <w:tcPr>
            <w:tcW w:w="1410" w:type="dxa"/>
          </w:tcPr>
          <w:p w14:paraId="54266148" w14:textId="77777777" w:rsidR="00DC2AF0" w:rsidRDefault="00DC2AF0" w:rsidP="00DC2A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виховної роботи педагог-організатор</w:t>
            </w:r>
          </w:p>
          <w:p w14:paraId="5F6ED78D" w14:textId="77777777" w:rsidR="00DC2AF0" w:rsidRDefault="00DC2AF0" w:rsidP="00DC2AF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класні керівники</w:t>
            </w:r>
          </w:p>
          <w:p w14:paraId="3A50389B" w14:textId="77777777" w:rsidR="005E4AE3" w:rsidRDefault="005E4AE3" w:rsidP="005E4AE3">
            <w:pPr>
              <w:rPr>
                <w:rFonts w:ascii="Times New Roman" w:eastAsia="Times New Roman" w:hAnsi="Times New Roman" w:cs="Times New Roman"/>
                <w:b/>
                <w:color w:val="943734"/>
                <w:sz w:val="24"/>
                <w:szCs w:val="24"/>
              </w:rPr>
            </w:pPr>
          </w:p>
        </w:tc>
      </w:tr>
      <w:tr w:rsidR="006150DF" w14:paraId="1C8B5245" w14:textId="77777777">
        <w:trPr>
          <w:trHeight w:val="109"/>
        </w:trPr>
        <w:tc>
          <w:tcPr>
            <w:tcW w:w="6915" w:type="dxa"/>
          </w:tcPr>
          <w:p w14:paraId="19BC5F09" w14:textId="77777777" w:rsidR="006150DF" w:rsidRPr="00BF3A22" w:rsidRDefault="00BF3A22"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Екологічна грамотність і здорове життя</w:t>
            </w:r>
          </w:p>
        </w:tc>
        <w:tc>
          <w:tcPr>
            <w:tcW w:w="2475" w:type="dxa"/>
            <w:gridSpan w:val="2"/>
          </w:tcPr>
          <w:p w14:paraId="6A969763" w14:textId="77777777" w:rsidR="006150DF" w:rsidRPr="006150DF" w:rsidRDefault="00BF3A22"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Екологічна акція «</w:t>
            </w:r>
            <w:r w:rsidR="006150DF">
              <w:rPr>
                <w:rFonts w:ascii="Times New Roman" w:eastAsia="Times New Roman" w:hAnsi="Times New Roman" w:cs="Times New Roman"/>
                <w:sz w:val="24"/>
                <w:szCs w:val="24"/>
                <w:lang w:val="uk-UA"/>
              </w:rPr>
              <w:t>Парад годівничок</w:t>
            </w:r>
            <w:r>
              <w:rPr>
                <w:rFonts w:ascii="Times New Roman" w:eastAsia="Times New Roman" w:hAnsi="Times New Roman" w:cs="Times New Roman"/>
                <w:sz w:val="24"/>
                <w:szCs w:val="24"/>
                <w:lang w:val="uk-UA"/>
              </w:rPr>
              <w:t>»</w:t>
            </w:r>
          </w:p>
        </w:tc>
        <w:tc>
          <w:tcPr>
            <w:tcW w:w="1875" w:type="dxa"/>
          </w:tcPr>
          <w:p w14:paraId="2E3A96DE" w14:textId="77777777" w:rsidR="006150DF" w:rsidRDefault="006150D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20.11.2025</w:t>
            </w:r>
          </w:p>
        </w:tc>
        <w:tc>
          <w:tcPr>
            <w:tcW w:w="2415" w:type="dxa"/>
            <w:gridSpan w:val="2"/>
          </w:tcPr>
          <w:p w14:paraId="18BA9DB0" w14:textId="77777777" w:rsidR="006150DF" w:rsidRDefault="00BF3A22"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демонстрація виробів</w:t>
            </w:r>
          </w:p>
        </w:tc>
        <w:tc>
          <w:tcPr>
            <w:tcW w:w="1410" w:type="dxa"/>
          </w:tcPr>
          <w:p w14:paraId="4A403703" w14:textId="77777777" w:rsidR="006150DF" w:rsidRPr="00BF3A22" w:rsidRDefault="00BF3A22" w:rsidP="00DC2AF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вчителі початкових класів</w:t>
            </w:r>
          </w:p>
        </w:tc>
      </w:tr>
      <w:tr w:rsidR="005E4AE3" w14:paraId="6262F946" w14:textId="77777777">
        <w:trPr>
          <w:trHeight w:val="157"/>
        </w:trPr>
        <w:tc>
          <w:tcPr>
            <w:tcW w:w="6915" w:type="dxa"/>
          </w:tcPr>
          <w:p w14:paraId="27DFF54A" w14:textId="77777777" w:rsidR="005E4AE3" w:rsidRPr="00DC2AF0" w:rsidRDefault="00DC2AF0"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Вчитися впродовж життя</w:t>
            </w:r>
          </w:p>
        </w:tc>
        <w:tc>
          <w:tcPr>
            <w:tcW w:w="2475" w:type="dxa"/>
            <w:gridSpan w:val="2"/>
          </w:tcPr>
          <w:p w14:paraId="55D1D1A7" w14:textId="77777777" w:rsidR="000D0E3D" w:rsidRDefault="00DC2AF0"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Акція «16 днів проти насильства»</w:t>
            </w:r>
          </w:p>
          <w:p w14:paraId="6D64CF3A" w14:textId="77777777" w:rsidR="000D0E3D" w:rsidRDefault="000D0E3D" w:rsidP="005E4AE3">
            <w:pPr>
              <w:jc w:val="center"/>
              <w:rPr>
                <w:rFonts w:ascii="Times New Roman" w:eastAsia="Times New Roman" w:hAnsi="Times New Roman" w:cs="Times New Roman"/>
                <w:sz w:val="24"/>
                <w:szCs w:val="24"/>
                <w:lang w:val="uk-UA"/>
              </w:rPr>
            </w:pPr>
          </w:p>
          <w:p w14:paraId="4F6EE2EC" w14:textId="77777777" w:rsidR="003364F1" w:rsidRDefault="00DC2AF0"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w:t>
            </w:r>
            <w:r>
              <w:rPr>
                <w:rFonts w:ascii="Times New Roman" w:eastAsia="Times New Roman" w:hAnsi="Times New Roman" w:cs="Times New Roman"/>
                <w:sz w:val="24"/>
                <w:szCs w:val="24"/>
              </w:rPr>
              <w:t>аходи до</w:t>
            </w:r>
            <w:r>
              <w:rPr>
                <w:rFonts w:ascii="Times New Roman" w:eastAsia="Times New Roman" w:hAnsi="Times New Roman" w:cs="Times New Roman"/>
                <w:sz w:val="24"/>
                <w:szCs w:val="24"/>
                <w:lang w:val="uk-UA"/>
              </w:rPr>
              <w:t xml:space="preserve"> Дня захисту дітей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та </w:t>
            </w:r>
            <w:r>
              <w:rPr>
                <w:rFonts w:ascii="Times New Roman" w:eastAsia="Times New Roman" w:hAnsi="Times New Roman" w:cs="Times New Roman"/>
                <w:sz w:val="24"/>
                <w:szCs w:val="24"/>
              </w:rPr>
              <w:t>Європейського дня захисту дітей від сексуальної експлуатації</w:t>
            </w:r>
            <w:r w:rsidR="003364F1">
              <w:rPr>
                <w:rFonts w:ascii="Times New Roman" w:eastAsia="Times New Roman" w:hAnsi="Times New Roman" w:cs="Times New Roman"/>
                <w:sz w:val="24"/>
                <w:szCs w:val="24"/>
              </w:rPr>
              <w:t xml:space="preserve"> </w:t>
            </w:r>
          </w:p>
          <w:p w14:paraId="6C046581" w14:textId="77777777" w:rsidR="003364F1" w:rsidRDefault="003364F1" w:rsidP="005E4AE3">
            <w:pPr>
              <w:jc w:val="center"/>
              <w:rPr>
                <w:rFonts w:ascii="Times New Roman" w:eastAsia="Times New Roman" w:hAnsi="Times New Roman" w:cs="Times New Roman"/>
                <w:sz w:val="24"/>
                <w:szCs w:val="24"/>
                <w:lang w:val="uk-UA"/>
              </w:rPr>
            </w:pPr>
          </w:p>
          <w:p w14:paraId="7FB6E3AC" w14:textId="77777777" w:rsidR="000D0E3D" w:rsidRDefault="003364F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Відеолекторій до Міжнародного дня боротьби зі СНІДом «Хто попереджений – той захищений»</w:t>
            </w:r>
          </w:p>
          <w:p w14:paraId="26492736" w14:textId="77777777" w:rsidR="003364F1" w:rsidRPr="003364F1" w:rsidRDefault="003364F1" w:rsidP="005E4AE3">
            <w:pPr>
              <w:jc w:val="center"/>
              <w:rPr>
                <w:rFonts w:ascii="Times New Roman" w:eastAsia="Times New Roman" w:hAnsi="Times New Roman" w:cs="Times New Roman"/>
                <w:sz w:val="24"/>
                <w:szCs w:val="24"/>
                <w:lang w:val="uk-UA"/>
              </w:rPr>
            </w:pPr>
          </w:p>
          <w:p w14:paraId="5F72017B" w14:textId="77777777" w:rsidR="003364F1" w:rsidRPr="003364F1" w:rsidRDefault="003364F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Години спілкування до Міжнародного дня людей з інвалідністю «Пам’ятай, що ти – </w:t>
            </w:r>
            <w:r>
              <w:rPr>
                <w:rFonts w:ascii="Times New Roman" w:eastAsia="Times New Roman" w:hAnsi="Times New Roman" w:cs="Times New Roman"/>
                <w:sz w:val="24"/>
                <w:szCs w:val="24"/>
              </w:rPr>
              <w:lastRenderedPageBreak/>
              <w:t>Людина»</w:t>
            </w:r>
          </w:p>
          <w:p w14:paraId="33AFB4BC" w14:textId="77777777" w:rsidR="000D0E3D" w:rsidRDefault="000D0E3D" w:rsidP="005E4AE3">
            <w:pPr>
              <w:jc w:val="center"/>
              <w:rPr>
                <w:rFonts w:ascii="Times New Roman" w:eastAsia="Times New Roman" w:hAnsi="Times New Roman" w:cs="Times New Roman"/>
                <w:sz w:val="24"/>
                <w:szCs w:val="24"/>
                <w:lang w:val="uk-UA"/>
              </w:rPr>
            </w:pPr>
          </w:p>
          <w:p w14:paraId="76B55D18" w14:textId="77777777" w:rsidR="000D0E3D" w:rsidRDefault="000D0E3D" w:rsidP="005E4AE3">
            <w:pPr>
              <w:jc w:val="center"/>
              <w:rPr>
                <w:rFonts w:ascii="Times New Roman" w:eastAsia="Times New Roman" w:hAnsi="Times New Roman" w:cs="Times New Roman"/>
                <w:sz w:val="24"/>
                <w:szCs w:val="24"/>
                <w:lang w:val="uk-UA"/>
              </w:rPr>
            </w:pPr>
          </w:p>
          <w:p w14:paraId="26C168E4" w14:textId="77777777" w:rsidR="005E4AE3" w:rsidRPr="000D0E3D" w:rsidRDefault="005E4AE3" w:rsidP="005E4AE3">
            <w:pPr>
              <w:jc w:val="center"/>
              <w:rPr>
                <w:rFonts w:ascii="Times New Roman" w:eastAsia="Times New Roman" w:hAnsi="Times New Roman" w:cs="Times New Roman"/>
                <w:sz w:val="24"/>
                <w:szCs w:val="24"/>
                <w:lang w:val="uk-UA"/>
              </w:rPr>
            </w:pPr>
            <w:r w:rsidRPr="000D0E3D">
              <w:rPr>
                <w:rFonts w:ascii="Times New Roman" w:eastAsia="Times New Roman" w:hAnsi="Times New Roman" w:cs="Times New Roman"/>
                <w:sz w:val="24"/>
                <w:szCs w:val="24"/>
                <w:lang w:val="uk-UA"/>
              </w:rPr>
              <w:t>Зустрічі з інспекторами сектору ювенальної превенції «Підвищення рівня обізнаності здобувача освіти про булінг (цькування), його причини та наслідки»</w:t>
            </w:r>
          </w:p>
        </w:tc>
        <w:tc>
          <w:tcPr>
            <w:tcW w:w="1875" w:type="dxa"/>
          </w:tcPr>
          <w:p w14:paraId="64E1C061" w14:textId="77777777" w:rsidR="005E4AE3" w:rsidRPr="000D0E3D" w:rsidRDefault="00DC2AF0"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25.11.-01.12.2025</w:t>
            </w:r>
          </w:p>
        </w:tc>
        <w:tc>
          <w:tcPr>
            <w:tcW w:w="2415" w:type="dxa"/>
            <w:gridSpan w:val="2"/>
          </w:tcPr>
          <w:p w14:paraId="439E2301" w14:textId="77777777" w:rsidR="00DC2AF0" w:rsidRDefault="00DC2AF0"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План заходів</w:t>
            </w:r>
          </w:p>
          <w:p w14:paraId="24B1A812" w14:textId="77777777" w:rsidR="00DC2AF0" w:rsidRDefault="00DC2AF0" w:rsidP="005E4AE3">
            <w:pPr>
              <w:jc w:val="center"/>
              <w:rPr>
                <w:rFonts w:ascii="Times New Roman" w:eastAsia="Times New Roman" w:hAnsi="Times New Roman" w:cs="Times New Roman"/>
                <w:sz w:val="24"/>
                <w:szCs w:val="24"/>
                <w:lang w:val="uk-UA"/>
              </w:rPr>
            </w:pPr>
          </w:p>
          <w:p w14:paraId="4E8971B0" w14:textId="77777777" w:rsidR="00DC2AF0" w:rsidRDefault="00DC2AF0" w:rsidP="005E4AE3">
            <w:pPr>
              <w:jc w:val="center"/>
              <w:rPr>
                <w:rFonts w:ascii="Times New Roman" w:eastAsia="Times New Roman" w:hAnsi="Times New Roman" w:cs="Times New Roman"/>
                <w:sz w:val="24"/>
                <w:szCs w:val="24"/>
                <w:lang w:val="uk-UA"/>
              </w:rPr>
            </w:pPr>
          </w:p>
          <w:p w14:paraId="09DB3ACB" w14:textId="77777777" w:rsidR="00DC2AF0" w:rsidRDefault="00DC2AF0" w:rsidP="005E4AE3">
            <w:pPr>
              <w:jc w:val="center"/>
              <w:rPr>
                <w:rFonts w:ascii="Times New Roman" w:eastAsia="Times New Roman" w:hAnsi="Times New Roman" w:cs="Times New Roman"/>
                <w:sz w:val="24"/>
                <w:szCs w:val="24"/>
                <w:lang w:val="uk-UA"/>
              </w:rPr>
            </w:pPr>
          </w:p>
          <w:p w14:paraId="3A6B26A8" w14:textId="77777777" w:rsidR="00DC2AF0" w:rsidRDefault="00DC2AF0" w:rsidP="005E4AE3">
            <w:pPr>
              <w:jc w:val="center"/>
              <w:rPr>
                <w:rFonts w:ascii="Times New Roman" w:eastAsia="Times New Roman" w:hAnsi="Times New Roman" w:cs="Times New Roman"/>
                <w:sz w:val="24"/>
                <w:szCs w:val="24"/>
                <w:lang w:val="uk-UA"/>
              </w:rPr>
            </w:pPr>
          </w:p>
          <w:p w14:paraId="3BB6DB9D" w14:textId="77777777" w:rsidR="00DC2AF0" w:rsidRDefault="00DC2AF0" w:rsidP="005E4AE3">
            <w:pPr>
              <w:jc w:val="center"/>
              <w:rPr>
                <w:rFonts w:ascii="Times New Roman" w:eastAsia="Times New Roman" w:hAnsi="Times New Roman" w:cs="Times New Roman"/>
                <w:sz w:val="24"/>
                <w:szCs w:val="24"/>
                <w:lang w:val="uk-UA"/>
              </w:rPr>
            </w:pPr>
          </w:p>
          <w:p w14:paraId="7113F50B" w14:textId="77777777" w:rsidR="00DC2AF0" w:rsidRDefault="00DC2AF0" w:rsidP="005E4AE3">
            <w:pPr>
              <w:jc w:val="center"/>
              <w:rPr>
                <w:rFonts w:ascii="Times New Roman" w:eastAsia="Times New Roman" w:hAnsi="Times New Roman" w:cs="Times New Roman"/>
                <w:sz w:val="24"/>
                <w:szCs w:val="24"/>
                <w:lang w:val="uk-UA"/>
              </w:rPr>
            </w:pPr>
          </w:p>
          <w:p w14:paraId="25AC8D20" w14:textId="77777777" w:rsidR="00DC2AF0" w:rsidRDefault="00DC2AF0" w:rsidP="005E4AE3">
            <w:pPr>
              <w:jc w:val="center"/>
              <w:rPr>
                <w:rFonts w:ascii="Times New Roman" w:eastAsia="Times New Roman" w:hAnsi="Times New Roman" w:cs="Times New Roman"/>
                <w:sz w:val="24"/>
                <w:szCs w:val="24"/>
                <w:lang w:val="uk-UA"/>
              </w:rPr>
            </w:pPr>
          </w:p>
          <w:p w14:paraId="67AECE47" w14:textId="77777777" w:rsidR="00DC2AF0" w:rsidRDefault="00DC2AF0" w:rsidP="005E4AE3">
            <w:pPr>
              <w:jc w:val="center"/>
              <w:rPr>
                <w:rFonts w:ascii="Times New Roman" w:eastAsia="Times New Roman" w:hAnsi="Times New Roman" w:cs="Times New Roman"/>
                <w:sz w:val="24"/>
                <w:szCs w:val="24"/>
                <w:lang w:val="uk-UA"/>
              </w:rPr>
            </w:pPr>
          </w:p>
          <w:p w14:paraId="382C68D6" w14:textId="77777777" w:rsidR="00DC2AF0" w:rsidRDefault="00DC2AF0" w:rsidP="005E4AE3">
            <w:pPr>
              <w:jc w:val="center"/>
              <w:rPr>
                <w:rFonts w:ascii="Times New Roman" w:eastAsia="Times New Roman" w:hAnsi="Times New Roman" w:cs="Times New Roman"/>
                <w:sz w:val="24"/>
                <w:szCs w:val="24"/>
                <w:lang w:val="uk-UA"/>
              </w:rPr>
            </w:pPr>
          </w:p>
          <w:p w14:paraId="1ABEBAED" w14:textId="77777777" w:rsidR="00DC2AF0" w:rsidRDefault="003364F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відеолекторій</w:t>
            </w:r>
          </w:p>
          <w:p w14:paraId="2215E021" w14:textId="77777777" w:rsidR="003364F1" w:rsidRDefault="003364F1" w:rsidP="005E4AE3">
            <w:pPr>
              <w:jc w:val="center"/>
              <w:rPr>
                <w:rFonts w:ascii="Times New Roman" w:eastAsia="Times New Roman" w:hAnsi="Times New Roman" w:cs="Times New Roman"/>
                <w:sz w:val="24"/>
                <w:szCs w:val="24"/>
                <w:lang w:val="uk-UA"/>
              </w:rPr>
            </w:pPr>
          </w:p>
          <w:p w14:paraId="3C441726" w14:textId="77777777" w:rsidR="003364F1" w:rsidRDefault="003364F1" w:rsidP="005E4AE3">
            <w:pPr>
              <w:jc w:val="center"/>
              <w:rPr>
                <w:rFonts w:ascii="Times New Roman" w:eastAsia="Times New Roman" w:hAnsi="Times New Roman" w:cs="Times New Roman"/>
                <w:sz w:val="24"/>
                <w:szCs w:val="24"/>
                <w:lang w:val="uk-UA"/>
              </w:rPr>
            </w:pPr>
          </w:p>
          <w:p w14:paraId="1B38D962" w14:textId="77777777" w:rsidR="003364F1" w:rsidRDefault="003364F1" w:rsidP="005E4AE3">
            <w:pPr>
              <w:jc w:val="center"/>
              <w:rPr>
                <w:rFonts w:ascii="Times New Roman" w:eastAsia="Times New Roman" w:hAnsi="Times New Roman" w:cs="Times New Roman"/>
                <w:sz w:val="24"/>
                <w:szCs w:val="24"/>
                <w:lang w:val="uk-UA"/>
              </w:rPr>
            </w:pPr>
          </w:p>
          <w:p w14:paraId="6EF85080" w14:textId="77777777" w:rsidR="003364F1" w:rsidRDefault="003364F1" w:rsidP="005E4AE3">
            <w:pPr>
              <w:jc w:val="center"/>
              <w:rPr>
                <w:rFonts w:ascii="Times New Roman" w:eastAsia="Times New Roman" w:hAnsi="Times New Roman" w:cs="Times New Roman"/>
                <w:sz w:val="24"/>
                <w:szCs w:val="24"/>
                <w:lang w:val="uk-UA"/>
              </w:rPr>
            </w:pPr>
          </w:p>
          <w:p w14:paraId="47353EC7" w14:textId="77777777" w:rsidR="003364F1" w:rsidRDefault="003364F1" w:rsidP="005E4AE3">
            <w:pPr>
              <w:jc w:val="center"/>
              <w:rPr>
                <w:rFonts w:ascii="Times New Roman" w:eastAsia="Times New Roman" w:hAnsi="Times New Roman" w:cs="Times New Roman"/>
                <w:sz w:val="24"/>
                <w:szCs w:val="24"/>
                <w:lang w:val="uk-UA"/>
              </w:rPr>
            </w:pPr>
          </w:p>
          <w:p w14:paraId="60B630EE" w14:textId="77777777" w:rsidR="003364F1" w:rsidRDefault="003364F1" w:rsidP="005E4AE3">
            <w:pPr>
              <w:jc w:val="center"/>
              <w:rPr>
                <w:rFonts w:ascii="Times New Roman" w:eastAsia="Times New Roman" w:hAnsi="Times New Roman" w:cs="Times New Roman"/>
                <w:sz w:val="24"/>
                <w:szCs w:val="24"/>
                <w:lang w:val="uk-UA"/>
              </w:rPr>
            </w:pPr>
          </w:p>
          <w:p w14:paraId="48801618" w14:textId="77777777" w:rsidR="003364F1" w:rsidRDefault="003364F1" w:rsidP="005E4AE3">
            <w:pPr>
              <w:jc w:val="center"/>
              <w:rPr>
                <w:rFonts w:ascii="Times New Roman" w:eastAsia="Times New Roman" w:hAnsi="Times New Roman" w:cs="Times New Roman"/>
                <w:sz w:val="24"/>
                <w:szCs w:val="24"/>
                <w:lang w:val="uk-UA"/>
              </w:rPr>
            </w:pPr>
          </w:p>
          <w:p w14:paraId="74DC6551" w14:textId="77777777" w:rsidR="003364F1" w:rsidRDefault="003364F1" w:rsidP="005E4AE3">
            <w:pPr>
              <w:jc w:val="center"/>
              <w:rPr>
                <w:rFonts w:ascii="Times New Roman" w:eastAsia="Times New Roman" w:hAnsi="Times New Roman" w:cs="Times New Roman"/>
                <w:sz w:val="24"/>
                <w:szCs w:val="24"/>
                <w:lang w:val="uk-UA"/>
              </w:rPr>
            </w:pPr>
          </w:p>
          <w:p w14:paraId="4627C305" w14:textId="77777777" w:rsidR="003364F1" w:rsidRDefault="003364F1" w:rsidP="005E4AE3">
            <w:pPr>
              <w:jc w:val="center"/>
              <w:rPr>
                <w:rFonts w:ascii="Times New Roman" w:eastAsia="Times New Roman" w:hAnsi="Times New Roman" w:cs="Times New Roman"/>
                <w:sz w:val="24"/>
                <w:szCs w:val="24"/>
                <w:lang w:val="uk-UA"/>
              </w:rPr>
            </w:pPr>
          </w:p>
          <w:p w14:paraId="7E71748C" w14:textId="77777777" w:rsidR="003364F1" w:rsidRDefault="003364F1" w:rsidP="005E4AE3">
            <w:pPr>
              <w:jc w:val="center"/>
              <w:rPr>
                <w:rFonts w:ascii="Times New Roman" w:eastAsia="Times New Roman" w:hAnsi="Times New Roman" w:cs="Times New Roman"/>
                <w:sz w:val="24"/>
                <w:szCs w:val="24"/>
                <w:lang w:val="uk-UA"/>
              </w:rPr>
            </w:pPr>
          </w:p>
          <w:p w14:paraId="619127FA" w14:textId="77777777" w:rsidR="003364F1" w:rsidRDefault="003364F1" w:rsidP="005E4AE3">
            <w:pPr>
              <w:jc w:val="center"/>
              <w:rPr>
                <w:rFonts w:ascii="Times New Roman" w:eastAsia="Times New Roman" w:hAnsi="Times New Roman" w:cs="Times New Roman"/>
                <w:sz w:val="24"/>
                <w:szCs w:val="24"/>
                <w:lang w:val="uk-UA"/>
              </w:rPr>
            </w:pPr>
          </w:p>
          <w:p w14:paraId="18B78B3F" w14:textId="77777777" w:rsidR="003364F1" w:rsidRDefault="003364F1" w:rsidP="005E4AE3">
            <w:pPr>
              <w:jc w:val="center"/>
              <w:rPr>
                <w:rFonts w:ascii="Times New Roman" w:eastAsia="Times New Roman" w:hAnsi="Times New Roman" w:cs="Times New Roman"/>
                <w:sz w:val="24"/>
                <w:szCs w:val="24"/>
                <w:lang w:val="uk-UA"/>
              </w:rPr>
            </w:pPr>
          </w:p>
          <w:p w14:paraId="5465B92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зустріч</w:t>
            </w:r>
          </w:p>
        </w:tc>
        <w:tc>
          <w:tcPr>
            <w:tcW w:w="1410" w:type="dxa"/>
          </w:tcPr>
          <w:p w14:paraId="5D7D72D2" w14:textId="77777777" w:rsidR="00DC2AF0" w:rsidRDefault="005E4AE3" w:rsidP="00DC2A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заступник директора з виховної роботи</w:t>
            </w:r>
            <w:r w:rsidR="00DC2AF0">
              <w:rPr>
                <w:rFonts w:ascii="Times New Roman" w:eastAsia="Times New Roman" w:hAnsi="Times New Roman" w:cs="Times New Roman"/>
                <w:sz w:val="24"/>
                <w:szCs w:val="24"/>
              </w:rPr>
              <w:t xml:space="preserve"> педагог-організатор</w:t>
            </w:r>
          </w:p>
          <w:p w14:paraId="30AAD814" w14:textId="77777777" w:rsidR="005E4AE3" w:rsidRDefault="00DC2AF0" w:rsidP="00DC2AF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класні керівники</w:t>
            </w:r>
          </w:p>
          <w:p w14:paraId="25303F6C" w14:textId="77777777" w:rsidR="00DC2AF0" w:rsidRDefault="00DC2AF0" w:rsidP="00DC2AF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практичний психолог</w:t>
            </w:r>
          </w:p>
          <w:p w14:paraId="46FDE900" w14:textId="77777777" w:rsidR="00DC2AF0" w:rsidRPr="00DC2AF0" w:rsidRDefault="00DC2AF0" w:rsidP="00DC2AF0">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соціальний педагог</w:t>
            </w:r>
          </w:p>
          <w:p w14:paraId="15E08BE1" w14:textId="77777777" w:rsidR="00DC2AF0" w:rsidRPr="00DC2AF0" w:rsidRDefault="00DC2AF0" w:rsidP="005E4AE3">
            <w:pPr>
              <w:jc w:val="center"/>
              <w:rPr>
                <w:rFonts w:ascii="Times New Roman" w:eastAsia="Times New Roman" w:hAnsi="Times New Roman" w:cs="Times New Roman"/>
                <w:sz w:val="24"/>
                <w:szCs w:val="24"/>
                <w:lang w:val="uk-UA"/>
              </w:rPr>
            </w:pPr>
          </w:p>
        </w:tc>
      </w:tr>
      <w:tr w:rsidR="005E4AE3" w14:paraId="16F8354B" w14:textId="77777777">
        <w:trPr>
          <w:trHeight w:val="141"/>
        </w:trPr>
        <w:tc>
          <w:tcPr>
            <w:tcW w:w="6915" w:type="dxa"/>
          </w:tcPr>
          <w:p w14:paraId="0A01D7A9"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Соціальна та громадянська компетентності</w:t>
            </w:r>
          </w:p>
        </w:tc>
        <w:tc>
          <w:tcPr>
            <w:tcW w:w="2475" w:type="dxa"/>
            <w:gridSpan w:val="2"/>
          </w:tcPr>
          <w:p w14:paraId="03BB311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Інформаційна хвилинка до Дня пам’яті жертв Голодоморів </w:t>
            </w:r>
            <w:r>
              <w:rPr>
                <w:rFonts w:ascii="Times New Roman" w:eastAsia="Times New Roman" w:hAnsi="Times New Roman" w:cs="Times New Roman"/>
                <w:sz w:val="24"/>
                <w:szCs w:val="24"/>
                <w:highlight w:val="white"/>
              </w:rPr>
              <w:t>«Голодомор – 1932-1933 років: без права на забуття».</w:t>
            </w:r>
            <w:r>
              <w:rPr>
                <w:rFonts w:ascii="Times New Roman" w:eastAsia="Times New Roman" w:hAnsi="Times New Roman" w:cs="Times New Roman"/>
                <w:sz w:val="24"/>
                <w:szCs w:val="24"/>
              </w:rPr>
              <w:t xml:space="preserve"> </w:t>
            </w:r>
          </w:p>
          <w:p w14:paraId="3F56BF6E"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Акція «Запали свічку</w:t>
            </w:r>
          </w:p>
        </w:tc>
        <w:tc>
          <w:tcPr>
            <w:tcW w:w="1875" w:type="dxa"/>
          </w:tcPr>
          <w:p w14:paraId="7DFABFC4" w14:textId="77777777" w:rsidR="005E4AE3" w:rsidRPr="000D0E3D" w:rsidRDefault="000D0E3D"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28.11.2025</w:t>
            </w:r>
          </w:p>
        </w:tc>
        <w:tc>
          <w:tcPr>
            <w:tcW w:w="2415" w:type="dxa"/>
            <w:gridSpan w:val="2"/>
          </w:tcPr>
          <w:p w14:paraId="179BB61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p w14:paraId="4BA676B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410" w:type="dxa"/>
          </w:tcPr>
          <w:p w14:paraId="4C26025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педагог-організатор</w:t>
            </w:r>
          </w:p>
          <w:p w14:paraId="69345044"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класні керівники</w:t>
            </w:r>
          </w:p>
        </w:tc>
      </w:tr>
      <w:tr w:rsidR="005E4AE3" w14:paraId="10BC3DEA" w14:textId="77777777">
        <w:trPr>
          <w:trHeight w:val="559"/>
        </w:trPr>
        <w:tc>
          <w:tcPr>
            <w:tcW w:w="15090" w:type="dxa"/>
            <w:gridSpan w:val="7"/>
          </w:tcPr>
          <w:p w14:paraId="4B214A00" w14:textId="77777777" w:rsidR="00DC2AF0" w:rsidRDefault="00DC2AF0" w:rsidP="005E4AE3">
            <w:pPr>
              <w:pStyle w:val="1"/>
              <w:spacing w:before="0"/>
              <w:jc w:val="center"/>
              <w:rPr>
                <w:rFonts w:ascii="Times New Roman" w:eastAsia="Times New Roman" w:hAnsi="Times New Roman" w:cs="Times New Roman"/>
                <w:sz w:val="24"/>
                <w:szCs w:val="24"/>
                <w:lang w:val="uk-UA"/>
              </w:rPr>
            </w:pPr>
          </w:p>
          <w:p w14:paraId="5720ADFA" w14:textId="77777777" w:rsidR="005E4AE3" w:rsidRDefault="005E4AE3" w:rsidP="005E4AE3">
            <w:pPr>
              <w:pStyle w:val="1"/>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ГРУДЕНЬ</w:t>
            </w:r>
          </w:p>
          <w:p w14:paraId="1BBF30B5"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І.ОСВІТНЄ СЕРЕДОВИЩЕ</w:t>
            </w:r>
          </w:p>
        </w:tc>
      </w:tr>
      <w:tr w:rsidR="005E4AE3" w14:paraId="13BB550C" w14:textId="77777777">
        <w:trPr>
          <w:trHeight w:val="141"/>
        </w:trPr>
        <w:tc>
          <w:tcPr>
            <w:tcW w:w="6915" w:type="dxa"/>
          </w:tcPr>
          <w:p w14:paraId="209FE94A"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Зміст заходу</w:t>
            </w:r>
          </w:p>
        </w:tc>
        <w:tc>
          <w:tcPr>
            <w:tcW w:w="2475" w:type="dxa"/>
            <w:gridSpan w:val="2"/>
          </w:tcPr>
          <w:p w14:paraId="31C586F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Форма узагальнення</w:t>
            </w:r>
          </w:p>
        </w:tc>
        <w:tc>
          <w:tcPr>
            <w:tcW w:w="1875" w:type="dxa"/>
          </w:tcPr>
          <w:p w14:paraId="01D7655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Дата</w:t>
            </w:r>
          </w:p>
        </w:tc>
        <w:tc>
          <w:tcPr>
            <w:tcW w:w="2415" w:type="dxa"/>
            <w:gridSpan w:val="2"/>
          </w:tcPr>
          <w:p w14:paraId="3F5833A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Відповідальні</w:t>
            </w:r>
          </w:p>
        </w:tc>
        <w:tc>
          <w:tcPr>
            <w:tcW w:w="1410" w:type="dxa"/>
          </w:tcPr>
          <w:p w14:paraId="35C2F846" w14:textId="77777777" w:rsidR="005E4AE3" w:rsidRDefault="005E4AE3" w:rsidP="005E4AE3">
            <w:pP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Примітка</w:t>
            </w:r>
          </w:p>
        </w:tc>
      </w:tr>
      <w:tr w:rsidR="005E4AE3" w14:paraId="4E5B1551" w14:textId="77777777">
        <w:trPr>
          <w:trHeight w:val="109"/>
        </w:trPr>
        <w:tc>
          <w:tcPr>
            <w:tcW w:w="15090" w:type="dxa"/>
            <w:gridSpan w:val="7"/>
            <w:shd w:val="clear" w:color="auto" w:fill="E5B9B7"/>
          </w:tcPr>
          <w:p w14:paraId="14BA6901"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 Забезпечення комфортних і безпечних умов навчання та праці</w:t>
            </w:r>
          </w:p>
        </w:tc>
      </w:tr>
      <w:tr w:rsidR="005E4AE3" w14:paraId="1B307CDE" w14:textId="77777777">
        <w:trPr>
          <w:trHeight w:val="157"/>
        </w:trPr>
        <w:tc>
          <w:tcPr>
            <w:tcW w:w="6915" w:type="dxa"/>
          </w:tcPr>
          <w:p w14:paraId="174DA8FB"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за відвідуванням учнями закладу, занять, попередження пропусків</w:t>
            </w:r>
          </w:p>
        </w:tc>
        <w:tc>
          <w:tcPr>
            <w:tcW w:w="2475" w:type="dxa"/>
            <w:gridSpan w:val="2"/>
          </w:tcPr>
          <w:p w14:paraId="195875E2" w14:textId="77777777" w:rsidR="005E4AE3" w:rsidRDefault="005E4AE3" w:rsidP="005E4AE3">
            <w:pPr>
              <w:shd w:val="clear" w:color="auto" w:fill="FFFFFF"/>
              <w:jc w:val="center"/>
              <w:rPr>
                <w:rFonts w:ascii="Times New Roman" w:eastAsia="Times New Roman" w:hAnsi="Times New Roman" w:cs="Times New Roman"/>
                <w:color w:val="0F0F0F"/>
              </w:rPr>
            </w:pPr>
            <w:r>
              <w:rPr>
                <w:rFonts w:ascii="Times New Roman" w:eastAsia="Times New Roman" w:hAnsi="Times New Roman" w:cs="Times New Roman"/>
                <w:color w:val="0F0F0F"/>
              </w:rPr>
              <w:t>облік відвідування учнів у електронному журналі</w:t>
            </w:r>
          </w:p>
          <w:p w14:paraId="71AF2AA0" w14:textId="77777777" w:rsidR="005E4AE3" w:rsidRDefault="005E4AE3" w:rsidP="005E4AE3">
            <w:pPr>
              <w:jc w:val="center"/>
              <w:rPr>
                <w:rFonts w:ascii="Times New Roman" w:eastAsia="Times New Roman" w:hAnsi="Times New Roman" w:cs="Times New Roman"/>
                <w:sz w:val="24"/>
                <w:szCs w:val="24"/>
              </w:rPr>
            </w:pPr>
          </w:p>
        </w:tc>
        <w:tc>
          <w:tcPr>
            <w:tcW w:w="1875" w:type="dxa"/>
          </w:tcPr>
          <w:p w14:paraId="68033FEC" w14:textId="77777777" w:rsidR="005E4AE3" w:rsidRPr="00B843C4" w:rsidRDefault="00B843C4"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5FB82E0E"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37CBA973" w14:textId="77777777" w:rsidR="005E4AE3" w:rsidRDefault="005E4AE3" w:rsidP="005E4AE3">
            <w:pPr>
              <w:rPr>
                <w:rFonts w:ascii="Times New Roman" w:eastAsia="Times New Roman" w:hAnsi="Times New Roman" w:cs="Times New Roman"/>
                <w:b/>
                <w:color w:val="943734"/>
                <w:sz w:val="24"/>
                <w:szCs w:val="24"/>
              </w:rPr>
            </w:pPr>
          </w:p>
        </w:tc>
      </w:tr>
      <w:tr w:rsidR="005E4AE3" w14:paraId="7A2FE276" w14:textId="77777777">
        <w:trPr>
          <w:trHeight w:val="103"/>
        </w:trPr>
        <w:tc>
          <w:tcPr>
            <w:tcW w:w="6915" w:type="dxa"/>
          </w:tcPr>
          <w:p w14:paraId="2E330D31"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Проведення цільового інструктажу для учнів, задіяних у ІІ етапі </w:t>
            </w:r>
            <w:r>
              <w:rPr>
                <w:rFonts w:ascii="Times New Roman" w:eastAsia="Times New Roman" w:hAnsi="Times New Roman" w:cs="Times New Roman"/>
                <w:sz w:val="24"/>
                <w:szCs w:val="24"/>
                <w:highlight w:val="white"/>
              </w:rPr>
              <w:t>Всеукраїнських учнівських олімпіад з навчальних предметів </w:t>
            </w:r>
          </w:p>
        </w:tc>
        <w:tc>
          <w:tcPr>
            <w:tcW w:w="2475" w:type="dxa"/>
            <w:gridSpan w:val="2"/>
          </w:tcPr>
          <w:p w14:paraId="778DE1A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інструктаж</w:t>
            </w:r>
          </w:p>
        </w:tc>
        <w:tc>
          <w:tcPr>
            <w:tcW w:w="1875" w:type="dxa"/>
          </w:tcPr>
          <w:p w14:paraId="191676C6"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0DD738E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p w14:paraId="14AF1837" w14:textId="77777777" w:rsidR="005E4AE3" w:rsidRDefault="005E4AE3" w:rsidP="005E4AE3">
            <w:pPr>
              <w:jc w:val="center"/>
              <w:rPr>
                <w:rFonts w:ascii="Times New Roman" w:eastAsia="Times New Roman" w:hAnsi="Times New Roman" w:cs="Times New Roman"/>
                <w:sz w:val="24"/>
                <w:szCs w:val="24"/>
              </w:rPr>
            </w:pPr>
          </w:p>
        </w:tc>
        <w:tc>
          <w:tcPr>
            <w:tcW w:w="1410" w:type="dxa"/>
          </w:tcPr>
          <w:p w14:paraId="1C40BA18" w14:textId="77777777" w:rsidR="005E4AE3" w:rsidRDefault="005E4AE3" w:rsidP="005E4AE3">
            <w:pPr>
              <w:rPr>
                <w:rFonts w:ascii="Times New Roman" w:eastAsia="Times New Roman" w:hAnsi="Times New Roman" w:cs="Times New Roman"/>
                <w:b/>
                <w:color w:val="943734"/>
                <w:sz w:val="24"/>
                <w:szCs w:val="24"/>
              </w:rPr>
            </w:pPr>
          </w:p>
        </w:tc>
      </w:tr>
      <w:tr w:rsidR="005E4AE3" w14:paraId="11CECF16" w14:textId="77777777">
        <w:trPr>
          <w:trHeight w:val="157"/>
        </w:trPr>
        <w:tc>
          <w:tcPr>
            <w:tcW w:w="6915" w:type="dxa"/>
          </w:tcPr>
          <w:p w14:paraId="1A0FCE78"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Оновлення списків, довідок на харчування учнів пільгових категорій</w:t>
            </w:r>
          </w:p>
        </w:tc>
        <w:tc>
          <w:tcPr>
            <w:tcW w:w="2475" w:type="dxa"/>
            <w:gridSpan w:val="2"/>
          </w:tcPr>
          <w:p w14:paraId="6B707FF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tc>
        <w:tc>
          <w:tcPr>
            <w:tcW w:w="1875" w:type="dxa"/>
          </w:tcPr>
          <w:p w14:paraId="55EA5E01" w14:textId="77777777" w:rsidR="005E4AE3" w:rsidRPr="00B843C4" w:rsidRDefault="00B843C4"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01.12.2025</w:t>
            </w:r>
          </w:p>
        </w:tc>
        <w:tc>
          <w:tcPr>
            <w:tcW w:w="2415" w:type="dxa"/>
            <w:gridSpan w:val="2"/>
          </w:tcPr>
          <w:p w14:paraId="1B25319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соціальний</w:t>
            </w:r>
          </w:p>
        </w:tc>
        <w:tc>
          <w:tcPr>
            <w:tcW w:w="1410" w:type="dxa"/>
          </w:tcPr>
          <w:p w14:paraId="7CEC56E7" w14:textId="77777777" w:rsidR="005E4AE3" w:rsidRDefault="005E4AE3" w:rsidP="005E4AE3">
            <w:pPr>
              <w:rPr>
                <w:rFonts w:ascii="Times New Roman" w:eastAsia="Times New Roman" w:hAnsi="Times New Roman" w:cs="Times New Roman"/>
                <w:b/>
                <w:color w:val="943734"/>
                <w:sz w:val="24"/>
                <w:szCs w:val="24"/>
              </w:rPr>
            </w:pPr>
          </w:p>
        </w:tc>
      </w:tr>
      <w:tr w:rsidR="005E4AE3" w14:paraId="1A8CC932" w14:textId="77777777">
        <w:trPr>
          <w:trHeight w:val="103"/>
        </w:trPr>
        <w:tc>
          <w:tcPr>
            <w:tcW w:w="6915" w:type="dxa"/>
          </w:tcPr>
          <w:p w14:paraId="45EB3983"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Медико-педагогічний контроль за фізичним вихованням учнів</w:t>
            </w:r>
          </w:p>
        </w:tc>
        <w:tc>
          <w:tcPr>
            <w:tcW w:w="2475" w:type="dxa"/>
            <w:gridSpan w:val="2"/>
          </w:tcPr>
          <w:p w14:paraId="6C0A2B1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5D24A6D0" w14:textId="77777777" w:rsidR="005E4AE3" w:rsidRPr="00B843C4" w:rsidRDefault="00B843C4"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62206B14"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сестра медична</w:t>
            </w:r>
          </w:p>
        </w:tc>
        <w:tc>
          <w:tcPr>
            <w:tcW w:w="1410" w:type="dxa"/>
          </w:tcPr>
          <w:p w14:paraId="10B8BF3A" w14:textId="77777777" w:rsidR="005E4AE3" w:rsidRDefault="005E4AE3" w:rsidP="005E4AE3">
            <w:pPr>
              <w:rPr>
                <w:rFonts w:ascii="Times New Roman" w:eastAsia="Times New Roman" w:hAnsi="Times New Roman" w:cs="Times New Roman"/>
                <w:b/>
                <w:color w:val="943734"/>
                <w:sz w:val="24"/>
                <w:szCs w:val="24"/>
              </w:rPr>
            </w:pPr>
          </w:p>
        </w:tc>
      </w:tr>
      <w:tr w:rsidR="005E4AE3" w14:paraId="549A232C" w14:textId="77777777">
        <w:trPr>
          <w:trHeight w:val="109"/>
        </w:trPr>
        <w:tc>
          <w:tcPr>
            <w:tcW w:w="6915" w:type="dxa"/>
          </w:tcPr>
          <w:p w14:paraId="260F54B0"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Просвітницька робота. Формуємо культуру харчування</w:t>
            </w:r>
          </w:p>
          <w:p w14:paraId="3530AF64" w14:textId="77777777" w:rsidR="005E4AE3" w:rsidRDefault="005E4AE3" w:rsidP="005E4AE3">
            <w:pPr>
              <w:rPr>
                <w:rFonts w:ascii="Times New Roman" w:eastAsia="Times New Roman" w:hAnsi="Times New Roman" w:cs="Times New Roman"/>
                <w:sz w:val="24"/>
                <w:szCs w:val="24"/>
              </w:rPr>
            </w:pPr>
            <w:hyperlink r:id="rId24">
              <w:r>
                <w:rPr>
                  <w:color w:val="0000FF"/>
                  <w:u w:val="single"/>
                </w:rPr>
                <w:t>https://znaimo.gov.ua/zdorovyi-vybir-dytyny-formuiut-shkola-rodyna-hromada-2</w:t>
              </w:r>
            </w:hyperlink>
          </w:p>
        </w:tc>
        <w:tc>
          <w:tcPr>
            <w:tcW w:w="2475" w:type="dxa"/>
            <w:gridSpan w:val="2"/>
          </w:tcPr>
          <w:p w14:paraId="27C565C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5ADF0E1C" w14:textId="77777777" w:rsidR="005E4AE3" w:rsidRPr="00606696" w:rsidRDefault="0060669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10.12-14.12.2025</w:t>
            </w:r>
          </w:p>
        </w:tc>
        <w:tc>
          <w:tcPr>
            <w:tcW w:w="2415" w:type="dxa"/>
            <w:gridSpan w:val="2"/>
          </w:tcPr>
          <w:p w14:paraId="3A2D418E" w14:textId="77777777" w:rsidR="00606696" w:rsidRDefault="005E4AE3"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класні керівники</w:t>
            </w:r>
            <w:r w:rsidR="00B843C4">
              <w:rPr>
                <w:rFonts w:ascii="Times New Roman" w:eastAsia="Times New Roman" w:hAnsi="Times New Roman" w:cs="Times New Roman"/>
                <w:sz w:val="24"/>
                <w:szCs w:val="24"/>
                <w:lang w:val="uk-UA"/>
              </w:rPr>
              <w:t>.</w:t>
            </w:r>
          </w:p>
          <w:p w14:paraId="7538C850" w14:textId="77777777" w:rsidR="005E4AE3" w:rsidRPr="00B843C4" w:rsidRDefault="00B843C4"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медична сестра</w:t>
            </w:r>
          </w:p>
        </w:tc>
        <w:tc>
          <w:tcPr>
            <w:tcW w:w="1410" w:type="dxa"/>
          </w:tcPr>
          <w:p w14:paraId="1E699C33" w14:textId="77777777" w:rsidR="005E4AE3" w:rsidRDefault="005E4AE3" w:rsidP="005E4AE3">
            <w:pPr>
              <w:rPr>
                <w:rFonts w:ascii="Times New Roman" w:eastAsia="Times New Roman" w:hAnsi="Times New Roman" w:cs="Times New Roman"/>
                <w:b/>
                <w:color w:val="943734"/>
                <w:sz w:val="24"/>
                <w:szCs w:val="24"/>
              </w:rPr>
            </w:pPr>
          </w:p>
        </w:tc>
      </w:tr>
      <w:tr w:rsidR="005E4AE3" w14:paraId="74C7D07F" w14:textId="77777777">
        <w:trPr>
          <w:trHeight w:val="579"/>
        </w:trPr>
        <w:tc>
          <w:tcPr>
            <w:tcW w:w="6915" w:type="dxa"/>
          </w:tcPr>
          <w:p w14:paraId="3844363D"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Проведення онлайн-анкетування «Культура споживання їжі </w:t>
            </w:r>
            <w:hyperlink r:id="rId25">
              <w:r>
                <w:rPr>
                  <w:color w:val="0000FF"/>
                  <w:u w:val="single"/>
                </w:rPr>
                <w:t>https://ua.izzi.digital/DOS/325350/358780.html</w:t>
              </w:r>
            </w:hyperlink>
          </w:p>
        </w:tc>
        <w:tc>
          <w:tcPr>
            <w:tcW w:w="2475" w:type="dxa"/>
            <w:gridSpan w:val="2"/>
          </w:tcPr>
          <w:p w14:paraId="2BE1812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анкета</w:t>
            </w:r>
          </w:p>
        </w:tc>
        <w:tc>
          <w:tcPr>
            <w:tcW w:w="1875" w:type="dxa"/>
          </w:tcPr>
          <w:p w14:paraId="05256BF9" w14:textId="77777777" w:rsidR="005E4AE3" w:rsidRDefault="00606696"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10.12-14.12.2025</w:t>
            </w:r>
          </w:p>
        </w:tc>
        <w:tc>
          <w:tcPr>
            <w:tcW w:w="2415" w:type="dxa"/>
            <w:gridSpan w:val="2"/>
          </w:tcPr>
          <w:p w14:paraId="07ABF405" w14:textId="77777777" w:rsidR="00606696" w:rsidRDefault="005E4AE3"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класні керівники</w:t>
            </w:r>
            <w:r w:rsidR="00606696">
              <w:rPr>
                <w:rFonts w:ascii="Times New Roman" w:eastAsia="Times New Roman" w:hAnsi="Times New Roman" w:cs="Times New Roman"/>
                <w:sz w:val="24"/>
                <w:szCs w:val="24"/>
                <w:lang w:val="uk-UA"/>
              </w:rPr>
              <w:t>,</w:t>
            </w:r>
          </w:p>
          <w:p w14:paraId="6ABD1F02" w14:textId="77777777" w:rsidR="005E4AE3" w:rsidRPr="00606696" w:rsidRDefault="0060669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медична сестра</w:t>
            </w:r>
          </w:p>
        </w:tc>
        <w:tc>
          <w:tcPr>
            <w:tcW w:w="1410" w:type="dxa"/>
          </w:tcPr>
          <w:p w14:paraId="745B7C98" w14:textId="77777777" w:rsidR="005E4AE3" w:rsidRDefault="005E4AE3" w:rsidP="005E4AE3">
            <w:pPr>
              <w:rPr>
                <w:rFonts w:ascii="Times New Roman" w:eastAsia="Times New Roman" w:hAnsi="Times New Roman" w:cs="Times New Roman"/>
                <w:b/>
                <w:color w:val="943734"/>
                <w:sz w:val="24"/>
                <w:szCs w:val="24"/>
              </w:rPr>
            </w:pPr>
          </w:p>
        </w:tc>
      </w:tr>
      <w:tr w:rsidR="005E4AE3" w14:paraId="1CB1FF24" w14:textId="77777777">
        <w:trPr>
          <w:trHeight w:val="471"/>
        </w:trPr>
        <w:tc>
          <w:tcPr>
            <w:tcW w:w="6915" w:type="dxa"/>
          </w:tcPr>
          <w:p w14:paraId="30968CF4" w14:textId="77777777" w:rsidR="005E4AE3" w:rsidRPr="00740F70"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Проведення навчання з пожежної безпеки </w:t>
            </w:r>
            <w:hyperlink r:id="rId26" w:history="1">
              <w:r w:rsidRPr="00ED1CA4">
                <w:rPr>
                  <w:rStyle w:val="a5"/>
                </w:rPr>
                <w:t>https://znayshov.com/News/Details/Yak_dyrektor_shkoly_maie_dbaty_pro_pozhezhnu_bezpeku_i_vykonuvaty_prypysy_pozhezhnykiv</w:t>
              </w:r>
            </w:hyperlink>
            <w:r>
              <w:rPr>
                <w:lang w:val="uk-UA"/>
              </w:rPr>
              <w:t xml:space="preserve"> </w:t>
            </w:r>
          </w:p>
        </w:tc>
        <w:tc>
          <w:tcPr>
            <w:tcW w:w="2475" w:type="dxa"/>
            <w:gridSpan w:val="2"/>
          </w:tcPr>
          <w:p w14:paraId="1AAA270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tc>
        <w:tc>
          <w:tcPr>
            <w:tcW w:w="1875" w:type="dxa"/>
          </w:tcPr>
          <w:p w14:paraId="0CA764AD" w14:textId="77777777" w:rsidR="005E4AE3" w:rsidRPr="00606696" w:rsidRDefault="0060669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19.12.2025</w:t>
            </w:r>
          </w:p>
        </w:tc>
        <w:tc>
          <w:tcPr>
            <w:tcW w:w="2415" w:type="dxa"/>
            <w:gridSpan w:val="2"/>
          </w:tcPr>
          <w:p w14:paraId="0CCDF85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1410" w:type="dxa"/>
          </w:tcPr>
          <w:p w14:paraId="54BE1ED7" w14:textId="77777777" w:rsidR="005E4AE3" w:rsidRDefault="005E4AE3" w:rsidP="005E4AE3">
            <w:pPr>
              <w:rPr>
                <w:rFonts w:ascii="Times New Roman" w:eastAsia="Times New Roman" w:hAnsi="Times New Roman" w:cs="Times New Roman"/>
                <w:b/>
                <w:color w:val="943734"/>
                <w:sz w:val="24"/>
                <w:szCs w:val="24"/>
              </w:rPr>
            </w:pPr>
          </w:p>
        </w:tc>
      </w:tr>
      <w:tr w:rsidR="005E4AE3" w14:paraId="66773DE8" w14:textId="77777777">
        <w:trPr>
          <w:trHeight w:val="129"/>
        </w:trPr>
        <w:tc>
          <w:tcPr>
            <w:tcW w:w="6915" w:type="dxa"/>
          </w:tcPr>
          <w:p w14:paraId="7395C42B"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Проведення первинного інструктажу з безпеки життєдіяльності учнів під час зимових канікул</w:t>
            </w:r>
            <w:r>
              <w:rPr>
                <w:rFonts w:ascii="Times New Roman" w:eastAsia="Times New Roman" w:hAnsi="Times New Roman" w:cs="Times New Roman"/>
                <w:sz w:val="24"/>
                <w:szCs w:val="24"/>
              </w:rPr>
              <w:t xml:space="preserve"> </w:t>
            </w:r>
          </w:p>
        </w:tc>
        <w:tc>
          <w:tcPr>
            <w:tcW w:w="2475" w:type="dxa"/>
            <w:gridSpan w:val="2"/>
          </w:tcPr>
          <w:p w14:paraId="5393996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інструктаж</w:t>
            </w:r>
          </w:p>
        </w:tc>
        <w:tc>
          <w:tcPr>
            <w:tcW w:w="1875" w:type="dxa"/>
          </w:tcPr>
          <w:p w14:paraId="607036DE" w14:textId="77777777" w:rsidR="005E4AE3" w:rsidRPr="00606696" w:rsidRDefault="0060669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23.12.2025</w:t>
            </w:r>
          </w:p>
        </w:tc>
        <w:tc>
          <w:tcPr>
            <w:tcW w:w="2415" w:type="dxa"/>
            <w:gridSpan w:val="2"/>
          </w:tcPr>
          <w:p w14:paraId="4BF5BC9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2D4FB8F4" w14:textId="77777777" w:rsidR="005E4AE3" w:rsidRDefault="005E4AE3" w:rsidP="005E4AE3">
            <w:pPr>
              <w:rPr>
                <w:rFonts w:ascii="Times New Roman" w:eastAsia="Times New Roman" w:hAnsi="Times New Roman" w:cs="Times New Roman"/>
                <w:b/>
                <w:color w:val="943734"/>
                <w:sz w:val="24"/>
                <w:szCs w:val="24"/>
              </w:rPr>
            </w:pPr>
          </w:p>
        </w:tc>
      </w:tr>
      <w:tr w:rsidR="005E4AE3" w14:paraId="0F8A531F" w14:textId="77777777">
        <w:trPr>
          <w:trHeight w:val="125"/>
        </w:trPr>
        <w:tc>
          <w:tcPr>
            <w:tcW w:w="15090" w:type="dxa"/>
            <w:gridSpan w:val="7"/>
            <w:shd w:val="clear" w:color="auto" w:fill="E5B9B7"/>
          </w:tcPr>
          <w:p w14:paraId="078EE240"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2.Створення освітнього середовища, вільного від будь-яких форм насильства та дискримінації</w:t>
            </w:r>
          </w:p>
        </w:tc>
      </w:tr>
      <w:tr w:rsidR="005E4AE3" w14:paraId="32C39A1D" w14:textId="77777777">
        <w:trPr>
          <w:trHeight w:val="125"/>
        </w:trPr>
        <w:tc>
          <w:tcPr>
            <w:tcW w:w="6915" w:type="dxa"/>
          </w:tcPr>
          <w:p w14:paraId="48A383A2"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Заходи щодо запобігання поширенню агресивної субкультури серед здобувачів освіти </w:t>
            </w:r>
            <w:hyperlink r:id="rId27">
              <w:r>
                <w:rPr>
                  <w:color w:val="0000FF"/>
                  <w:u w:val="single"/>
                </w:rPr>
                <w:t>https://osvita.ua/legislation/Ser_osv/88625/</w:t>
              </w:r>
            </w:hyperlink>
          </w:p>
        </w:tc>
        <w:tc>
          <w:tcPr>
            <w:tcW w:w="2475" w:type="dxa"/>
            <w:gridSpan w:val="2"/>
          </w:tcPr>
          <w:p w14:paraId="43FDC09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78D2E394" w14:textId="77777777" w:rsidR="005E4AE3" w:rsidRPr="00093205" w:rsidRDefault="0009320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08.12-12.12.2025</w:t>
            </w:r>
          </w:p>
        </w:tc>
        <w:tc>
          <w:tcPr>
            <w:tcW w:w="2415" w:type="dxa"/>
            <w:gridSpan w:val="2"/>
          </w:tcPr>
          <w:p w14:paraId="4D71ACD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1D006230" w14:textId="77777777" w:rsidR="005E4AE3" w:rsidRDefault="005E4AE3" w:rsidP="005E4AE3">
            <w:pPr>
              <w:rPr>
                <w:rFonts w:ascii="Times New Roman" w:eastAsia="Times New Roman" w:hAnsi="Times New Roman" w:cs="Times New Roman"/>
                <w:b/>
                <w:color w:val="943734"/>
                <w:sz w:val="24"/>
                <w:szCs w:val="24"/>
              </w:rPr>
            </w:pPr>
          </w:p>
        </w:tc>
      </w:tr>
      <w:tr w:rsidR="005E4AE3" w14:paraId="6607052A" w14:textId="77777777">
        <w:trPr>
          <w:trHeight w:val="135"/>
        </w:trPr>
        <w:tc>
          <w:tcPr>
            <w:tcW w:w="6915" w:type="dxa"/>
          </w:tcPr>
          <w:p w14:paraId="14FC19BD"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відвертого спілкування: «ВІЛ та СНІД – міф чи реальність?»</w:t>
            </w:r>
          </w:p>
        </w:tc>
        <w:tc>
          <w:tcPr>
            <w:tcW w:w="2475" w:type="dxa"/>
            <w:gridSpan w:val="2"/>
          </w:tcPr>
          <w:p w14:paraId="26741AE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4F393FC6" w14:textId="77777777" w:rsidR="005E4AE3" w:rsidRPr="00093205" w:rsidRDefault="0009320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01.12.2025</w:t>
            </w:r>
          </w:p>
        </w:tc>
        <w:tc>
          <w:tcPr>
            <w:tcW w:w="2415" w:type="dxa"/>
            <w:gridSpan w:val="2"/>
          </w:tcPr>
          <w:p w14:paraId="625074AE"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сестра медична</w:t>
            </w:r>
          </w:p>
        </w:tc>
        <w:tc>
          <w:tcPr>
            <w:tcW w:w="1410" w:type="dxa"/>
          </w:tcPr>
          <w:p w14:paraId="43992AAD" w14:textId="77777777" w:rsidR="005E4AE3" w:rsidRDefault="005E4AE3" w:rsidP="005E4AE3">
            <w:pPr>
              <w:rPr>
                <w:rFonts w:ascii="Times New Roman" w:eastAsia="Times New Roman" w:hAnsi="Times New Roman" w:cs="Times New Roman"/>
                <w:b/>
                <w:color w:val="943734"/>
                <w:sz w:val="24"/>
                <w:szCs w:val="24"/>
              </w:rPr>
            </w:pPr>
          </w:p>
        </w:tc>
      </w:tr>
      <w:tr w:rsidR="005E4AE3" w14:paraId="4F26DE33" w14:textId="77777777">
        <w:trPr>
          <w:trHeight w:val="135"/>
        </w:trPr>
        <w:tc>
          <w:tcPr>
            <w:tcW w:w="15090" w:type="dxa"/>
            <w:gridSpan w:val="7"/>
            <w:shd w:val="clear" w:color="auto" w:fill="E5B9B7"/>
          </w:tcPr>
          <w:p w14:paraId="365DFFB0"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3.Формування інклюзивного, розвивального та мотивуючого до навчання освітнього простору</w:t>
            </w:r>
          </w:p>
        </w:tc>
      </w:tr>
      <w:tr w:rsidR="005E4AE3" w14:paraId="5233F481" w14:textId="77777777" w:rsidTr="009F4885">
        <w:trPr>
          <w:trHeight w:val="940"/>
        </w:trPr>
        <w:tc>
          <w:tcPr>
            <w:tcW w:w="6915" w:type="dxa"/>
            <w:tcBorders>
              <w:bottom w:val="single" w:sz="4" w:space="0" w:color="auto"/>
            </w:tcBorders>
          </w:tcPr>
          <w:p w14:paraId="21272D83" w14:textId="0EE35149" w:rsidR="009F4885" w:rsidRPr="009F4885" w:rsidRDefault="00093205"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Робота</w:t>
            </w:r>
            <w:r w:rsidR="005E4AE3">
              <w:rPr>
                <w:rFonts w:ascii="Times New Roman" w:eastAsia="Times New Roman" w:hAnsi="Times New Roman" w:cs="Times New Roman"/>
                <w:sz w:val="24"/>
                <w:szCs w:val="24"/>
              </w:rPr>
              <w:t xml:space="preserve"> спортивни</w:t>
            </w:r>
            <w:r>
              <w:rPr>
                <w:rFonts w:ascii="Times New Roman" w:eastAsia="Times New Roman" w:hAnsi="Times New Roman" w:cs="Times New Roman"/>
                <w:sz w:val="24"/>
                <w:szCs w:val="24"/>
                <w:lang w:val="uk-UA"/>
              </w:rPr>
              <w:t>х</w:t>
            </w:r>
            <w:r w:rsidR="005E4AE3">
              <w:rPr>
                <w:rFonts w:ascii="Times New Roman" w:eastAsia="Times New Roman" w:hAnsi="Times New Roman" w:cs="Times New Roman"/>
                <w:sz w:val="24"/>
                <w:szCs w:val="24"/>
              </w:rPr>
              <w:t xml:space="preserve"> клуб</w:t>
            </w:r>
            <w:r>
              <w:rPr>
                <w:rFonts w:ascii="Times New Roman" w:eastAsia="Times New Roman" w:hAnsi="Times New Roman" w:cs="Times New Roman"/>
                <w:sz w:val="24"/>
                <w:szCs w:val="24"/>
                <w:lang w:val="uk-UA"/>
              </w:rPr>
              <w:t>ів</w:t>
            </w:r>
            <w:r w:rsidR="005E4AE3">
              <w:rPr>
                <w:rFonts w:ascii="Times New Roman" w:eastAsia="Times New Roman" w:hAnsi="Times New Roman" w:cs="Times New Roman"/>
                <w:sz w:val="24"/>
                <w:szCs w:val="24"/>
              </w:rPr>
              <w:t>, соціальни</w:t>
            </w:r>
            <w:r>
              <w:rPr>
                <w:rFonts w:ascii="Times New Roman" w:eastAsia="Times New Roman" w:hAnsi="Times New Roman" w:cs="Times New Roman"/>
                <w:sz w:val="24"/>
                <w:szCs w:val="24"/>
                <w:lang w:val="uk-UA"/>
              </w:rPr>
              <w:t>х</w:t>
            </w:r>
            <w:r w:rsidR="005E4AE3">
              <w:rPr>
                <w:rFonts w:ascii="Times New Roman" w:eastAsia="Times New Roman" w:hAnsi="Times New Roman" w:cs="Times New Roman"/>
                <w:sz w:val="24"/>
                <w:szCs w:val="24"/>
              </w:rPr>
              <w:t xml:space="preserve"> установ з метою формування у здобувачів освіти мотивації до здорового способу життя</w:t>
            </w:r>
          </w:p>
        </w:tc>
        <w:tc>
          <w:tcPr>
            <w:tcW w:w="2475" w:type="dxa"/>
            <w:gridSpan w:val="2"/>
            <w:tcBorders>
              <w:bottom w:val="single" w:sz="4" w:space="0" w:color="auto"/>
            </w:tcBorders>
          </w:tcPr>
          <w:p w14:paraId="7709AC0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Borders>
              <w:bottom w:val="single" w:sz="4" w:space="0" w:color="auto"/>
            </w:tcBorders>
          </w:tcPr>
          <w:p w14:paraId="4919F757" w14:textId="77777777" w:rsidR="005E4AE3" w:rsidRPr="00093205" w:rsidRDefault="0009320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Згідно розкладу</w:t>
            </w:r>
          </w:p>
        </w:tc>
        <w:tc>
          <w:tcPr>
            <w:tcW w:w="2415" w:type="dxa"/>
            <w:gridSpan w:val="2"/>
            <w:tcBorders>
              <w:bottom w:val="single" w:sz="4" w:space="0" w:color="auto"/>
            </w:tcBorders>
          </w:tcPr>
          <w:p w14:paraId="04329A4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Borders>
              <w:bottom w:val="single" w:sz="4" w:space="0" w:color="auto"/>
            </w:tcBorders>
          </w:tcPr>
          <w:p w14:paraId="24545455" w14:textId="77777777" w:rsidR="005E4AE3" w:rsidRDefault="005E4AE3" w:rsidP="005E4AE3">
            <w:pPr>
              <w:rPr>
                <w:rFonts w:ascii="Times New Roman" w:eastAsia="Times New Roman" w:hAnsi="Times New Roman" w:cs="Times New Roman"/>
                <w:b/>
                <w:color w:val="943734"/>
                <w:sz w:val="24"/>
                <w:szCs w:val="24"/>
              </w:rPr>
            </w:pPr>
          </w:p>
        </w:tc>
      </w:tr>
      <w:tr w:rsidR="009F4885" w14:paraId="7C2BFBFB" w14:textId="77777777" w:rsidTr="009F4885">
        <w:trPr>
          <w:trHeight w:val="706"/>
        </w:trPr>
        <w:tc>
          <w:tcPr>
            <w:tcW w:w="6915" w:type="dxa"/>
            <w:tcBorders>
              <w:top w:val="single" w:sz="4" w:space="0" w:color="auto"/>
            </w:tcBorders>
          </w:tcPr>
          <w:p w14:paraId="3A6D51AE" w14:textId="4171CCF9" w:rsidR="009F4885" w:rsidRDefault="009F4885" w:rsidP="009F4885">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Засідання команди психолого-педагогічного супроводу</w:t>
            </w:r>
          </w:p>
          <w:p w14:paraId="2067B52D" w14:textId="77777777" w:rsidR="009F4885" w:rsidRDefault="009F4885" w:rsidP="005E4AE3">
            <w:pPr>
              <w:rPr>
                <w:rFonts w:ascii="Times New Roman" w:eastAsia="Times New Roman" w:hAnsi="Times New Roman" w:cs="Times New Roman"/>
                <w:sz w:val="24"/>
                <w:szCs w:val="24"/>
                <w:lang w:val="uk-UA"/>
              </w:rPr>
            </w:pPr>
          </w:p>
        </w:tc>
        <w:tc>
          <w:tcPr>
            <w:tcW w:w="2475" w:type="dxa"/>
            <w:gridSpan w:val="2"/>
            <w:tcBorders>
              <w:top w:val="single" w:sz="4" w:space="0" w:color="auto"/>
            </w:tcBorders>
          </w:tcPr>
          <w:p w14:paraId="459E43AF" w14:textId="77777777" w:rsidR="009F4885" w:rsidRDefault="009F4885" w:rsidP="005E4AE3">
            <w:pPr>
              <w:jc w:val="center"/>
              <w:rPr>
                <w:rFonts w:ascii="Times New Roman" w:eastAsia="Times New Roman" w:hAnsi="Times New Roman" w:cs="Times New Roman"/>
                <w:sz w:val="24"/>
                <w:szCs w:val="24"/>
              </w:rPr>
            </w:pPr>
          </w:p>
        </w:tc>
        <w:tc>
          <w:tcPr>
            <w:tcW w:w="1875" w:type="dxa"/>
            <w:tcBorders>
              <w:top w:val="single" w:sz="4" w:space="0" w:color="auto"/>
            </w:tcBorders>
          </w:tcPr>
          <w:p w14:paraId="753ED5C8" w14:textId="77777777" w:rsidR="009F4885" w:rsidRDefault="009F488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29.12.2025,</w:t>
            </w:r>
          </w:p>
          <w:p w14:paraId="63975D39" w14:textId="67C7B67E" w:rsidR="009F4885" w:rsidRDefault="009F4885" w:rsidP="009F4885">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30.12.2025</w:t>
            </w:r>
          </w:p>
        </w:tc>
        <w:tc>
          <w:tcPr>
            <w:tcW w:w="2415" w:type="dxa"/>
            <w:gridSpan w:val="2"/>
            <w:tcBorders>
              <w:top w:val="single" w:sz="4" w:space="0" w:color="auto"/>
            </w:tcBorders>
          </w:tcPr>
          <w:p w14:paraId="40E04CF1" w14:textId="1DD382F4" w:rsidR="009F4885" w:rsidRPr="009F4885" w:rsidRDefault="009F488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Члени команд психолого-педагогічного супроводу</w:t>
            </w:r>
          </w:p>
        </w:tc>
        <w:tc>
          <w:tcPr>
            <w:tcW w:w="1410" w:type="dxa"/>
            <w:tcBorders>
              <w:top w:val="single" w:sz="4" w:space="0" w:color="auto"/>
            </w:tcBorders>
          </w:tcPr>
          <w:p w14:paraId="77F48F57" w14:textId="77777777" w:rsidR="009F4885" w:rsidRDefault="009F4885" w:rsidP="005E4AE3">
            <w:pPr>
              <w:rPr>
                <w:rFonts w:ascii="Times New Roman" w:eastAsia="Times New Roman" w:hAnsi="Times New Roman" w:cs="Times New Roman"/>
                <w:b/>
                <w:color w:val="943734"/>
                <w:sz w:val="24"/>
                <w:szCs w:val="24"/>
              </w:rPr>
            </w:pPr>
          </w:p>
        </w:tc>
      </w:tr>
      <w:tr w:rsidR="005E4AE3" w14:paraId="39B1B9C9" w14:textId="77777777">
        <w:trPr>
          <w:trHeight w:val="110"/>
        </w:trPr>
        <w:tc>
          <w:tcPr>
            <w:tcW w:w="15090" w:type="dxa"/>
            <w:gridSpan w:val="7"/>
          </w:tcPr>
          <w:p w14:paraId="2E37D879" w14:textId="77777777" w:rsidR="005E4AE3" w:rsidRDefault="005E4AE3" w:rsidP="005E4AE3">
            <w:pPr>
              <w:tabs>
                <w:tab w:val="left" w:pos="1134"/>
              </w:tabs>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ІІ. СИСТЕМА ОЦІНЮВАННЯ РЕЗУЛЬТАТІВ НАВЧАННЯ УЧНІВ</w:t>
            </w:r>
          </w:p>
          <w:p w14:paraId="2F786B1B" w14:textId="77777777" w:rsidR="005E4AE3" w:rsidRDefault="005E4AE3" w:rsidP="005E4AE3">
            <w:pPr>
              <w:rPr>
                <w:rFonts w:ascii="Times New Roman" w:eastAsia="Times New Roman" w:hAnsi="Times New Roman" w:cs="Times New Roman"/>
                <w:b/>
                <w:color w:val="943734"/>
                <w:sz w:val="24"/>
                <w:szCs w:val="24"/>
              </w:rPr>
            </w:pPr>
          </w:p>
        </w:tc>
      </w:tr>
      <w:tr w:rsidR="005E4AE3" w14:paraId="608E8710" w14:textId="77777777">
        <w:trPr>
          <w:trHeight w:val="125"/>
        </w:trPr>
        <w:tc>
          <w:tcPr>
            <w:tcW w:w="15090" w:type="dxa"/>
            <w:gridSpan w:val="7"/>
            <w:shd w:val="clear" w:color="auto" w:fill="B8CCE4"/>
          </w:tcPr>
          <w:p w14:paraId="723118BA" w14:textId="77777777" w:rsidR="005E4AE3" w:rsidRDefault="005E4AE3" w:rsidP="005E4AE3">
            <w:pP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5E4AE3" w14:paraId="4E21C207" w14:textId="77777777">
        <w:trPr>
          <w:trHeight w:val="135"/>
        </w:trPr>
        <w:tc>
          <w:tcPr>
            <w:tcW w:w="6915" w:type="dxa"/>
          </w:tcPr>
          <w:p w14:paraId="56E05571" w14:textId="77777777" w:rsidR="005E4AE3" w:rsidRPr="001867A8" w:rsidRDefault="00093205" w:rsidP="005E4AE3">
            <w:pPr>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Моніторинг</w:t>
            </w:r>
            <w:r w:rsidR="005E4AE3">
              <w:rPr>
                <w:rFonts w:ascii="Times New Roman" w:eastAsia="Times New Roman" w:hAnsi="Times New Roman" w:cs="Times New Roman"/>
                <w:color w:val="000000"/>
                <w:sz w:val="24"/>
                <w:szCs w:val="24"/>
              </w:rPr>
              <w:t xml:space="preserve"> підсумкових робіт за І семестр </w:t>
            </w:r>
            <w:r w:rsidR="005E4AE3">
              <w:rPr>
                <w:rFonts w:ascii="Times New Roman" w:eastAsia="Times New Roman" w:hAnsi="Times New Roman" w:cs="Times New Roman"/>
                <w:sz w:val="24"/>
                <w:szCs w:val="24"/>
                <w:lang w:val="uk-UA"/>
              </w:rPr>
              <w:t>2025/2026</w:t>
            </w:r>
            <w:r w:rsidR="005E4AE3">
              <w:rPr>
                <w:rFonts w:ascii="Times New Roman" w:eastAsia="Times New Roman" w:hAnsi="Times New Roman" w:cs="Times New Roman"/>
                <w:color w:val="000000"/>
                <w:sz w:val="24"/>
                <w:szCs w:val="24"/>
              </w:rPr>
              <w:t xml:space="preserve"> </w:t>
            </w:r>
            <w:r w:rsidR="005E4AE3">
              <w:rPr>
                <w:rFonts w:ascii="Times New Roman" w:eastAsia="Times New Roman" w:hAnsi="Times New Roman" w:cs="Times New Roman"/>
                <w:sz w:val="24"/>
                <w:szCs w:val="24"/>
              </w:rPr>
              <w:t>н</w:t>
            </w:r>
            <w:r w:rsidR="005E4AE3">
              <w:rPr>
                <w:rFonts w:ascii="Times New Roman" w:eastAsia="Times New Roman" w:hAnsi="Times New Roman" w:cs="Times New Roman"/>
                <w:sz w:val="24"/>
                <w:szCs w:val="24"/>
                <w:lang w:val="uk-UA"/>
              </w:rPr>
              <w:t>.</w:t>
            </w:r>
            <w:r w:rsidR="005E4AE3">
              <w:rPr>
                <w:rFonts w:ascii="Times New Roman" w:eastAsia="Times New Roman" w:hAnsi="Times New Roman" w:cs="Times New Roman"/>
                <w:color w:val="000000"/>
                <w:sz w:val="24"/>
                <w:szCs w:val="24"/>
              </w:rPr>
              <w:t>р</w:t>
            </w:r>
            <w:r w:rsidR="005E4AE3">
              <w:rPr>
                <w:rFonts w:ascii="Times New Roman" w:eastAsia="Times New Roman" w:hAnsi="Times New Roman" w:cs="Times New Roman"/>
                <w:color w:val="000000"/>
                <w:sz w:val="24"/>
                <w:szCs w:val="24"/>
                <w:lang w:val="uk-UA"/>
              </w:rPr>
              <w:t>.</w:t>
            </w:r>
            <w:r>
              <w:rPr>
                <w:rFonts w:ascii="Times New Roman" w:eastAsia="Times New Roman" w:hAnsi="Times New Roman" w:cs="Times New Roman"/>
                <w:color w:val="000000"/>
                <w:sz w:val="24"/>
                <w:szCs w:val="24"/>
                <w:lang w:val="uk-UA"/>
              </w:rPr>
              <w:t xml:space="preserve"> для 4-х,9-х та 11-х класів</w:t>
            </w:r>
          </w:p>
        </w:tc>
        <w:tc>
          <w:tcPr>
            <w:tcW w:w="2475" w:type="dxa"/>
            <w:gridSpan w:val="2"/>
          </w:tcPr>
          <w:p w14:paraId="773AA7B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графік</w:t>
            </w:r>
          </w:p>
        </w:tc>
        <w:tc>
          <w:tcPr>
            <w:tcW w:w="1875" w:type="dxa"/>
          </w:tcPr>
          <w:p w14:paraId="20410541" w14:textId="77777777" w:rsidR="005E4AE3" w:rsidRPr="00093205" w:rsidRDefault="0009320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7973462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5656770B" w14:textId="77777777" w:rsidR="005E4AE3" w:rsidRDefault="005E4AE3" w:rsidP="005E4AE3">
            <w:pPr>
              <w:rPr>
                <w:rFonts w:ascii="Times New Roman" w:eastAsia="Times New Roman" w:hAnsi="Times New Roman" w:cs="Times New Roman"/>
                <w:b/>
                <w:color w:val="943734"/>
                <w:sz w:val="24"/>
                <w:szCs w:val="24"/>
              </w:rPr>
            </w:pPr>
          </w:p>
        </w:tc>
      </w:tr>
      <w:tr w:rsidR="005E4AE3" w14:paraId="40C7419C" w14:textId="77777777">
        <w:trPr>
          <w:trHeight w:val="135"/>
        </w:trPr>
        <w:tc>
          <w:tcPr>
            <w:tcW w:w="15090" w:type="dxa"/>
            <w:gridSpan w:val="7"/>
            <w:shd w:val="clear" w:color="auto" w:fill="B8CCE4"/>
          </w:tcPr>
          <w:p w14:paraId="1FD17020" w14:textId="77777777" w:rsidR="005E4AE3" w:rsidRDefault="005E4AE3" w:rsidP="005E4AE3">
            <w:pP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lastRenderedPageBreak/>
              <w:t>2. Систематичне відстеження результатів навчання кожного учня та надання йому (за потреби) підтримки в освітньому процесі</w:t>
            </w:r>
          </w:p>
        </w:tc>
      </w:tr>
      <w:tr w:rsidR="005E4AE3" w14:paraId="4718E7C0" w14:textId="77777777">
        <w:trPr>
          <w:trHeight w:val="119"/>
        </w:trPr>
        <w:tc>
          <w:tcPr>
            <w:tcW w:w="6915" w:type="dxa"/>
          </w:tcPr>
          <w:p w14:paraId="372CCA2D"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Внутрішній моніторинг відвідування учнів 1-</w:t>
            </w:r>
            <w:r w:rsidR="00093205">
              <w:rPr>
                <w:rFonts w:ascii="Times New Roman" w:eastAsia="Times New Roman" w:hAnsi="Times New Roman" w:cs="Times New Roman"/>
                <w:sz w:val="24"/>
                <w:szCs w:val="24"/>
                <w:lang w:val="uk-UA"/>
              </w:rPr>
              <w:t>11</w:t>
            </w:r>
            <w:r w:rsidR="007568D6">
              <w:rPr>
                <w:rFonts w:ascii="Times New Roman" w:eastAsia="Times New Roman" w:hAnsi="Times New Roman" w:cs="Times New Roman"/>
                <w:sz w:val="24"/>
                <w:szCs w:val="24"/>
              </w:rPr>
              <w:t>-х</w:t>
            </w:r>
            <w:r>
              <w:rPr>
                <w:rFonts w:ascii="Times New Roman" w:eastAsia="Times New Roman" w:hAnsi="Times New Roman" w:cs="Times New Roman"/>
                <w:sz w:val="24"/>
                <w:szCs w:val="24"/>
              </w:rPr>
              <w:t xml:space="preserve"> класів</w:t>
            </w:r>
          </w:p>
        </w:tc>
        <w:tc>
          <w:tcPr>
            <w:tcW w:w="2475" w:type="dxa"/>
            <w:gridSpan w:val="2"/>
          </w:tcPr>
          <w:p w14:paraId="4C54E54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електронні журнали</w:t>
            </w:r>
          </w:p>
        </w:tc>
        <w:tc>
          <w:tcPr>
            <w:tcW w:w="1875" w:type="dxa"/>
          </w:tcPr>
          <w:p w14:paraId="6FECD930" w14:textId="77777777" w:rsidR="005E4AE3" w:rsidRPr="00093205" w:rsidRDefault="0009320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31.12.2025</w:t>
            </w:r>
          </w:p>
        </w:tc>
        <w:tc>
          <w:tcPr>
            <w:tcW w:w="2415" w:type="dxa"/>
            <w:gridSpan w:val="2"/>
          </w:tcPr>
          <w:p w14:paraId="6C55051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14B0361E" w14:textId="77777777" w:rsidR="005E4AE3" w:rsidRDefault="005E4AE3" w:rsidP="005E4AE3">
            <w:pPr>
              <w:rPr>
                <w:rFonts w:ascii="Times New Roman" w:eastAsia="Times New Roman" w:hAnsi="Times New Roman" w:cs="Times New Roman"/>
                <w:b/>
                <w:color w:val="943734"/>
                <w:sz w:val="24"/>
                <w:szCs w:val="24"/>
              </w:rPr>
            </w:pPr>
          </w:p>
        </w:tc>
      </w:tr>
      <w:tr w:rsidR="005E4AE3" w14:paraId="09B791F7" w14:textId="77777777">
        <w:trPr>
          <w:trHeight w:val="156"/>
        </w:trPr>
        <w:tc>
          <w:tcPr>
            <w:tcW w:w="6915" w:type="dxa"/>
          </w:tcPr>
          <w:p w14:paraId="217F9C33" w14:textId="77777777" w:rsidR="005E4AE3" w:rsidRPr="001867A8"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Внутрішній моніторинг якості викладання навчальних предметів за І семестр </w:t>
            </w:r>
            <w:r>
              <w:rPr>
                <w:rFonts w:ascii="Times New Roman" w:eastAsia="Times New Roman" w:hAnsi="Times New Roman" w:cs="Times New Roman"/>
                <w:sz w:val="24"/>
                <w:szCs w:val="24"/>
                <w:lang w:val="uk-UA"/>
              </w:rPr>
              <w:t>2025/2026</w:t>
            </w:r>
            <w:r>
              <w:rPr>
                <w:rFonts w:ascii="Times New Roman" w:eastAsia="Times New Roman" w:hAnsi="Times New Roman" w:cs="Times New Roman"/>
                <w:sz w:val="24"/>
                <w:szCs w:val="24"/>
              </w:rPr>
              <w:t xml:space="preserve"> н</w:t>
            </w:r>
            <w:r>
              <w:rPr>
                <w:rFonts w:ascii="Times New Roman" w:eastAsia="Times New Roman" w:hAnsi="Times New Roman" w:cs="Times New Roman"/>
                <w:sz w:val="24"/>
                <w:szCs w:val="24"/>
                <w:lang w:val="uk-UA"/>
              </w:rPr>
              <w:t>.р.</w:t>
            </w:r>
          </w:p>
        </w:tc>
        <w:tc>
          <w:tcPr>
            <w:tcW w:w="2475" w:type="dxa"/>
            <w:gridSpan w:val="2"/>
          </w:tcPr>
          <w:p w14:paraId="3798162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60960CBD" w14:textId="77777777" w:rsidR="005E4AE3" w:rsidRPr="00093205" w:rsidRDefault="0009320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31.12.2025</w:t>
            </w:r>
          </w:p>
        </w:tc>
        <w:tc>
          <w:tcPr>
            <w:tcW w:w="2415" w:type="dxa"/>
            <w:gridSpan w:val="2"/>
          </w:tcPr>
          <w:p w14:paraId="7773883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263CE8B1" w14:textId="77777777" w:rsidR="005E4AE3" w:rsidRDefault="005E4AE3" w:rsidP="005E4AE3">
            <w:pPr>
              <w:rPr>
                <w:rFonts w:ascii="Times New Roman" w:eastAsia="Times New Roman" w:hAnsi="Times New Roman" w:cs="Times New Roman"/>
                <w:b/>
                <w:color w:val="943734"/>
                <w:sz w:val="24"/>
                <w:szCs w:val="24"/>
              </w:rPr>
            </w:pPr>
          </w:p>
        </w:tc>
      </w:tr>
      <w:tr w:rsidR="005E4AE3" w14:paraId="339BB581" w14:textId="77777777">
        <w:trPr>
          <w:trHeight w:val="156"/>
        </w:trPr>
        <w:tc>
          <w:tcPr>
            <w:tcW w:w="15090" w:type="dxa"/>
            <w:gridSpan w:val="7"/>
            <w:shd w:val="clear" w:color="auto" w:fill="B8CCE4"/>
          </w:tcPr>
          <w:p w14:paraId="62676507"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 Спрямованість системи оцінювання на формування в учнів відповідальності за результати свого навчання, здатності до самооцінювання.</w:t>
            </w:r>
          </w:p>
        </w:tc>
      </w:tr>
      <w:tr w:rsidR="005E4AE3" w14:paraId="28D63EDA" w14:textId="77777777">
        <w:trPr>
          <w:trHeight w:val="125"/>
        </w:trPr>
        <w:tc>
          <w:tcPr>
            <w:tcW w:w="6915" w:type="dxa"/>
          </w:tcPr>
          <w:p w14:paraId="778EE848"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Профорієнтаційні зустрічі</w:t>
            </w:r>
          </w:p>
        </w:tc>
        <w:tc>
          <w:tcPr>
            <w:tcW w:w="2475" w:type="dxa"/>
            <w:gridSpan w:val="2"/>
          </w:tcPr>
          <w:p w14:paraId="40720ADE"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7217B219" w14:textId="77777777" w:rsidR="005E4AE3" w:rsidRPr="00093205" w:rsidRDefault="0009320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121865E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4D0A8D29" w14:textId="77777777" w:rsidR="005E4AE3" w:rsidRDefault="005E4AE3" w:rsidP="005E4AE3">
            <w:pPr>
              <w:rPr>
                <w:rFonts w:ascii="Times New Roman" w:eastAsia="Times New Roman" w:hAnsi="Times New Roman" w:cs="Times New Roman"/>
                <w:b/>
                <w:color w:val="943734"/>
                <w:sz w:val="24"/>
                <w:szCs w:val="24"/>
              </w:rPr>
            </w:pPr>
          </w:p>
        </w:tc>
      </w:tr>
      <w:tr w:rsidR="005E4AE3" w14:paraId="3A916719" w14:textId="77777777">
        <w:trPr>
          <w:trHeight w:val="119"/>
        </w:trPr>
        <w:tc>
          <w:tcPr>
            <w:tcW w:w="15090" w:type="dxa"/>
            <w:gridSpan w:val="7"/>
          </w:tcPr>
          <w:p w14:paraId="3E360CAF" w14:textId="77777777" w:rsidR="005E4AE3" w:rsidRDefault="005E4AE3" w:rsidP="005E4AE3">
            <w:pPr>
              <w:tabs>
                <w:tab w:val="left" w:pos="1134"/>
              </w:tabs>
              <w:jc w:val="center"/>
              <w:rPr>
                <w:rFonts w:ascii="Times New Roman" w:eastAsia="Times New Roman" w:hAnsi="Times New Roman" w:cs="Times New Roman"/>
                <w:b/>
                <w:color w:val="00B050"/>
                <w:sz w:val="24"/>
                <w:szCs w:val="24"/>
              </w:rPr>
            </w:pPr>
            <w:r>
              <w:rPr>
                <w:rFonts w:ascii="Times New Roman" w:eastAsia="Times New Roman" w:hAnsi="Times New Roman" w:cs="Times New Roman"/>
                <w:b/>
                <w:color w:val="00B050"/>
                <w:sz w:val="24"/>
                <w:szCs w:val="24"/>
              </w:rPr>
              <w:t>ІІ. ПЕДАГОГІЧНА ДІЯЛЬНІСТЬ ПЕДАГОГІЧНИХ ПРАЦІВНИКІВ</w:t>
            </w:r>
          </w:p>
        </w:tc>
      </w:tr>
      <w:tr w:rsidR="005E4AE3" w14:paraId="12D45F3D" w14:textId="77777777">
        <w:trPr>
          <w:trHeight w:val="156"/>
        </w:trPr>
        <w:tc>
          <w:tcPr>
            <w:tcW w:w="15090" w:type="dxa"/>
            <w:gridSpan w:val="7"/>
            <w:shd w:val="clear" w:color="auto" w:fill="C2D69B"/>
          </w:tcPr>
          <w:p w14:paraId="772CF588"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r>
      <w:tr w:rsidR="005E4AE3" w14:paraId="127AD668" w14:textId="77777777">
        <w:trPr>
          <w:trHeight w:val="104"/>
        </w:trPr>
        <w:tc>
          <w:tcPr>
            <w:tcW w:w="6915" w:type="dxa"/>
          </w:tcPr>
          <w:p w14:paraId="7856724F"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Провести моніторинг діяльності вчителів з метою аналізу ефективності роботи з обдарованими та здібними учнями в період проведення І та ІІ етапу предметних олімпіад</w:t>
            </w:r>
          </w:p>
        </w:tc>
        <w:tc>
          <w:tcPr>
            <w:tcW w:w="2475" w:type="dxa"/>
            <w:gridSpan w:val="2"/>
          </w:tcPr>
          <w:p w14:paraId="276C480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0013C375" w14:textId="77777777" w:rsidR="005E4AE3" w:rsidRPr="00093205" w:rsidRDefault="00C21CD7"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31.</w:t>
            </w:r>
            <w:r w:rsidR="009D1E0B">
              <w:rPr>
                <w:rFonts w:ascii="Times New Roman" w:eastAsia="Times New Roman" w:hAnsi="Times New Roman" w:cs="Times New Roman"/>
                <w:sz w:val="24"/>
                <w:szCs w:val="24"/>
                <w:lang w:val="uk-UA"/>
              </w:rPr>
              <w:t xml:space="preserve">  </w:t>
            </w:r>
            <w:r w:rsidR="00093205">
              <w:rPr>
                <w:rFonts w:ascii="Times New Roman" w:eastAsia="Times New Roman" w:hAnsi="Times New Roman" w:cs="Times New Roman"/>
                <w:sz w:val="24"/>
                <w:szCs w:val="24"/>
                <w:lang w:val="uk-UA"/>
              </w:rPr>
              <w:t>12.2025</w:t>
            </w:r>
          </w:p>
        </w:tc>
        <w:tc>
          <w:tcPr>
            <w:tcW w:w="2415" w:type="dxa"/>
            <w:gridSpan w:val="2"/>
          </w:tcPr>
          <w:p w14:paraId="113E189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16428F29" w14:textId="77777777" w:rsidR="005E4AE3" w:rsidRDefault="005E4AE3" w:rsidP="005E4AE3">
            <w:pPr>
              <w:rPr>
                <w:rFonts w:ascii="Times New Roman" w:eastAsia="Times New Roman" w:hAnsi="Times New Roman" w:cs="Times New Roman"/>
                <w:b/>
                <w:color w:val="943734"/>
                <w:sz w:val="24"/>
                <w:szCs w:val="24"/>
              </w:rPr>
            </w:pPr>
          </w:p>
        </w:tc>
      </w:tr>
      <w:tr w:rsidR="005E4AE3" w14:paraId="2AA03A35" w14:textId="77777777">
        <w:trPr>
          <w:trHeight w:val="188"/>
        </w:trPr>
        <w:tc>
          <w:tcPr>
            <w:tcW w:w="6915" w:type="dxa"/>
          </w:tcPr>
          <w:p w14:paraId="1A77C9A8"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Розглянути клопотання педагогічних працівників про визнання результатів підвищення кваліфікації (за потреби)</w:t>
            </w:r>
          </w:p>
        </w:tc>
        <w:tc>
          <w:tcPr>
            <w:tcW w:w="2475" w:type="dxa"/>
            <w:gridSpan w:val="2"/>
          </w:tcPr>
          <w:p w14:paraId="007FECD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w:t>
            </w:r>
          </w:p>
        </w:tc>
        <w:tc>
          <w:tcPr>
            <w:tcW w:w="1875" w:type="dxa"/>
          </w:tcPr>
          <w:p w14:paraId="46AE3139"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23A3433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члени атестаційної комісії</w:t>
            </w:r>
          </w:p>
        </w:tc>
        <w:tc>
          <w:tcPr>
            <w:tcW w:w="1410" w:type="dxa"/>
          </w:tcPr>
          <w:p w14:paraId="49570679" w14:textId="77777777" w:rsidR="005E4AE3" w:rsidRDefault="005E4AE3" w:rsidP="005E4AE3">
            <w:pPr>
              <w:rPr>
                <w:rFonts w:ascii="Times New Roman" w:eastAsia="Times New Roman" w:hAnsi="Times New Roman" w:cs="Times New Roman"/>
                <w:b/>
                <w:color w:val="943734"/>
                <w:sz w:val="24"/>
                <w:szCs w:val="24"/>
              </w:rPr>
            </w:pPr>
          </w:p>
        </w:tc>
      </w:tr>
      <w:tr w:rsidR="005E4AE3" w14:paraId="09293EFF" w14:textId="77777777">
        <w:trPr>
          <w:trHeight w:val="188"/>
        </w:trPr>
        <w:tc>
          <w:tcPr>
            <w:tcW w:w="6915" w:type="dxa"/>
          </w:tcPr>
          <w:p w14:paraId="5FE5CC75" w14:textId="77777777" w:rsidR="005E4AE3" w:rsidRPr="007355D9" w:rsidRDefault="005E4AE3" w:rsidP="005E4AE3">
            <w:pPr>
              <w:rPr>
                <w:rFonts w:ascii="Times New Roman" w:eastAsia="Times New Roman" w:hAnsi="Times New Roman" w:cs="Times New Roman"/>
                <w:sz w:val="24"/>
                <w:szCs w:val="24"/>
              </w:rPr>
            </w:pPr>
            <w:r w:rsidRPr="007355D9">
              <w:rPr>
                <w:rFonts w:ascii="Times New Roman" w:eastAsia="Times New Roman" w:hAnsi="Times New Roman" w:cs="Times New Roman"/>
                <w:sz w:val="24"/>
                <w:szCs w:val="24"/>
              </w:rPr>
              <w:t>Тиждень зарубіжної літератури</w:t>
            </w:r>
          </w:p>
        </w:tc>
        <w:tc>
          <w:tcPr>
            <w:tcW w:w="2475" w:type="dxa"/>
            <w:gridSpan w:val="2"/>
          </w:tcPr>
          <w:p w14:paraId="0DE1901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216208FE" w14:textId="5A336F33" w:rsidR="005E4AE3" w:rsidRPr="00E67190" w:rsidRDefault="00E67190"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15.12.- 22.12.2025</w:t>
            </w:r>
          </w:p>
        </w:tc>
        <w:tc>
          <w:tcPr>
            <w:tcW w:w="2415" w:type="dxa"/>
            <w:gridSpan w:val="2"/>
          </w:tcPr>
          <w:p w14:paraId="48FFC00E"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вчителі зарубіжної літератури</w:t>
            </w:r>
          </w:p>
        </w:tc>
        <w:tc>
          <w:tcPr>
            <w:tcW w:w="1410" w:type="dxa"/>
          </w:tcPr>
          <w:p w14:paraId="1677B361" w14:textId="77777777" w:rsidR="005E4AE3" w:rsidRDefault="005E4AE3" w:rsidP="005E4AE3">
            <w:pPr>
              <w:rPr>
                <w:rFonts w:ascii="Times New Roman" w:eastAsia="Times New Roman" w:hAnsi="Times New Roman" w:cs="Times New Roman"/>
                <w:b/>
                <w:color w:val="943734"/>
                <w:sz w:val="24"/>
                <w:szCs w:val="24"/>
              </w:rPr>
            </w:pPr>
          </w:p>
        </w:tc>
      </w:tr>
      <w:tr w:rsidR="005E4AE3" w14:paraId="736DC371" w14:textId="77777777">
        <w:trPr>
          <w:trHeight w:val="88"/>
        </w:trPr>
        <w:tc>
          <w:tcPr>
            <w:tcW w:w="15090" w:type="dxa"/>
            <w:gridSpan w:val="7"/>
            <w:shd w:val="clear" w:color="auto" w:fill="C2D69B"/>
          </w:tcPr>
          <w:p w14:paraId="0E627D4E"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 Постійне підвищення професійного рівня й педагогічної майстерності педагогічних працівників</w:t>
            </w:r>
          </w:p>
        </w:tc>
      </w:tr>
      <w:tr w:rsidR="005E4AE3" w14:paraId="3D840C9F" w14:textId="77777777">
        <w:trPr>
          <w:trHeight w:val="125"/>
        </w:trPr>
        <w:tc>
          <w:tcPr>
            <w:tcW w:w="6915" w:type="dxa"/>
          </w:tcPr>
          <w:p w14:paraId="54EFC966"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Освітній подкаст «Більше діла» </w:t>
            </w:r>
            <w:hyperlink r:id="rId28">
              <w:r>
                <w:rPr>
                  <w:color w:val="0000FF"/>
                  <w:u w:val="single"/>
                </w:rPr>
                <w:t>https://osvitoria.media/experience/podkast-bilshe-dila/</w:t>
              </w:r>
            </w:hyperlink>
          </w:p>
        </w:tc>
        <w:tc>
          <w:tcPr>
            <w:tcW w:w="2475" w:type="dxa"/>
            <w:gridSpan w:val="2"/>
          </w:tcPr>
          <w:p w14:paraId="0E0E37E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52847230" w14:textId="77777777" w:rsidR="005E4AE3" w:rsidRPr="00093205" w:rsidRDefault="0009320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29.12.2025</w:t>
            </w:r>
          </w:p>
        </w:tc>
        <w:tc>
          <w:tcPr>
            <w:tcW w:w="2415" w:type="dxa"/>
            <w:gridSpan w:val="2"/>
          </w:tcPr>
          <w:p w14:paraId="3E1D754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0B28F678" w14:textId="77777777" w:rsidR="005E4AE3" w:rsidRDefault="005E4AE3" w:rsidP="005E4AE3">
            <w:pPr>
              <w:rPr>
                <w:rFonts w:ascii="Times New Roman" w:eastAsia="Times New Roman" w:hAnsi="Times New Roman" w:cs="Times New Roman"/>
                <w:b/>
                <w:color w:val="943734"/>
                <w:sz w:val="24"/>
                <w:szCs w:val="24"/>
              </w:rPr>
            </w:pPr>
          </w:p>
        </w:tc>
      </w:tr>
      <w:tr w:rsidR="005E4AE3" w14:paraId="38346E14" w14:textId="77777777">
        <w:trPr>
          <w:trHeight w:val="78"/>
        </w:trPr>
        <w:tc>
          <w:tcPr>
            <w:tcW w:w="6915" w:type="dxa"/>
          </w:tcPr>
          <w:p w14:paraId="0DE4FDFE"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 виконання плану підвищення кваліфікації за </w:t>
            </w:r>
            <w:r w:rsidR="007568D6">
              <w:rPr>
                <w:rFonts w:ascii="Times New Roman" w:eastAsia="Times New Roman" w:hAnsi="Times New Roman" w:cs="Times New Roman"/>
                <w:sz w:val="24"/>
                <w:szCs w:val="24"/>
              </w:rPr>
              <w:t xml:space="preserve">2025 </w:t>
            </w:r>
            <w:r>
              <w:rPr>
                <w:rFonts w:ascii="Times New Roman" w:eastAsia="Times New Roman" w:hAnsi="Times New Roman" w:cs="Times New Roman"/>
                <w:sz w:val="24"/>
                <w:szCs w:val="24"/>
              </w:rPr>
              <w:t>рік</w:t>
            </w:r>
          </w:p>
        </w:tc>
        <w:tc>
          <w:tcPr>
            <w:tcW w:w="2475" w:type="dxa"/>
            <w:gridSpan w:val="2"/>
          </w:tcPr>
          <w:p w14:paraId="24F09EA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3E03ABBC" w14:textId="77777777" w:rsidR="005E4AE3" w:rsidRPr="00093205" w:rsidRDefault="0009320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31.12.2025</w:t>
            </w:r>
          </w:p>
        </w:tc>
        <w:tc>
          <w:tcPr>
            <w:tcW w:w="2415" w:type="dxa"/>
            <w:gridSpan w:val="2"/>
          </w:tcPr>
          <w:p w14:paraId="2DE02C2E"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0C0BB53C" w14:textId="77777777" w:rsidR="005E4AE3" w:rsidRDefault="005E4AE3" w:rsidP="005E4AE3">
            <w:pPr>
              <w:rPr>
                <w:rFonts w:ascii="Times New Roman" w:eastAsia="Times New Roman" w:hAnsi="Times New Roman" w:cs="Times New Roman"/>
                <w:b/>
                <w:color w:val="943734"/>
                <w:sz w:val="24"/>
                <w:szCs w:val="24"/>
              </w:rPr>
            </w:pPr>
          </w:p>
        </w:tc>
      </w:tr>
      <w:tr w:rsidR="005E4AE3" w14:paraId="5F1E2464" w14:textId="77777777" w:rsidTr="003540BC">
        <w:trPr>
          <w:trHeight w:val="690"/>
        </w:trPr>
        <w:tc>
          <w:tcPr>
            <w:tcW w:w="6915" w:type="dxa"/>
            <w:tcBorders>
              <w:bottom w:val="single" w:sz="4" w:space="0" w:color="auto"/>
            </w:tcBorders>
          </w:tcPr>
          <w:p w14:paraId="67756DC4" w14:textId="77777777" w:rsidR="005E4AE3" w:rsidRPr="003540BC" w:rsidRDefault="005E4AE3" w:rsidP="005E4AE3">
            <w:pPr>
              <w:keepLines/>
              <w:rPr>
                <w:rFonts w:ascii="Times New Roman" w:eastAsia="Times New Roman" w:hAnsi="Times New Roman" w:cs="Times New Roman"/>
                <w:bCs/>
                <w:sz w:val="24"/>
                <w:szCs w:val="24"/>
              </w:rPr>
            </w:pPr>
            <w:r w:rsidRPr="003540BC">
              <w:rPr>
                <w:rFonts w:ascii="Times New Roman" w:eastAsia="Times New Roman" w:hAnsi="Times New Roman" w:cs="Times New Roman"/>
                <w:bCs/>
                <w:sz w:val="24"/>
                <w:szCs w:val="24"/>
              </w:rPr>
              <w:t>Засідання атестаційної комісії</w:t>
            </w:r>
          </w:p>
          <w:p w14:paraId="37E1E23A" w14:textId="77777777" w:rsidR="005E4AE3" w:rsidRDefault="005E4AE3" w:rsidP="005E4AE3">
            <w:pPr>
              <w:rPr>
                <w:rFonts w:ascii="Times New Roman" w:eastAsia="Times New Roman" w:hAnsi="Times New Roman" w:cs="Times New Roman"/>
                <w:sz w:val="24"/>
                <w:szCs w:val="24"/>
              </w:rPr>
            </w:pPr>
          </w:p>
        </w:tc>
        <w:tc>
          <w:tcPr>
            <w:tcW w:w="2475" w:type="dxa"/>
            <w:gridSpan w:val="2"/>
            <w:tcBorders>
              <w:bottom w:val="single" w:sz="4" w:space="0" w:color="auto"/>
            </w:tcBorders>
          </w:tcPr>
          <w:p w14:paraId="6FB0A74E"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w:t>
            </w:r>
          </w:p>
        </w:tc>
        <w:tc>
          <w:tcPr>
            <w:tcW w:w="1875" w:type="dxa"/>
            <w:tcBorders>
              <w:bottom w:val="single" w:sz="4" w:space="0" w:color="auto"/>
            </w:tcBorders>
          </w:tcPr>
          <w:p w14:paraId="670F4C2D" w14:textId="71076186" w:rsidR="005E4AE3" w:rsidRPr="00B1332B" w:rsidRDefault="003540BC"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18.12.2025</w:t>
            </w:r>
          </w:p>
        </w:tc>
        <w:tc>
          <w:tcPr>
            <w:tcW w:w="2415" w:type="dxa"/>
            <w:gridSpan w:val="2"/>
            <w:tcBorders>
              <w:bottom w:val="single" w:sz="4" w:space="0" w:color="auto"/>
            </w:tcBorders>
          </w:tcPr>
          <w:p w14:paraId="50EA497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атестаційної комісії</w:t>
            </w:r>
          </w:p>
          <w:p w14:paraId="195D2722" w14:textId="34B7A1D9" w:rsidR="005E4AE3" w:rsidRDefault="005E4AE3" w:rsidP="005E4AE3">
            <w:pPr>
              <w:jc w:val="center"/>
              <w:rPr>
                <w:rFonts w:ascii="Times New Roman" w:eastAsia="Times New Roman" w:hAnsi="Times New Roman" w:cs="Times New Roman"/>
                <w:sz w:val="24"/>
                <w:szCs w:val="24"/>
              </w:rPr>
            </w:pPr>
          </w:p>
        </w:tc>
        <w:tc>
          <w:tcPr>
            <w:tcW w:w="1410" w:type="dxa"/>
            <w:tcBorders>
              <w:bottom w:val="single" w:sz="4" w:space="0" w:color="auto"/>
            </w:tcBorders>
          </w:tcPr>
          <w:p w14:paraId="25B30045" w14:textId="77777777" w:rsidR="005E4AE3" w:rsidRDefault="005E4AE3" w:rsidP="005E4AE3">
            <w:pPr>
              <w:rPr>
                <w:rFonts w:ascii="Times New Roman" w:eastAsia="Times New Roman" w:hAnsi="Times New Roman" w:cs="Times New Roman"/>
                <w:b/>
                <w:color w:val="943734"/>
                <w:sz w:val="24"/>
                <w:szCs w:val="24"/>
              </w:rPr>
            </w:pPr>
          </w:p>
        </w:tc>
      </w:tr>
      <w:tr w:rsidR="005E4AE3" w14:paraId="63CD274A" w14:textId="77777777">
        <w:trPr>
          <w:trHeight w:val="125"/>
        </w:trPr>
        <w:tc>
          <w:tcPr>
            <w:tcW w:w="15090" w:type="dxa"/>
            <w:gridSpan w:val="7"/>
            <w:shd w:val="clear" w:color="auto" w:fill="C2D69B"/>
          </w:tcPr>
          <w:p w14:paraId="2266FB8D"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 Співпраця з учнями, їх батьками, працівниками закладу освіти.</w:t>
            </w:r>
          </w:p>
        </w:tc>
      </w:tr>
      <w:tr w:rsidR="005E4AE3" w14:paraId="1F3D3AF0" w14:textId="77777777">
        <w:trPr>
          <w:trHeight w:val="135"/>
        </w:trPr>
        <w:tc>
          <w:tcPr>
            <w:tcW w:w="6915" w:type="dxa"/>
          </w:tcPr>
          <w:p w14:paraId="50691E45"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Гра </w:t>
            </w:r>
            <w:r>
              <w:rPr>
                <w:rFonts w:ascii="Times New Roman" w:eastAsia="Times New Roman" w:hAnsi="Times New Roman" w:cs="Times New Roman"/>
                <w:sz w:val="24"/>
                <w:szCs w:val="24"/>
                <w:highlight w:val="white"/>
              </w:rPr>
              <w:t xml:space="preserve">Hamster Kombat: чим небезпечний для українських дітей хом’як-шпигун     </w:t>
            </w:r>
            <w:hyperlink r:id="rId29">
              <w:r>
                <w:rPr>
                  <w:color w:val="0000FF"/>
                  <w:u w:val="single"/>
                </w:rPr>
                <w:t>https://osvitoria.media/experience/gra-hamster-</w:t>
              </w:r>
              <w:r>
                <w:rPr>
                  <w:color w:val="0000FF"/>
                  <w:u w:val="single"/>
                </w:rPr>
                <w:lastRenderedPageBreak/>
                <w:t>kombat-chym-nebezpechnyj-dlya-ukrayinskyh-ditej-hom-yak-shpygun-iz-rosiyi/?fbclid=IwZXh0bgNhZW0CMTEAAR1963f4WEECJDdAxnIjofeSl2HOW8OoG1J_vMub5StOJs7B10_YtdZFUkk_aem_N9O5JrFhXayJZECwlBxQeg&amp;sfnsn=mo</w:t>
              </w:r>
            </w:hyperlink>
          </w:p>
          <w:p w14:paraId="6BBB157B" w14:textId="77777777" w:rsidR="005E4AE3" w:rsidRDefault="005E4AE3" w:rsidP="005E4AE3">
            <w:pPr>
              <w:rPr>
                <w:rFonts w:ascii="Times New Roman" w:eastAsia="Times New Roman" w:hAnsi="Times New Roman" w:cs="Times New Roman"/>
                <w:sz w:val="24"/>
                <w:szCs w:val="24"/>
              </w:rPr>
            </w:pPr>
          </w:p>
        </w:tc>
        <w:tc>
          <w:tcPr>
            <w:tcW w:w="2475" w:type="dxa"/>
            <w:gridSpan w:val="2"/>
          </w:tcPr>
          <w:p w14:paraId="0333F66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інформація</w:t>
            </w:r>
          </w:p>
        </w:tc>
        <w:tc>
          <w:tcPr>
            <w:tcW w:w="1875" w:type="dxa"/>
          </w:tcPr>
          <w:p w14:paraId="7B80F52E" w14:textId="77777777" w:rsidR="005E4AE3" w:rsidRPr="00B1332B" w:rsidRDefault="00B1332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15.12-19.12.2025</w:t>
            </w:r>
          </w:p>
        </w:tc>
        <w:tc>
          <w:tcPr>
            <w:tcW w:w="2415" w:type="dxa"/>
            <w:gridSpan w:val="2"/>
          </w:tcPr>
          <w:p w14:paraId="1D4ADA2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5B9FDF0F" w14:textId="77777777" w:rsidR="005E4AE3" w:rsidRDefault="005E4AE3" w:rsidP="005E4AE3">
            <w:pPr>
              <w:rPr>
                <w:rFonts w:ascii="Times New Roman" w:eastAsia="Times New Roman" w:hAnsi="Times New Roman" w:cs="Times New Roman"/>
                <w:b/>
                <w:color w:val="943734"/>
                <w:sz w:val="24"/>
                <w:szCs w:val="24"/>
              </w:rPr>
            </w:pPr>
          </w:p>
        </w:tc>
      </w:tr>
      <w:tr w:rsidR="005E4AE3" w14:paraId="6DE51374" w14:textId="77777777">
        <w:trPr>
          <w:trHeight w:val="260"/>
        </w:trPr>
        <w:tc>
          <w:tcPr>
            <w:tcW w:w="6915" w:type="dxa"/>
          </w:tcPr>
          <w:p w14:paraId="0B0ABFAA" w14:textId="77777777" w:rsidR="005E4AE3" w:rsidRPr="00B1332B" w:rsidRDefault="00B1332B"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Тренінг «Мистецтво бути батьками» (5 клас)</w:t>
            </w:r>
          </w:p>
        </w:tc>
        <w:tc>
          <w:tcPr>
            <w:tcW w:w="2475" w:type="dxa"/>
            <w:gridSpan w:val="2"/>
          </w:tcPr>
          <w:p w14:paraId="36679242" w14:textId="77777777" w:rsidR="005E4AE3" w:rsidRPr="00B1332B" w:rsidRDefault="00B1332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тренінг</w:t>
            </w:r>
          </w:p>
        </w:tc>
        <w:tc>
          <w:tcPr>
            <w:tcW w:w="1875" w:type="dxa"/>
          </w:tcPr>
          <w:p w14:paraId="3E62BBFA"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6CD24307" w14:textId="77777777" w:rsidR="00B1332B" w:rsidRDefault="00B1332B" w:rsidP="00B1332B">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Класні керівники,</w:t>
            </w:r>
          </w:p>
          <w:p w14:paraId="5962623F" w14:textId="77777777" w:rsidR="00B1332B" w:rsidRDefault="00B1332B" w:rsidP="00B1332B">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соціальний педагог,</w:t>
            </w:r>
          </w:p>
          <w:p w14:paraId="2E5FEAB9" w14:textId="77777777" w:rsidR="005E4AE3" w:rsidRDefault="00B1332B" w:rsidP="00B1332B">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практичний психолог</w:t>
            </w:r>
          </w:p>
          <w:p w14:paraId="30BC7AE6" w14:textId="77777777" w:rsidR="00B1332B" w:rsidRPr="00B1332B" w:rsidRDefault="00B1332B" w:rsidP="00B1332B">
            <w:pPr>
              <w:rPr>
                <w:rFonts w:ascii="Times New Roman" w:eastAsia="Times New Roman" w:hAnsi="Times New Roman" w:cs="Times New Roman"/>
                <w:sz w:val="24"/>
                <w:szCs w:val="24"/>
                <w:lang w:val="uk-UA"/>
              </w:rPr>
            </w:pPr>
          </w:p>
        </w:tc>
        <w:tc>
          <w:tcPr>
            <w:tcW w:w="1410" w:type="dxa"/>
          </w:tcPr>
          <w:p w14:paraId="49C38C2A" w14:textId="77777777" w:rsidR="005E4AE3" w:rsidRDefault="005E4AE3" w:rsidP="005E4AE3">
            <w:pPr>
              <w:rPr>
                <w:rFonts w:ascii="Times New Roman" w:eastAsia="Times New Roman" w:hAnsi="Times New Roman" w:cs="Times New Roman"/>
                <w:b/>
                <w:color w:val="943734"/>
                <w:sz w:val="24"/>
                <w:szCs w:val="24"/>
              </w:rPr>
            </w:pPr>
          </w:p>
        </w:tc>
      </w:tr>
      <w:tr w:rsidR="005E4AE3" w14:paraId="478E30E6" w14:textId="77777777">
        <w:trPr>
          <w:trHeight w:val="135"/>
        </w:trPr>
        <w:tc>
          <w:tcPr>
            <w:tcW w:w="6915" w:type="dxa"/>
          </w:tcPr>
          <w:p w14:paraId="08282E13" w14:textId="77777777" w:rsidR="005E4AE3" w:rsidRDefault="005E4AE3" w:rsidP="005E4AE3">
            <w:pPr>
              <w:rPr>
                <w:rFonts w:ascii="Times New Roman" w:eastAsia="Times New Roman" w:hAnsi="Times New Roman" w:cs="Times New Roman"/>
                <w:sz w:val="24"/>
                <w:szCs w:val="24"/>
              </w:rPr>
            </w:pPr>
          </w:p>
        </w:tc>
        <w:tc>
          <w:tcPr>
            <w:tcW w:w="2475" w:type="dxa"/>
            <w:gridSpan w:val="2"/>
          </w:tcPr>
          <w:p w14:paraId="087C35CB" w14:textId="77777777" w:rsidR="005E4AE3" w:rsidRDefault="005E4AE3" w:rsidP="005E4AE3">
            <w:pPr>
              <w:jc w:val="center"/>
              <w:rPr>
                <w:rFonts w:ascii="Times New Roman" w:eastAsia="Times New Roman" w:hAnsi="Times New Roman" w:cs="Times New Roman"/>
                <w:sz w:val="24"/>
                <w:szCs w:val="24"/>
              </w:rPr>
            </w:pPr>
          </w:p>
        </w:tc>
        <w:tc>
          <w:tcPr>
            <w:tcW w:w="1875" w:type="dxa"/>
          </w:tcPr>
          <w:p w14:paraId="20286AA4"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498FCA67" w14:textId="77777777" w:rsidR="005E4AE3" w:rsidRDefault="005E4AE3" w:rsidP="005E4AE3">
            <w:pPr>
              <w:jc w:val="center"/>
              <w:rPr>
                <w:rFonts w:ascii="Times New Roman" w:eastAsia="Times New Roman" w:hAnsi="Times New Roman" w:cs="Times New Roman"/>
                <w:sz w:val="24"/>
                <w:szCs w:val="24"/>
              </w:rPr>
            </w:pPr>
          </w:p>
        </w:tc>
        <w:tc>
          <w:tcPr>
            <w:tcW w:w="1410" w:type="dxa"/>
          </w:tcPr>
          <w:p w14:paraId="2C54AD6E" w14:textId="77777777" w:rsidR="005E4AE3" w:rsidRDefault="005E4AE3" w:rsidP="005E4AE3">
            <w:pPr>
              <w:rPr>
                <w:rFonts w:ascii="Times New Roman" w:eastAsia="Times New Roman" w:hAnsi="Times New Roman" w:cs="Times New Roman"/>
                <w:b/>
                <w:color w:val="943734"/>
                <w:sz w:val="24"/>
                <w:szCs w:val="24"/>
              </w:rPr>
            </w:pPr>
          </w:p>
        </w:tc>
      </w:tr>
      <w:tr w:rsidR="005E4AE3" w14:paraId="78AB39C4" w14:textId="77777777">
        <w:trPr>
          <w:trHeight w:val="109"/>
        </w:trPr>
        <w:tc>
          <w:tcPr>
            <w:tcW w:w="15090" w:type="dxa"/>
            <w:gridSpan w:val="7"/>
            <w:shd w:val="clear" w:color="auto" w:fill="C2D69B"/>
          </w:tcPr>
          <w:p w14:paraId="34F6BC86"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4. Організація педагогічної діяльності та навчання учнів на засадах академічної доброчесності.</w:t>
            </w:r>
          </w:p>
        </w:tc>
      </w:tr>
      <w:tr w:rsidR="005E4AE3" w14:paraId="04EE2179" w14:textId="77777777">
        <w:trPr>
          <w:trHeight w:val="143"/>
        </w:trPr>
        <w:tc>
          <w:tcPr>
            <w:tcW w:w="6915" w:type="dxa"/>
          </w:tcPr>
          <w:p w14:paraId="5BD41348"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Інформаційний бюлетень «Академічна доброчесність»  </w:t>
            </w:r>
          </w:p>
        </w:tc>
        <w:tc>
          <w:tcPr>
            <w:tcW w:w="2475" w:type="dxa"/>
            <w:gridSpan w:val="2"/>
          </w:tcPr>
          <w:p w14:paraId="71F48D64"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4DE1262B" w14:textId="77777777" w:rsidR="005E4AE3" w:rsidRPr="00B1332B" w:rsidRDefault="00B1332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30.12.2025</w:t>
            </w:r>
          </w:p>
        </w:tc>
        <w:tc>
          <w:tcPr>
            <w:tcW w:w="2415" w:type="dxa"/>
            <w:gridSpan w:val="2"/>
          </w:tcPr>
          <w:p w14:paraId="51822EBD" w14:textId="77777777" w:rsidR="005E4AE3" w:rsidRPr="00B1332B" w:rsidRDefault="00B1332B" w:rsidP="00B1332B">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Соціальний педагог</w:t>
            </w:r>
          </w:p>
        </w:tc>
        <w:tc>
          <w:tcPr>
            <w:tcW w:w="1410" w:type="dxa"/>
          </w:tcPr>
          <w:p w14:paraId="0A47F0D0" w14:textId="77777777" w:rsidR="005E4AE3" w:rsidRDefault="005E4AE3" w:rsidP="005E4AE3">
            <w:pPr>
              <w:rPr>
                <w:rFonts w:ascii="Times New Roman" w:eastAsia="Times New Roman" w:hAnsi="Times New Roman" w:cs="Times New Roman"/>
                <w:b/>
                <w:color w:val="943734"/>
                <w:sz w:val="24"/>
                <w:szCs w:val="24"/>
              </w:rPr>
            </w:pPr>
          </w:p>
        </w:tc>
      </w:tr>
      <w:tr w:rsidR="005E4AE3" w14:paraId="732668AC" w14:textId="77777777">
        <w:trPr>
          <w:trHeight w:val="157"/>
        </w:trPr>
        <w:tc>
          <w:tcPr>
            <w:tcW w:w="15090" w:type="dxa"/>
            <w:gridSpan w:val="7"/>
          </w:tcPr>
          <w:p w14:paraId="3E86E47E" w14:textId="77777777" w:rsidR="005E4AE3" w:rsidRDefault="005E4AE3" w:rsidP="005E4AE3">
            <w:pPr>
              <w:tabs>
                <w:tab w:val="left" w:pos="1134"/>
              </w:tabs>
              <w:jc w:val="center"/>
              <w:rPr>
                <w:rFonts w:ascii="Times New Roman" w:eastAsia="Times New Roman" w:hAnsi="Times New Roman" w:cs="Times New Roman"/>
                <w:b/>
                <w:color w:val="984806"/>
                <w:sz w:val="24"/>
                <w:szCs w:val="24"/>
              </w:rPr>
            </w:pPr>
            <w:r>
              <w:rPr>
                <w:rFonts w:ascii="Times New Roman" w:eastAsia="Times New Roman" w:hAnsi="Times New Roman" w:cs="Times New Roman"/>
                <w:b/>
                <w:color w:val="984806"/>
                <w:sz w:val="24"/>
                <w:szCs w:val="24"/>
              </w:rPr>
              <w:t>ІV. УПРАВЛІНСЬКІ ПРОЦЕСИ</w:t>
            </w:r>
          </w:p>
          <w:p w14:paraId="57F87ED4" w14:textId="77777777" w:rsidR="005E4AE3" w:rsidRDefault="005E4AE3" w:rsidP="005E4AE3">
            <w:pPr>
              <w:rPr>
                <w:rFonts w:ascii="Times New Roman" w:eastAsia="Times New Roman" w:hAnsi="Times New Roman" w:cs="Times New Roman"/>
                <w:b/>
                <w:color w:val="943734"/>
                <w:sz w:val="24"/>
                <w:szCs w:val="24"/>
              </w:rPr>
            </w:pPr>
          </w:p>
        </w:tc>
      </w:tr>
      <w:tr w:rsidR="005E4AE3" w14:paraId="15DB8453" w14:textId="77777777">
        <w:trPr>
          <w:trHeight w:val="135"/>
        </w:trPr>
        <w:tc>
          <w:tcPr>
            <w:tcW w:w="15090" w:type="dxa"/>
            <w:gridSpan w:val="7"/>
            <w:shd w:val="clear" w:color="auto" w:fill="FAC090"/>
          </w:tcPr>
          <w:p w14:paraId="238A90A3" w14:textId="77777777" w:rsidR="005E4AE3" w:rsidRDefault="005E4AE3" w:rsidP="005E4AE3">
            <w:pP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1.Наявність стратегії  розвитку та системи планування діяльності закладу, моніторинг виконання поставлених цілей і завдань</w:t>
            </w:r>
          </w:p>
        </w:tc>
      </w:tr>
      <w:tr w:rsidR="005E4AE3" w14:paraId="29028200" w14:textId="77777777" w:rsidTr="00A05465">
        <w:trPr>
          <w:trHeight w:val="1180"/>
        </w:trPr>
        <w:tc>
          <w:tcPr>
            <w:tcW w:w="6915" w:type="dxa"/>
            <w:tcBorders>
              <w:left w:val="single" w:sz="4" w:space="0" w:color="auto"/>
              <w:bottom w:val="single" w:sz="4" w:space="0" w:color="auto"/>
            </w:tcBorders>
          </w:tcPr>
          <w:p w14:paraId="3B1A6516" w14:textId="77777777" w:rsidR="005E4AE3" w:rsidRDefault="005E4AE3" w:rsidP="005E4AE3">
            <w:pPr>
              <w:rPr>
                <w:rFonts w:ascii="Times New Roman" w:eastAsia="Times New Roman" w:hAnsi="Times New Roman" w:cs="Times New Roman"/>
                <w:color w:val="000000" w:themeColor="text1"/>
                <w:sz w:val="24"/>
                <w:szCs w:val="24"/>
                <w:lang w:val="uk-UA"/>
              </w:rPr>
            </w:pPr>
            <w:r w:rsidRPr="00AF4E23">
              <w:rPr>
                <w:rFonts w:ascii="Times New Roman" w:eastAsia="Times New Roman" w:hAnsi="Times New Roman" w:cs="Times New Roman"/>
                <w:color w:val="000000" w:themeColor="text1"/>
                <w:sz w:val="24"/>
                <w:szCs w:val="24"/>
              </w:rPr>
              <w:t xml:space="preserve">Проведення комплексного самооцінювання ефективності функціонування внутрішньої системи забезпечення </w:t>
            </w:r>
            <w:r w:rsidR="00B1332B">
              <w:rPr>
                <w:rFonts w:ascii="Times New Roman" w:eastAsia="Times New Roman" w:hAnsi="Times New Roman" w:cs="Times New Roman"/>
                <w:color w:val="000000" w:themeColor="text1"/>
                <w:sz w:val="24"/>
                <w:szCs w:val="24"/>
                <w:lang w:val="uk-UA"/>
              </w:rPr>
              <w:t xml:space="preserve">якості освіти </w:t>
            </w:r>
            <w:r w:rsidRPr="00AF4E23">
              <w:rPr>
                <w:rFonts w:ascii="Times New Roman" w:eastAsia="Times New Roman" w:hAnsi="Times New Roman" w:cs="Times New Roman"/>
                <w:color w:val="000000" w:themeColor="text1"/>
                <w:sz w:val="24"/>
                <w:szCs w:val="24"/>
              </w:rPr>
              <w:t>у</w:t>
            </w:r>
            <w:r>
              <w:rPr>
                <w:rFonts w:ascii="Times New Roman" w:eastAsia="Times New Roman" w:hAnsi="Times New Roman" w:cs="Times New Roman"/>
                <w:color w:val="000000" w:themeColor="text1"/>
                <w:sz w:val="24"/>
                <w:szCs w:val="24"/>
                <w:lang w:val="uk-UA"/>
              </w:rPr>
              <w:t xml:space="preserve"> </w:t>
            </w:r>
            <w:r>
              <w:rPr>
                <w:rFonts w:ascii="Times New Roman" w:eastAsia="Times New Roman" w:hAnsi="Times New Roman" w:cs="Times New Roman"/>
                <w:sz w:val="24"/>
                <w:szCs w:val="24"/>
                <w:lang w:val="uk-UA"/>
              </w:rPr>
              <w:t>2025/2026</w:t>
            </w:r>
            <w:r>
              <w:rPr>
                <w:rFonts w:ascii="Times New Roman" w:eastAsia="Times New Roman" w:hAnsi="Times New Roman" w:cs="Times New Roman"/>
                <w:sz w:val="24"/>
                <w:szCs w:val="24"/>
              </w:rPr>
              <w:t xml:space="preserve"> </w:t>
            </w:r>
            <w:r w:rsidRPr="00AF4E23">
              <w:rPr>
                <w:rFonts w:ascii="Times New Roman" w:eastAsia="Times New Roman" w:hAnsi="Times New Roman" w:cs="Times New Roman"/>
                <w:color w:val="000000" w:themeColor="text1"/>
                <w:sz w:val="24"/>
                <w:szCs w:val="24"/>
              </w:rPr>
              <w:t>навчальному році. Спостереження за освітнім процесом</w:t>
            </w:r>
          </w:p>
          <w:p w14:paraId="21702617" w14:textId="13F1F556" w:rsidR="00A05465" w:rsidRPr="00A05465" w:rsidRDefault="00A05465" w:rsidP="005E4AE3">
            <w:pPr>
              <w:rPr>
                <w:rFonts w:ascii="Times New Roman" w:eastAsia="Times New Roman" w:hAnsi="Times New Roman" w:cs="Times New Roman"/>
                <w:b/>
                <w:bCs/>
                <w:color w:val="FF0000"/>
                <w:sz w:val="24"/>
                <w:szCs w:val="24"/>
                <w:lang w:val="uk-UA"/>
              </w:rPr>
            </w:pPr>
          </w:p>
        </w:tc>
        <w:tc>
          <w:tcPr>
            <w:tcW w:w="2475" w:type="dxa"/>
            <w:gridSpan w:val="2"/>
            <w:tcBorders>
              <w:bottom w:val="single" w:sz="4" w:space="0" w:color="auto"/>
            </w:tcBorders>
          </w:tcPr>
          <w:p w14:paraId="6672143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w:t>
            </w:r>
          </w:p>
        </w:tc>
        <w:tc>
          <w:tcPr>
            <w:tcW w:w="1875" w:type="dxa"/>
            <w:tcBorders>
              <w:bottom w:val="single" w:sz="4" w:space="0" w:color="auto"/>
            </w:tcBorders>
          </w:tcPr>
          <w:p w14:paraId="417DCC2F" w14:textId="77777777" w:rsidR="005E4AE3" w:rsidRDefault="00B1332B" w:rsidP="005E4AE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lang w:val="uk-UA"/>
              </w:rPr>
              <w:t>01.12-23.12.2025</w:t>
            </w:r>
          </w:p>
        </w:tc>
        <w:tc>
          <w:tcPr>
            <w:tcW w:w="2415" w:type="dxa"/>
            <w:gridSpan w:val="2"/>
            <w:tcBorders>
              <w:bottom w:val="single" w:sz="4" w:space="0" w:color="auto"/>
            </w:tcBorders>
          </w:tcPr>
          <w:p w14:paraId="120EF0E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робоча група</w:t>
            </w:r>
          </w:p>
        </w:tc>
        <w:tc>
          <w:tcPr>
            <w:tcW w:w="1410" w:type="dxa"/>
            <w:tcBorders>
              <w:bottom w:val="single" w:sz="4" w:space="0" w:color="auto"/>
            </w:tcBorders>
          </w:tcPr>
          <w:p w14:paraId="623BBE5B" w14:textId="77777777" w:rsidR="005E4AE3" w:rsidRDefault="005E4AE3" w:rsidP="005E4AE3">
            <w:pPr>
              <w:rPr>
                <w:rFonts w:ascii="Times New Roman" w:eastAsia="Times New Roman" w:hAnsi="Times New Roman" w:cs="Times New Roman"/>
                <w:b/>
                <w:color w:val="943734"/>
                <w:sz w:val="24"/>
                <w:szCs w:val="24"/>
              </w:rPr>
            </w:pPr>
          </w:p>
        </w:tc>
      </w:tr>
      <w:tr w:rsidR="00A05465" w14:paraId="65BDAFBD" w14:textId="77777777" w:rsidTr="00A05465">
        <w:trPr>
          <w:trHeight w:val="466"/>
        </w:trPr>
        <w:tc>
          <w:tcPr>
            <w:tcW w:w="6915" w:type="dxa"/>
            <w:tcBorders>
              <w:top w:val="single" w:sz="4" w:space="0" w:color="auto"/>
              <w:left w:val="single" w:sz="4" w:space="0" w:color="auto"/>
            </w:tcBorders>
          </w:tcPr>
          <w:p w14:paraId="62322AAE" w14:textId="77777777" w:rsidR="00A05465" w:rsidRPr="00A05465" w:rsidRDefault="00A05465" w:rsidP="00A05465">
            <w:pPr>
              <w:rPr>
                <w:rFonts w:ascii="Times New Roman" w:eastAsia="Times New Roman" w:hAnsi="Times New Roman" w:cs="Times New Roman"/>
                <w:b/>
                <w:bCs/>
                <w:color w:val="000000" w:themeColor="text1"/>
                <w:sz w:val="24"/>
                <w:szCs w:val="24"/>
                <w:lang w:val="uk-UA"/>
              </w:rPr>
            </w:pPr>
            <w:r w:rsidRPr="00A05465">
              <w:rPr>
                <w:rFonts w:ascii="Times New Roman" w:eastAsia="Times New Roman" w:hAnsi="Times New Roman" w:cs="Times New Roman"/>
                <w:b/>
                <w:bCs/>
                <w:color w:val="000000" w:themeColor="text1"/>
                <w:sz w:val="24"/>
                <w:szCs w:val="24"/>
                <w:lang w:val="uk-UA"/>
              </w:rPr>
              <w:t>Наради при директорі :</w:t>
            </w:r>
          </w:p>
          <w:p w14:paraId="3A2858AB" w14:textId="4281A4F3" w:rsidR="00A05465" w:rsidRPr="00A05465" w:rsidRDefault="00A05465" w:rsidP="00A05465">
            <w:pPr>
              <w:rPr>
                <w:rFonts w:ascii="Times New Roman" w:eastAsia="Calibri" w:hAnsi="Times New Roman" w:cs="Times New Roman"/>
                <w:sz w:val="24"/>
                <w:szCs w:val="24"/>
                <w:lang w:val="uk-UA" w:eastAsia="en-US"/>
              </w:rPr>
            </w:pPr>
            <w:r w:rsidRPr="00A05465">
              <w:rPr>
                <w:rFonts w:ascii="Times New Roman" w:eastAsia="Calibri" w:hAnsi="Times New Roman" w:cs="Times New Roman"/>
                <w:sz w:val="24"/>
                <w:szCs w:val="24"/>
                <w:lang w:val="uk-UA" w:eastAsia="en-US"/>
              </w:rPr>
              <w:t>1.Про стан організації методичної роботи з педагогічними працівниками у контексті роботи над науково-методи</w:t>
            </w:r>
            <w:r w:rsidR="009437BA">
              <w:rPr>
                <w:rFonts w:ascii="Times New Roman" w:eastAsia="Calibri" w:hAnsi="Times New Roman" w:cs="Times New Roman"/>
                <w:sz w:val="24"/>
                <w:szCs w:val="24"/>
                <w:lang w:val="uk-UA" w:eastAsia="en-US"/>
              </w:rPr>
              <w:t>чн</w:t>
            </w:r>
            <w:r w:rsidRPr="00A05465">
              <w:rPr>
                <w:rFonts w:ascii="Times New Roman" w:eastAsia="Calibri" w:hAnsi="Times New Roman" w:cs="Times New Roman"/>
                <w:sz w:val="24"/>
                <w:szCs w:val="24"/>
                <w:lang w:val="uk-UA" w:eastAsia="en-US"/>
              </w:rPr>
              <w:t xml:space="preserve">ою </w:t>
            </w:r>
            <w:r w:rsidR="009437BA">
              <w:rPr>
                <w:rFonts w:ascii="Times New Roman" w:eastAsia="Calibri" w:hAnsi="Times New Roman" w:cs="Times New Roman"/>
                <w:sz w:val="24"/>
                <w:szCs w:val="24"/>
                <w:lang w:val="uk-UA" w:eastAsia="en-US"/>
              </w:rPr>
              <w:t xml:space="preserve">темою </w:t>
            </w:r>
            <w:r w:rsidRPr="00A05465">
              <w:rPr>
                <w:rFonts w:ascii="Times New Roman" w:eastAsia="Calibri" w:hAnsi="Times New Roman" w:cs="Times New Roman"/>
                <w:sz w:val="24"/>
                <w:szCs w:val="24"/>
                <w:lang w:val="uk-UA" w:eastAsia="en-US"/>
              </w:rPr>
              <w:t>ліцею</w:t>
            </w:r>
          </w:p>
          <w:p w14:paraId="38DE7D5A" w14:textId="77777777" w:rsidR="00A05465" w:rsidRPr="00A05465" w:rsidRDefault="00A05465" w:rsidP="00A05465">
            <w:pPr>
              <w:rPr>
                <w:rFonts w:ascii="Times New Roman" w:eastAsia="Calibri" w:hAnsi="Times New Roman" w:cs="Times New Roman"/>
                <w:sz w:val="24"/>
                <w:szCs w:val="24"/>
                <w:lang w:val="uk-UA" w:eastAsia="en-US"/>
              </w:rPr>
            </w:pPr>
            <w:r w:rsidRPr="00A05465">
              <w:rPr>
                <w:rFonts w:ascii="Times New Roman" w:eastAsia="Calibri" w:hAnsi="Times New Roman" w:cs="Times New Roman"/>
                <w:sz w:val="24"/>
                <w:szCs w:val="24"/>
                <w:lang w:val="uk-UA" w:eastAsia="en-US"/>
              </w:rPr>
              <w:t>2.Про підготовку та проведення Різдвяних свят</w:t>
            </w:r>
          </w:p>
          <w:p w14:paraId="4A7BA862" w14:textId="77777777" w:rsidR="00A05465" w:rsidRPr="00A05465" w:rsidRDefault="00A05465" w:rsidP="00A05465">
            <w:pPr>
              <w:rPr>
                <w:rFonts w:ascii="Times New Roman" w:eastAsia="Calibri" w:hAnsi="Times New Roman" w:cs="Times New Roman"/>
                <w:sz w:val="24"/>
                <w:szCs w:val="24"/>
                <w:lang w:val="uk-UA" w:eastAsia="en-US"/>
              </w:rPr>
            </w:pPr>
            <w:r w:rsidRPr="00A05465">
              <w:rPr>
                <w:rFonts w:ascii="Times New Roman" w:eastAsia="Calibri" w:hAnsi="Times New Roman" w:cs="Times New Roman"/>
                <w:sz w:val="24"/>
                <w:szCs w:val="24"/>
                <w:lang w:val="uk-UA" w:eastAsia="en-US"/>
              </w:rPr>
              <w:t>3.Стан травматизму</w:t>
            </w:r>
          </w:p>
          <w:p w14:paraId="04F78468" w14:textId="77777777" w:rsidR="00A05465" w:rsidRPr="00A05465" w:rsidRDefault="00A05465" w:rsidP="00A05465">
            <w:pPr>
              <w:rPr>
                <w:rFonts w:ascii="Times New Roman" w:eastAsia="Calibri" w:hAnsi="Times New Roman" w:cs="Times New Roman"/>
                <w:sz w:val="24"/>
                <w:szCs w:val="24"/>
                <w:lang w:val="uk-UA" w:eastAsia="en-US"/>
              </w:rPr>
            </w:pPr>
            <w:r w:rsidRPr="00A05465">
              <w:rPr>
                <w:rFonts w:ascii="Times New Roman" w:eastAsia="Calibri" w:hAnsi="Times New Roman" w:cs="Times New Roman"/>
                <w:sz w:val="24"/>
                <w:szCs w:val="24"/>
                <w:lang w:val="uk-UA" w:eastAsia="en-US"/>
              </w:rPr>
              <w:t>4.Стан виконання навчальних програм, практичних і лабораторних робіт</w:t>
            </w:r>
          </w:p>
          <w:p w14:paraId="269F443A" w14:textId="77777777" w:rsidR="00A05465" w:rsidRPr="00A05465" w:rsidRDefault="00A05465" w:rsidP="00A05465">
            <w:pPr>
              <w:rPr>
                <w:rFonts w:ascii="Times New Roman" w:eastAsia="Calibri" w:hAnsi="Times New Roman" w:cs="Times New Roman"/>
                <w:sz w:val="24"/>
                <w:szCs w:val="24"/>
                <w:lang w:val="uk-UA" w:eastAsia="en-US"/>
              </w:rPr>
            </w:pPr>
            <w:r w:rsidRPr="00A05465">
              <w:rPr>
                <w:rFonts w:ascii="Times New Roman" w:eastAsia="Calibri" w:hAnsi="Times New Roman" w:cs="Times New Roman"/>
                <w:sz w:val="24"/>
                <w:szCs w:val="24"/>
                <w:lang w:val="uk-UA" w:eastAsia="en-US"/>
              </w:rPr>
              <w:t>5.Стан ведення особових справ та трудових книжок педагогічних працівників</w:t>
            </w:r>
          </w:p>
          <w:p w14:paraId="4709329F" w14:textId="20108292" w:rsidR="00A05465" w:rsidRPr="00A05465" w:rsidRDefault="00A05465" w:rsidP="00A05465">
            <w:pPr>
              <w:rPr>
                <w:rFonts w:ascii="Times New Roman" w:eastAsia="Calibri" w:hAnsi="Times New Roman" w:cs="Times New Roman"/>
                <w:sz w:val="24"/>
                <w:szCs w:val="24"/>
                <w:lang w:val="uk-UA" w:eastAsia="en-US"/>
              </w:rPr>
            </w:pPr>
            <w:r w:rsidRPr="00A05465">
              <w:rPr>
                <w:rFonts w:ascii="Times New Roman" w:eastAsia="Calibri" w:hAnsi="Times New Roman" w:cs="Times New Roman"/>
                <w:sz w:val="24"/>
                <w:szCs w:val="24"/>
                <w:lang w:val="uk-UA" w:eastAsia="en-US"/>
              </w:rPr>
              <w:t xml:space="preserve">6.Про підсумки </w:t>
            </w:r>
            <w:r w:rsidR="009437BA">
              <w:rPr>
                <w:rFonts w:ascii="Times New Roman" w:eastAsia="Calibri" w:hAnsi="Times New Roman" w:cs="Times New Roman"/>
                <w:sz w:val="24"/>
                <w:szCs w:val="24"/>
                <w:lang w:val="uk-UA" w:eastAsia="en-US"/>
              </w:rPr>
              <w:t xml:space="preserve">Всеукраїнських </w:t>
            </w:r>
            <w:r w:rsidRPr="00A05465">
              <w:rPr>
                <w:rFonts w:ascii="Times New Roman" w:eastAsia="Calibri" w:hAnsi="Times New Roman" w:cs="Times New Roman"/>
                <w:sz w:val="24"/>
                <w:szCs w:val="24"/>
                <w:lang w:val="uk-UA" w:eastAsia="en-US"/>
              </w:rPr>
              <w:t>олімпіад</w:t>
            </w:r>
          </w:p>
          <w:p w14:paraId="46E7D787" w14:textId="7AA4A5B0" w:rsidR="00A05465" w:rsidRPr="00A05465" w:rsidRDefault="00A05465" w:rsidP="00A05465">
            <w:pPr>
              <w:rPr>
                <w:rFonts w:ascii="Times New Roman" w:eastAsia="Calibri" w:hAnsi="Times New Roman" w:cs="Times New Roman"/>
                <w:sz w:val="24"/>
                <w:szCs w:val="24"/>
                <w:lang w:val="uk-UA" w:eastAsia="en-US"/>
              </w:rPr>
            </w:pPr>
            <w:r w:rsidRPr="00A05465">
              <w:rPr>
                <w:rFonts w:ascii="Times New Roman" w:eastAsia="Calibri" w:hAnsi="Times New Roman" w:cs="Times New Roman"/>
                <w:sz w:val="24"/>
                <w:szCs w:val="24"/>
                <w:lang w:val="uk-UA" w:eastAsia="en-US"/>
              </w:rPr>
              <w:t xml:space="preserve">7.Стан відвідування </w:t>
            </w:r>
            <w:r w:rsidR="009437BA">
              <w:rPr>
                <w:rFonts w:ascii="Times New Roman" w:eastAsia="Calibri" w:hAnsi="Times New Roman" w:cs="Times New Roman"/>
                <w:sz w:val="24"/>
                <w:szCs w:val="24"/>
                <w:lang w:val="uk-UA" w:eastAsia="en-US"/>
              </w:rPr>
              <w:t xml:space="preserve">учнями навчальних занять </w:t>
            </w:r>
            <w:r w:rsidRPr="00A05465">
              <w:rPr>
                <w:rFonts w:ascii="Times New Roman" w:eastAsia="Calibri" w:hAnsi="Times New Roman" w:cs="Times New Roman"/>
                <w:sz w:val="24"/>
                <w:szCs w:val="24"/>
                <w:lang w:val="uk-UA" w:eastAsia="en-US"/>
              </w:rPr>
              <w:t>за І семестр</w:t>
            </w:r>
          </w:p>
          <w:p w14:paraId="474420BF" w14:textId="77777777" w:rsidR="00A05465" w:rsidRPr="00A05465" w:rsidRDefault="00A05465" w:rsidP="00A05465">
            <w:pPr>
              <w:rPr>
                <w:rFonts w:ascii="Times New Roman" w:eastAsia="Calibri" w:hAnsi="Times New Roman" w:cs="Times New Roman"/>
                <w:sz w:val="24"/>
                <w:szCs w:val="24"/>
                <w:lang w:val="uk-UA" w:eastAsia="en-US"/>
              </w:rPr>
            </w:pPr>
            <w:r w:rsidRPr="00A05465">
              <w:rPr>
                <w:rFonts w:ascii="Times New Roman" w:eastAsia="Calibri" w:hAnsi="Times New Roman" w:cs="Times New Roman"/>
                <w:sz w:val="24"/>
                <w:szCs w:val="24"/>
                <w:lang w:val="uk-UA" w:eastAsia="en-US"/>
              </w:rPr>
              <w:lastRenderedPageBreak/>
              <w:t>8.Стан організації гарячого харчування</w:t>
            </w:r>
          </w:p>
          <w:p w14:paraId="1BA91CE6" w14:textId="77777777" w:rsidR="00A05465" w:rsidRPr="00A05465" w:rsidRDefault="00A05465" w:rsidP="00A05465">
            <w:pPr>
              <w:rPr>
                <w:rFonts w:ascii="Times New Roman" w:eastAsia="Calibri" w:hAnsi="Times New Roman" w:cs="Times New Roman"/>
                <w:sz w:val="24"/>
                <w:szCs w:val="24"/>
                <w:lang w:val="uk-UA" w:eastAsia="en-US"/>
              </w:rPr>
            </w:pPr>
            <w:r w:rsidRPr="00A05465">
              <w:rPr>
                <w:rFonts w:ascii="Times New Roman" w:eastAsia="Calibri" w:hAnsi="Times New Roman" w:cs="Times New Roman"/>
                <w:sz w:val="24"/>
                <w:szCs w:val="24"/>
                <w:lang w:val="uk-UA" w:eastAsia="en-US"/>
              </w:rPr>
              <w:t>9.Результати моніторингу рівня навчальних досягнень учнів за результатами І семестру</w:t>
            </w:r>
          </w:p>
          <w:p w14:paraId="6CBA179A" w14:textId="77777777" w:rsidR="00A05465" w:rsidRPr="00A05465" w:rsidRDefault="00A05465" w:rsidP="00A05465">
            <w:pPr>
              <w:rPr>
                <w:rFonts w:ascii="Times New Roman" w:eastAsia="Times New Roman" w:hAnsi="Times New Roman" w:cs="Times New Roman"/>
                <w:b/>
                <w:bCs/>
                <w:color w:val="000000" w:themeColor="text1"/>
                <w:sz w:val="24"/>
                <w:szCs w:val="24"/>
                <w:lang w:val="uk-UA"/>
              </w:rPr>
            </w:pPr>
          </w:p>
          <w:p w14:paraId="4390441B" w14:textId="77777777" w:rsidR="00A05465" w:rsidRPr="00A05465" w:rsidRDefault="00A05465" w:rsidP="00A05465">
            <w:pPr>
              <w:rPr>
                <w:rFonts w:ascii="Times New Roman" w:eastAsia="Times New Roman" w:hAnsi="Times New Roman" w:cs="Times New Roman"/>
                <w:color w:val="000000" w:themeColor="text1"/>
                <w:sz w:val="24"/>
                <w:szCs w:val="24"/>
              </w:rPr>
            </w:pPr>
          </w:p>
        </w:tc>
        <w:tc>
          <w:tcPr>
            <w:tcW w:w="2475" w:type="dxa"/>
            <w:gridSpan w:val="2"/>
            <w:tcBorders>
              <w:top w:val="single" w:sz="4" w:space="0" w:color="auto"/>
            </w:tcBorders>
          </w:tcPr>
          <w:p w14:paraId="1091A139" w14:textId="2A9BC3BC" w:rsidR="00A05465" w:rsidRPr="009437BA" w:rsidRDefault="009437BA"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інформація</w:t>
            </w:r>
          </w:p>
        </w:tc>
        <w:tc>
          <w:tcPr>
            <w:tcW w:w="1875" w:type="dxa"/>
            <w:tcBorders>
              <w:top w:val="single" w:sz="4" w:space="0" w:color="auto"/>
            </w:tcBorders>
          </w:tcPr>
          <w:p w14:paraId="39E9044A" w14:textId="33052953" w:rsidR="00A05465" w:rsidRDefault="009437BA" w:rsidP="005E4AE3">
            <w:pPr>
              <w:jc w:val="center"/>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08.12.2025,</w:t>
            </w:r>
          </w:p>
          <w:p w14:paraId="3DE2B0EB" w14:textId="220849D5" w:rsidR="009437BA" w:rsidRDefault="009437BA" w:rsidP="005E4AE3">
            <w:pPr>
              <w:jc w:val="center"/>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22.12.2025</w:t>
            </w:r>
          </w:p>
        </w:tc>
        <w:tc>
          <w:tcPr>
            <w:tcW w:w="2415" w:type="dxa"/>
            <w:gridSpan w:val="2"/>
            <w:tcBorders>
              <w:top w:val="single" w:sz="4" w:space="0" w:color="auto"/>
            </w:tcBorders>
          </w:tcPr>
          <w:p w14:paraId="3CA9FD77" w14:textId="77777777" w:rsidR="00A05465" w:rsidRDefault="00A05465" w:rsidP="005E4AE3">
            <w:pPr>
              <w:jc w:val="center"/>
              <w:rPr>
                <w:rFonts w:ascii="Times New Roman" w:eastAsia="Times New Roman" w:hAnsi="Times New Roman" w:cs="Times New Roman"/>
                <w:sz w:val="24"/>
                <w:szCs w:val="24"/>
              </w:rPr>
            </w:pPr>
          </w:p>
        </w:tc>
        <w:tc>
          <w:tcPr>
            <w:tcW w:w="1410" w:type="dxa"/>
            <w:tcBorders>
              <w:top w:val="single" w:sz="4" w:space="0" w:color="auto"/>
            </w:tcBorders>
          </w:tcPr>
          <w:p w14:paraId="606D8CC1" w14:textId="77777777" w:rsidR="00A05465" w:rsidRDefault="00A05465" w:rsidP="005E4AE3">
            <w:pPr>
              <w:rPr>
                <w:rFonts w:ascii="Times New Roman" w:eastAsia="Times New Roman" w:hAnsi="Times New Roman" w:cs="Times New Roman"/>
                <w:b/>
                <w:color w:val="943734"/>
                <w:sz w:val="24"/>
                <w:szCs w:val="24"/>
              </w:rPr>
            </w:pPr>
          </w:p>
        </w:tc>
      </w:tr>
      <w:tr w:rsidR="005E4AE3" w14:paraId="5FBE2AC5" w14:textId="77777777">
        <w:trPr>
          <w:trHeight w:val="141"/>
        </w:trPr>
        <w:tc>
          <w:tcPr>
            <w:tcW w:w="15090" w:type="dxa"/>
            <w:gridSpan w:val="7"/>
            <w:shd w:val="clear" w:color="auto" w:fill="FAC090"/>
          </w:tcPr>
          <w:p w14:paraId="604204C7"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2.Формування відносин довіри, прозорості, дотримання етичних норм</w:t>
            </w:r>
          </w:p>
        </w:tc>
      </w:tr>
      <w:tr w:rsidR="005E4AE3" w14:paraId="0EAC6181" w14:textId="77777777">
        <w:trPr>
          <w:trHeight w:val="141"/>
        </w:trPr>
        <w:tc>
          <w:tcPr>
            <w:tcW w:w="6915" w:type="dxa"/>
          </w:tcPr>
          <w:p w14:paraId="1D7BB7A9"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Опитування для батьків щодо поліпшення якості харчування</w:t>
            </w:r>
          </w:p>
        </w:tc>
        <w:tc>
          <w:tcPr>
            <w:tcW w:w="2475" w:type="dxa"/>
            <w:gridSpan w:val="2"/>
          </w:tcPr>
          <w:p w14:paraId="2E419E0B" w14:textId="77777777" w:rsidR="005E4AE3" w:rsidRDefault="005E4AE3" w:rsidP="005E4AE3">
            <w:pPr>
              <w:jc w:val="center"/>
              <w:rPr>
                <w:rFonts w:ascii="Times New Roman" w:eastAsia="Times New Roman" w:hAnsi="Times New Roman" w:cs="Times New Roman"/>
                <w:sz w:val="24"/>
                <w:szCs w:val="24"/>
              </w:rPr>
            </w:pPr>
            <w:r>
              <w:rPr>
                <w:rFonts w:ascii="Arial" w:eastAsia="Arial" w:hAnsi="Arial" w:cs="Arial"/>
                <w:color w:val="4D5156"/>
                <w:sz w:val="21"/>
                <w:szCs w:val="21"/>
                <w:highlight w:val="white"/>
              </w:rPr>
              <w:t> </w:t>
            </w:r>
            <w:r>
              <w:rPr>
                <w:rFonts w:ascii="Times New Roman" w:eastAsia="Times New Roman" w:hAnsi="Times New Roman" w:cs="Times New Roman"/>
                <w:sz w:val="24"/>
                <w:szCs w:val="24"/>
                <w:highlight w:val="white"/>
              </w:rPr>
              <w:t>Google Форм</w:t>
            </w:r>
          </w:p>
        </w:tc>
        <w:tc>
          <w:tcPr>
            <w:tcW w:w="1875" w:type="dxa"/>
          </w:tcPr>
          <w:p w14:paraId="2658E90F" w14:textId="77777777" w:rsidR="005E4AE3" w:rsidRPr="00B1332B" w:rsidRDefault="00B1332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15.12-19.12.2025</w:t>
            </w:r>
          </w:p>
        </w:tc>
        <w:tc>
          <w:tcPr>
            <w:tcW w:w="2415" w:type="dxa"/>
            <w:gridSpan w:val="2"/>
          </w:tcPr>
          <w:p w14:paraId="3BF1AED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41CDC932" w14:textId="77777777" w:rsidR="005E4AE3" w:rsidRDefault="005E4AE3" w:rsidP="005E4AE3">
            <w:pPr>
              <w:rPr>
                <w:rFonts w:ascii="Times New Roman" w:eastAsia="Times New Roman" w:hAnsi="Times New Roman" w:cs="Times New Roman"/>
                <w:b/>
                <w:color w:val="943734"/>
                <w:sz w:val="24"/>
                <w:szCs w:val="24"/>
              </w:rPr>
            </w:pPr>
          </w:p>
        </w:tc>
      </w:tr>
      <w:tr w:rsidR="005E4AE3" w14:paraId="1C9AF69D" w14:textId="77777777">
        <w:trPr>
          <w:trHeight w:val="156"/>
        </w:trPr>
        <w:tc>
          <w:tcPr>
            <w:tcW w:w="6915" w:type="dxa"/>
          </w:tcPr>
          <w:p w14:paraId="06253948"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 роботи педагогічних працівників, які проходять атестацію у </w:t>
            </w:r>
            <w:r>
              <w:rPr>
                <w:rFonts w:ascii="Times New Roman" w:eastAsia="Times New Roman" w:hAnsi="Times New Roman" w:cs="Times New Roman"/>
                <w:sz w:val="24"/>
                <w:szCs w:val="24"/>
                <w:lang w:val="uk-UA"/>
              </w:rPr>
              <w:t>2025/2026</w:t>
            </w:r>
            <w:r>
              <w:rPr>
                <w:rFonts w:ascii="Times New Roman" w:eastAsia="Times New Roman" w:hAnsi="Times New Roman" w:cs="Times New Roman"/>
                <w:sz w:val="24"/>
                <w:szCs w:val="24"/>
              </w:rPr>
              <w:t xml:space="preserve"> навчальному році</w:t>
            </w:r>
          </w:p>
        </w:tc>
        <w:tc>
          <w:tcPr>
            <w:tcW w:w="2475" w:type="dxa"/>
            <w:gridSpan w:val="2"/>
          </w:tcPr>
          <w:p w14:paraId="5D13211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41E9A0C9"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3ACA1DA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члени атестаційної комісії</w:t>
            </w:r>
          </w:p>
        </w:tc>
        <w:tc>
          <w:tcPr>
            <w:tcW w:w="1410" w:type="dxa"/>
          </w:tcPr>
          <w:p w14:paraId="76E07950" w14:textId="77777777" w:rsidR="005E4AE3" w:rsidRDefault="005E4AE3" w:rsidP="005E4AE3">
            <w:pPr>
              <w:rPr>
                <w:rFonts w:ascii="Times New Roman" w:eastAsia="Times New Roman" w:hAnsi="Times New Roman" w:cs="Times New Roman"/>
                <w:b/>
                <w:color w:val="943734"/>
                <w:sz w:val="24"/>
                <w:szCs w:val="24"/>
              </w:rPr>
            </w:pPr>
          </w:p>
        </w:tc>
      </w:tr>
      <w:tr w:rsidR="005E4AE3" w14:paraId="410BD5CB" w14:textId="77777777">
        <w:trPr>
          <w:trHeight w:val="109"/>
        </w:trPr>
        <w:tc>
          <w:tcPr>
            <w:tcW w:w="15090" w:type="dxa"/>
            <w:gridSpan w:val="7"/>
            <w:shd w:val="clear" w:color="auto" w:fill="FAC090"/>
          </w:tcPr>
          <w:p w14:paraId="7FF3A4F2" w14:textId="77777777" w:rsidR="005E4AE3" w:rsidRDefault="005E4AE3" w:rsidP="005E4AE3">
            <w:pP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3.Ефективність кадрової політики та забезпечення можливостей для професійного розвитку педагогічних працівників</w:t>
            </w:r>
          </w:p>
        </w:tc>
      </w:tr>
      <w:tr w:rsidR="005E4AE3" w14:paraId="74449E88" w14:textId="77777777">
        <w:trPr>
          <w:trHeight w:val="157"/>
        </w:trPr>
        <w:tc>
          <w:tcPr>
            <w:tcW w:w="6915" w:type="dxa"/>
          </w:tcPr>
          <w:p w14:paraId="7E15AC93" w14:textId="77777777" w:rsidR="005E4AE3" w:rsidRPr="00B1332B"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Курси підвищення кваліфікації при ІППО</w:t>
            </w:r>
          </w:p>
        </w:tc>
        <w:tc>
          <w:tcPr>
            <w:tcW w:w="2475" w:type="dxa"/>
            <w:gridSpan w:val="2"/>
          </w:tcPr>
          <w:p w14:paraId="208A8FD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сертифікат</w:t>
            </w:r>
          </w:p>
        </w:tc>
        <w:tc>
          <w:tcPr>
            <w:tcW w:w="1875" w:type="dxa"/>
          </w:tcPr>
          <w:p w14:paraId="7EBC2E0C"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143F7C7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6297CA9C" w14:textId="77777777" w:rsidR="005E4AE3" w:rsidRDefault="005E4AE3" w:rsidP="005E4AE3">
            <w:pPr>
              <w:rPr>
                <w:rFonts w:ascii="Times New Roman" w:eastAsia="Times New Roman" w:hAnsi="Times New Roman" w:cs="Times New Roman"/>
                <w:b/>
                <w:color w:val="943734"/>
                <w:sz w:val="24"/>
                <w:szCs w:val="24"/>
              </w:rPr>
            </w:pPr>
          </w:p>
        </w:tc>
      </w:tr>
      <w:tr w:rsidR="005E4AE3" w14:paraId="7F6AF0FB" w14:textId="77777777" w:rsidTr="004D36F5">
        <w:trPr>
          <w:trHeight w:val="910"/>
        </w:trPr>
        <w:tc>
          <w:tcPr>
            <w:tcW w:w="6915" w:type="dxa"/>
            <w:tcBorders>
              <w:bottom w:val="single" w:sz="4" w:space="0" w:color="auto"/>
            </w:tcBorders>
          </w:tcPr>
          <w:p w14:paraId="0782BBC6"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Курси підвищення кваліфікації «Те, що рятує життя» </w:t>
            </w:r>
          </w:p>
          <w:p w14:paraId="3D6A51DA" w14:textId="79B9D7C3" w:rsidR="004D36F5" w:rsidRPr="004D36F5" w:rsidRDefault="005E4AE3" w:rsidP="005E4AE3">
            <w:pPr>
              <w:rPr>
                <w:lang w:val="uk-UA"/>
              </w:rPr>
            </w:pPr>
            <w:hyperlink r:id="rId30">
              <w:r>
                <w:rPr>
                  <w:color w:val="0000FF"/>
                  <w:u w:val="single"/>
                </w:rPr>
                <w:t>https://nus.org.ua/articles/te-shho-ryatuye-zhyttya-17-bezplatnyh-onlajn-kursiv-iz-domedychnoyi-dopomogy/</w:t>
              </w:r>
            </w:hyperlink>
          </w:p>
        </w:tc>
        <w:tc>
          <w:tcPr>
            <w:tcW w:w="2475" w:type="dxa"/>
            <w:gridSpan w:val="2"/>
            <w:tcBorders>
              <w:bottom w:val="single" w:sz="4" w:space="0" w:color="auto"/>
            </w:tcBorders>
          </w:tcPr>
          <w:p w14:paraId="32D2F78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сертифікат</w:t>
            </w:r>
          </w:p>
        </w:tc>
        <w:tc>
          <w:tcPr>
            <w:tcW w:w="1875" w:type="dxa"/>
            <w:tcBorders>
              <w:bottom w:val="single" w:sz="4" w:space="0" w:color="auto"/>
            </w:tcBorders>
          </w:tcPr>
          <w:p w14:paraId="626DEB80"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Borders>
              <w:bottom w:val="single" w:sz="4" w:space="0" w:color="auto"/>
            </w:tcBorders>
          </w:tcPr>
          <w:p w14:paraId="2DF06CF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Borders>
              <w:bottom w:val="single" w:sz="4" w:space="0" w:color="auto"/>
            </w:tcBorders>
          </w:tcPr>
          <w:p w14:paraId="7B90DC93" w14:textId="77777777" w:rsidR="005E4AE3" w:rsidRDefault="005E4AE3" w:rsidP="005E4AE3">
            <w:pPr>
              <w:rPr>
                <w:rFonts w:ascii="Times New Roman" w:eastAsia="Times New Roman" w:hAnsi="Times New Roman" w:cs="Times New Roman"/>
                <w:b/>
                <w:color w:val="943734"/>
                <w:sz w:val="24"/>
                <w:szCs w:val="24"/>
              </w:rPr>
            </w:pPr>
          </w:p>
        </w:tc>
      </w:tr>
      <w:tr w:rsidR="004D36F5" w14:paraId="66BD22C6" w14:textId="77777777" w:rsidTr="004D36F5">
        <w:trPr>
          <w:trHeight w:val="440"/>
        </w:trPr>
        <w:tc>
          <w:tcPr>
            <w:tcW w:w="6915" w:type="dxa"/>
            <w:tcBorders>
              <w:top w:val="single" w:sz="4" w:space="0" w:color="auto"/>
            </w:tcBorders>
          </w:tcPr>
          <w:p w14:paraId="7AD48851" w14:textId="1029379C" w:rsidR="004D36F5" w:rsidRPr="004D36F5" w:rsidRDefault="004D36F5"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Психолого-педагогічний семінар.Круглий стіл «Творчий потенціал і творчі якості педагога»</w:t>
            </w:r>
          </w:p>
        </w:tc>
        <w:tc>
          <w:tcPr>
            <w:tcW w:w="2475" w:type="dxa"/>
            <w:gridSpan w:val="2"/>
            <w:tcBorders>
              <w:top w:val="single" w:sz="4" w:space="0" w:color="auto"/>
            </w:tcBorders>
          </w:tcPr>
          <w:p w14:paraId="467E870F" w14:textId="77777777" w:rsidR="004D36F5" w:rsidRDefault="004D36F5" w:rsidP="005E4AE3">
            <w:pPr>
              <w:jc w:val="center"/>
              <w:rPr>
                <w:rFonts w:ascii="Times New Roman" w:eastAsia="Times New Roman" w:hAnsi="Times New Roman" w:cs="Times New Roman"/>
                <w:sz w:val="24"/>
                <w:szCs w:val="24"/>
              </w:rPr>
            </w:pPr>
          </w:p>
        </w:tc>
        <w:tc>
          <w:tcPr>
            <w:tcW w:w="1875" w:type="dxa"/>
            <w:tcBorders>
              <w:top w:val="single" w:sz="4" w:space="0" w:color="auto"/>
            </w:tcBorders>
          </w:tcPr>
          <w:p w14:paraId="7F101932" w14:textId="54B1BC5E" w:rsidR="004D36F5" w:rsidRPr="004D36F5" w:rsidRDefault="004D36F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05.12.2025</w:t>
            </w:r>
          </w:p>
        </w:tc>
        <w:tc>
          <w:tcPr>
            <w:tcW w:w="2415" w:type="dxa"/>
            <w:gridSpan w:val="2"/>
            <w:tcBorders>
              <w:top w:val="single" w:sz="4" w:space="0" w:color="auto"/>
            </w:tcBorders>
          </w:tcPr>
          <w:p w14:paraId="27A38FB2" w14:textId="50349978" w:rsidR="004D36F5" w:rsidRPr="004D36F5" w:rsidRDefault="004D36F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практичний психолог,педагогічні працівники</w:t>
            </w:r>
          </w:p>
        </w:tc>
        <w:tc>
          <w:tcPr>
            <w:tcW w:w="1410" w:type="dxa"/>
            <w:tcBorders>
              <w:top w:val="single" w:sz="4" w:space="0" w:color="auto"/>
            </w:tcBorders>
          </w:tcPr>
          <w:p w14:paraId="48CC754F" w14:textId="77777777" w:rsidR="004D36F5" w:rsidRDefault="004D36F5" w:rsidP="005E4AE3">
            <w:pPr>
              <w:rPr>
                <w:rFonts w:ascii="Times New Roman" w:eastAsia="Times New Roman" w:hAnsi="Times New Roman" w:cs="Times New Roman"/>
                <w:b/>
                <w:color w:val="943734"/>
                <w:sz w:val="24"/>
                <w:szCs w:val="24"/>
              </w:rPr>
            </w:pPr>
          </w:p>
        </w:tc>
      </w:tr>
      <w:tr w:rsidR="005E4AE3" w14:paraId="7AE9FE66" w14:textId="77777777">
        <w:trPr>
          <w:trHeight w:val="141"/>
        </w:trPr>
        <w:tc>
          <w:tcPr>
            <w:tcW w:w="15090" w:type="dxa"/>
            <w:gridSpan w:val="7"/>
            <w:shd w:val="clear" w:color="auto" w:fill="FAC090"/>
          </w:tcPr>
          <w:p w14:paraId="44ABB782"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p w14:paraId="0AABC67A" w14:textId="77777777" w:rsidR="005E4AE3" w:rsidRDefault="005E4AE3" w:rsidP="005E4AE3">
            <w:pPr>
              <w:rPr>
                <w:rFonts w:ascii="Times New Roman" w:eastAsia="Times New Roman" w:hAnsi="Times New Roman" w:cs="Times New Roman"/>
                <w:b/>
                <w:color w:val="943734"/>
                <w:sz w:val="24"/>
                <w:szCs w:val="24"/>
              </w:rPr>
            </w:pPr>
          </w:p>
        </w:tc>
      </w:tr>
      <w:tr w:rsidR="005E4AE3" w14:paraId="5601178E" w14:textId="77777777">
        <w:trPr>
          <w:trHeight w:val="125"/>
        </w:trPr>
        <w:tc>
          <w:tcPr>
            <w:tcW w:w="6915" w:type="dxa"/>
          </w:tcPr>
          <w:p w14:paraId="7DD18537" w14:textId="77777777" w:rsidR="005E4AE3" w:rsidRPr="00AF4E23"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Підготувати накази</w:t>
            </w:r>
            <w:r>
              <w:rPr>
                <w:rFonts w:ascii="Times New Roman" w:eastAsia="Times New Roman" w:hAnsi="Times New Roman" w:cs="Times New Roman"/>
                <w:sz w:val="24"/>
                <w:szCs w:val="24"/>
                <w:lang w:val="uk-UA"/>
              </w:rPr>
              <w:t>:</w:t>
            </w:r>
          </w:p>
          <w:p w14:paraId="69F07A0D" w14:textId="77777777" w:rsidR="005E4AE3" w:rsidRPr="00AF4E23" w:rsidRDefault="005E4AE3" w:rsidP="005E4AE3">
            <w:pPr>
              <w:pStyle w:val="aa"/>
              <w:numPr>
                <w:ilvl w:val="0"/>
                <w:numId w:val="15"/>
              </w:numPr>
              <w:tabs>
                <w:tab w:val="left" w:pos="318"/>
              </w:tabs>
              <w:ind w:left="0" w:firstLine="0"/>
              <w:rPr>
                <w:rFonts w:ascii="Times New Roman" w:eastAsia="Times New Roman" w:hAnsi="Times New Roman" w:cs="Times New Roman"/>
                <w:sz w:val="24"/>
                <w:szCs w:val="24"/>
              </w:rPr>
            </w:pPr>
            <w:r w:rsidRPr="00AF4E23">
              <w:rPr>
                <w:rFonts w:ascii="Times New Roman" w:eastAsia="Times New Roman" w:hAnsi="Times New Roman" w:cs="Times New Roman"/>
                <w:sz w:val="24"/>
                <w:szCs w:val="24"/>
              </w:rPr>
              <w:t xml:space="preserve">Про підсумки </w:t>
            </w:r>
            <w:r w:rsidRPr="00AF4E23">
              <w:rPr>
                <w:rFonts w:ascii="Times New Roman" w:eastAsia="Times New Roman" w:hAnsi="Times New Roman" w:cs="Times New Roman"/>
                <w:color w:val="00000A"/>
                <w:sz w:val="24"/>
                <w:szCs w:val="24"/>
              </w:rPr>
              <w:t>роботи з цивільного захисту</w:t>
            </w:r>
            <w:r w:rsidRPr="00AF4E23">
              <w:rPr>
                <w:rFonts w:ascii="Times New Roman" w:eastAsia="Times New Roman" w:hAnsi="Times New Roman" w:cs="Times New Roman"/>
                <w:sz w:val="24"/>
                <w:szCs w:val="24"/>
              </w:rPr>
              <w:t xml:space="preserve"> за І семестр </w:t>
            </w:r>
            <w:r w:rsidRPr="00AF4E23">
              <w:rPr>
                <w:rFonts w:ascii="Times New Roman" w:eastAsia="Times New Roman" w:hAnsi="Times New Roman" w:cs="Times New Roman"/>
                <w:sz w:val="24"/>
                <w:szCs w:val="24"/>
                <w:lang w:val="uk-UA"/>
              </w:rPr>
              <w:t>2025/2026</w:t>
            </w:r>
            <w:r w:rsidRPr="00AF4E23">
              <w:rPr>
                <w:rFonts w:ascii="Times New Roman" w:eastAsia="Times New Roman" w:hAnsi="Times New Roman" w:cs="Times New Roman"/>
                <w:sz w:val="24"/>
                <w:szCs w:val="24"/>
              </w:rPr>
              <w:t xml:space="preserve"> навчального року</w:t>
            </w:r>
            <w:r>
              <w:rPr>
                <w:rFonts w:ascii="Times New Roman" w:eastAsia="Times New Roman" w:hAnsi="Times New Roman" w:cs="Times New Roman"/>
                <w:sz w:val="24"/>
                <w:szCs w:val="24"/>
                <w:lang w:val="uk-UA"/>
              </w:rPr>
              <w:t>.</w:t>
            </w:r>
          </w:p>
          <w:p w14:paraId="4987344A" w14:textId="77777777" w:rsidR="005E4AE3" w:rsidRPr="00AF4E23" w:rsidRDefault="005E4AE3" w:rsidP="005E4AE3">
            <w:pPr>
              <w:pStyle w:val="aa"/>
              <w:numPr>
                <w:ilvl w:val="0"/>
                <w:numId w:val="15"/>
              </w:numPr>
              <w:tabs>
                <w:tab w:val="left" w:pos="318"/>
              </w:tabs>
              <w:ind w:left="0" w:firstLine="0"/>
              <w:rPr>
                <w:rFonts w:ascii="Times New Roman" w:eastAsia="Times New Roman" w:hAnsi="Times New Roman" w:cs="Times New Roman"/>
                <w:sz w:val="24"/>
                <w:szCs w:val="24"/>
              </w:rPr>
            </w:pPr>
            <w:r w:rsidRPr="00AF4E23">
              <w:rPr>
                <w:rFonts w:ascii="Times New Roman" w:eastAsia="Times New Roman" w:hAnsi="Times New Roman" w:cs="Times New Roman"/>
                <w:sz w:val="24"/>
                <w:szCs w:val="24"/>
              </w:rPr>
              <w:t xml:space="preserve">Про підсумки виховної роботи за І семестр </w:t>
            </w:r>
            <w:r w:rsidRPr="00AF4E23">
              <w:rPr>
                <w:rFonts w:ascii="Times New Roman" w:eastAsia="Times New Roman" w:hAnsi="Times New Roman" w:cs="Times New Roman"/>
                <w:sz w:val="24"/>
                <w:szCs w:val="24"/>
                <w:lang w:val="uk-UA"/>
              </w:rPr>
              <w:t>2025/2026</w:t>
            </w:r>
            <w:r w:rsidRPr="00AF4E23">
              <w:rPr>
                <w:rFonts w:ascii="Times New Roman" w:eastAsia="Times New Roman" w:hAnsi="Times New Roman" w:cs="Times New Roman"/>
                <w:sz w:val="24"/>
                <w:szCs w:val="24"/>
              </w:rPr>
              <w:t xml:space="preserve"> навчального року</w:t>
            </w:r>
            <w:r w:rsidRPr="00AF4E23">
              <w:rPr>
                <w:rFonts w:ascii="Times New Roman" w:eastAsia="Times New Roman" w:hAnsi="Times New Roman" w:cs="Times New Roman"/>
                <w:sz w:val="24"/>
                <w:szCs w:val="24"/>
                <w:lang w:val="uk-UA"/>
              </w:rPr>
              <w:t>.</w:t>
            </w:r>
          </w:p>
          <w:p w14:paraId="62EDE67A" w14:textId="77777777" w:rsidR="005E4AE3" w:rsidRPr="00AF4E23" w:rsidRDefault="005E4AE3" w:rsidP="005E4AE3">
            <w:pPr>
              <w:pStyle w:val="aa"/>
              <w:numPr>
                <w:ilvl w:val="0"/>
                <w:numId w:val="15"/>
              </w:numPr>
              <w:tabs>
                <w:tab w:val="left" w:pos="318"/>
              </w:tabs>
              <w:ind w:left="0" w:firstLine="0"/>
              <w:rPr>
                <w:rFonts w:ascii="Times New Roman" w:eastAsia="Times New Roman" w:hAnsi="Times New Roman" w:cs="Times New Roman"/>
                <w:sz w:val="24"/>
                <w:szCs w:val="24"/>
              </w:rPr>
            </w:pPr>
            <w:r w:rsidRPr="00AF4E23">
              <w:rPr>
                <w:rFonts w:ascii="Times New Roman" w:eastAsia="Times New Roman" w:hAnsi="Times New Roman" w:cs="Times New Roman"/>
                <w:sz w:val="24"/>
                <w:szCs w:val="24"/>
              </w:rPr>
              <w:t xml:space="preserve">Про підсумки методичної роботи за І семестр </w:t>
            </w:r>
            <w:r w:rsidRPr="00AF4E23">
              <w:rPr>
                <w:rFonts w:ascii="Times New Roman" w:eastAsia="Times New Roman" w:hAnsi="Times New Roman" w:cs="Times New Roman"/>
                <w:sz w:val="24"/>
                <w:szCs w:val="24"/>
                <w:lang w:val="uk-UA"/>
              </w:rPr>
              <w:t>2025/2026</w:t>
            </w:r>
            <w:r w:rsidRPr="00AF4E23">
              <w:rPr>
                <w:rFonts w:ascii="Times New Roman" w:eastAsia="Times New Roman" w:hAnsi="Times New Roman" w:cs="Times New Roman"/>
                <w:sz w:val="24"/>
                <w:szCs w:val="24"/>
              </w:rPr>
              <w:t xml:space="preserve"> навчального року</w:t>
            </w:r>
            <w:r>
              <w:rPr>
                <w:rFonts w:ascii="Times New Roman" w:eastAsia="Times New Roman" w:hAnsi="Times New Roman" w:cs="Times New Roman"/>
                <w:sz w:val="24"/>
                <w:szCs w:val="24"/>
                <w:lang w:val="uk-UA"/>
              </w:rPr>
              <w:t>.</w:t>
            </w:r>
          </w:p>
          <w:p w14:paraId="5BAFD03A" w14:textId="77777777" w:rsidR="005E4AE3" w:rsidRPr="00AF4E23" w:rsidRDefault="005E4AE3" w:rsidP="005E4AE3">
            <w:pPr>
              <w:pStyle w:val="aa"/>
              <w:numPr>
                <w:ilvl w:val="0"/>
                <w:numId w:val="15"/>
              </w:numPr>
              <w:tabs>
                <w:tab w:val="left" w:pos="318"/>
              </w:tabs>
              <w:ind w:left="0" w:firstLine="0"/>
              <w:rPr>
                <w:rFonts w:ascii="Times New Roman" w:eastAsia="Times New Roman" w:hAnsi="Times New Roman" w:cs="Times New Roman"/>
                <w:sz w:val="24"/>
                <w:szCs w:val="24"/>
              </w:rPr>
            </w:pPr>
            <w:r w:rsidRPr="00AF4E23">
              <w:rPr>
                <w:rFonts w:ascii="Times New Roman" w:eastAsia="Times New Roman" w:hAnsi="Times New Roman" w:cs="Times New Roman"/>
                <w:sz w:val="24"/>
                <w:szCs w:val="24"/>
              </w:rPr>
              <w:t>Про підсумки контролю за відвідуванням занять</w:t>
            </w:r>
            <w:r>
              <w:rPr>
                <w:rFonts w:ascii="Times New Roman" w:eastAsia="Times New Roman" w:hAnsi="Times New Roman" w:cs="Times New Roman"/>
                <w:sz w:val="24"/>
                <w:szCs w:val="24"/>
                <w:lang w:val="uk-UA"/>
              </w:rPr>
              <w:t>.</w:t>
            </w:r>
          </w:p>
          <w:p w14:paraId="02D42F38" w14:textId="77777777" w:rsidR="005E4AE3" w:rsidRPr="00AF4E23" w:rsidRDefault="005E4AE3" w:rsidP="005E4AE3">
            <w:pPr>
              <w:pStyle w:val="aa"/>
              <w:numPr>
                <w:ilvl w:val="0"/>
                <w:numId w:val="15"/>
              </w:numPr>
              <w:tabs>
                <w:tab w:val="left" w:pos="318"/>
              </w:tabs>
              <w:ind w:left="0" w:firstLine="0"/>
              <w:rPr>
                <w:rFonts w:ascii="Times New Roman" w:eastAsia="Times New Roman" w:hAnsi="Times New Roman" w:cs="Times New Roman"/>
                <w:sz w:val="24"/>
                <w:szCs w:val="24"/>
              </w:rPr>
            </w:pPr>
            <w:r w:rsidRPr="00AF4E23">
              <w:rPr>
                <w:rFonts w:ascii="Times New Roman" w:eastAsia="Times New Roman" w:hAnsi="Times New Roman" w:cs="Times New Roman"/>
                <w:sz w:val="24"/>
                <w:szCs w:val="24"/>
              </w:rPr>
              <w:t xml:space="preserve">Про підсумки </w:t>
            </w:r>
            <w:r w:rsidRPr="00AF4E23">
              <w:rPr>
                <w:rFonts w:ascii="Times New Roman" w:eastAsia="Times New Roman" w:hAnsi="Times New Roman" w:cs="Times New Roman"/>
                <w:color w:val="00000A"/>
                <w:sz w:val="24"/>
                <w:szCs w:val="24"/>
              </w:rPr>
              <w:t>роботи з охорони праці та безпеки життєдіяльності</w:t>
            </w:r>
            <w:r w:rsidRPr="00AF4E23">
              <w:rPr>
                <w:rFonts w:ascii="Times New Roman" w:eastAsia="Times New Roman" w:hAnsi="Times New Roman" w:cs="Times New Roman"/>
                <w:sz w:val="24"/>
                <w:szCs w:val="24"/>
              </w:rPr>
              <w:t xml:space="preserve"> за І семестр </w:t>
            </w:r>
            <w:r w:rsidRPr="00AF4E23">
              <w:rPr>
                <w:rFonts w:ascii="Times New Roman" w:eastAsia="Times New Roman" w:hAnsi="Times New Roman" w:cs="Times New Roman"/>
                <w:sz w:val="24"/>
                <w:szCs w:val="24"/>
                <w:lang w:val="uk-UA"/>
              </w:rPr>
              <w:t>2025/2026</w:t>
            </w:r>
            <w:r w:rsidRPr="00AF4E23">
              <w:rPr>
                <w:rFonts w:ascii="Times New Roman" w:eastAsia="Times New Roman" w:hAnsi="Times New Roman" w:cs="Times New Roman"/>
                <w:sz w:val="24"/>
                <w:szCs w:val="24"/>
              </w:rPr>
              <w:t xml:space="preserve"> навчального року</w:t>
            </w:r>
            <w:r>
              <w:rPr>
                <w:rFonts w:ascii="Times New Roman" w:eastAsia="Times New Roman" w:hAnsi="Times New Roman" w:cs="Times New Roman"/>
                <w:sz w:val="24"/>
                <w:szCs w:val="24"/>
                <w:lang w:val="uk-UA"/>
              </w:rPr>
              <w:t>.</w:t>
            </w:r>
          </w:p>
          <w:p w14:paraId="21242B45" w14:textId="77777777" w:rsidR="005E4AE3" w:rsidRPr="00AF4E23" w:rsidRDefault="005E4AE3" w:rsidP="005E4AE3">
            <w:pPr>
              <w:pStyle w:val="aa"/>
              <w:numPr>
                <w:ilvl w:val="0"/>
                <w:numId w:val="15"/>
              </w:numPr>
              <w:tabs>
                <w:tab w:val="left" w:pos="318"/>
              </w:tabs>
              <w:ind w:left="0" w:firstLine="0"/>
              <w:rPr>
                <w:rFonts w:ascii="Times New Roman" w:eastAsia="Times New Roman" w:hAnsi="Times New Roman" w:cs="Times New Roman"/>
                <w:sz w:val="24"/>
                <w:szCs w:val="24"/>
              </w:rPr>
            </w:pPr>
            <w:r w:rsidRPr="00AF4E23">
              <w:rPr>
                <w:rFonts w:ascii="Times New Roman" w:eastAsia="Times New Roman" w:hAnsi="Times New Roman" w:cs="Times New Roman"/>
                <w:color w:val="000000"/>
                <w:sz w:val="24"/>
                <w:szCs w:val="24"/>
              </w:rPr>
              <w:t>Про виконання навчальних планів і програм за</w:t>
            </w:r>
            <w:r w:rsidRPr="00AF4E23">
              <w:rPr>
                <w:rFonts w:ascii="Times New Roman" w:eastAsia="Times New Roman" w:hAnsi="Times New Roman" w:cs="Times New Roman"/>
                <w:sz w:val="24"/>
                <w:szCs w:val="24"/>
              </w:rPr>
              <w:t xml:space="preserve"> І семестр </w:t>
            </w:r>
            <w:r w:rsidRPr="00AF4E23">
              <w:rPr>
                <w:rFonts w:ascii="Times New Roman" w:eastAsia="Times New Roman" w:hAnsi="Times New Roman" w:cs="Times New Roman"/>
                <w:sz w:val="24"/>
                <w:szCs w:val="24"/>
                <w:lang w:val="uk-UA"/>
              </w:rPr>
              <w:lastRenderedPageBreak/>
              <w:t>2025/2026</w:t>
            </w:r>
            <w:r w:rsidRPr="00AF4E23">
              <w:rPr>
                <w:rFonts w:ascii="Times New Roman" w:eastAsia="Times New Roman" w:hAnsi="Times New Roman" w:cs="Times New Roman"/>
                <w:sz w:val="24"/>
                <w:szCs w:val="24"/>
              </w:rPr>
              <w:t xml:space="preserve"> навчального року</w:t>
            </w:r>
            <w:r w:rsidRPr="00AF4E23">
              <w:rPr>
                <w:rFonts w:ascii="Times New Roman" w:eastAsia="Times New Roman" w:hAnsi="Times New Roman" w:cs="Times New Roman"/>
                <w:sz w:val="24"/>
                <w:szCs w:val="24"/>
                <w:lang w:val="uk-UA"/>
              </w:rPr>
              <w:t>.</w:t>
            </w:r>
          </w:p>
          <w:p w14:paraId="039CCB31" w14:textId="77777777" w:rsidR="005E4AE3" w:rsidRPr="00AF4E23" w:rsidRDefault="005E4AE3" w:rsidP="005E4AE3">
            <w:pPr>
              <w:pStyle w:val="aa"/>
              <w:numPr>
                <w:ilvl w:val="0"/>
                <w:numId w:val="15"/>
              </w:numPr>
              <w:tabs>
                <w:tab w:val="left" w:pos="318"/>
              </w:tabs>
              <w:ind w:left="0" w:firstLine="0"/>
              <w:rPr>
                <w:rFonts w:ascii="Times New Roman" w:eastAsia="Times New Roman" w:hAnsi="Times New Roman" w:cs="Times New Roman"/>
                <w:sz w:val="24"/>
                <w:szCs w:val="24"/>
              </w:rPr>
            </w:pPr>
            <w:r w:rsidRPr="00AF4E23">
              <w:rPr>
                <w:rFonts w:ascii="Times New Roman" w:eastAsia="Times New Roman" w:hAnsi="Times New Roman" w:cs="Times New Roman"/>
                <w:sz w:val="24"/>
                <w:szCs w:val="24"/>
              </w:rPr>
              <w:t>Про результати перевірки ведення електронного класного журналу</w:t>
            </w:r>
            <w:r>
              <w:rPr>
                <w:rFonts w:ascii="Times New Roman" w:eastAsia="Times New Roman" w:hAnsi="Times New Roman" w:cs="Times New Roman"/>
                <w:sz w:val="24"/>
                <w:szCs w:val="24"/>
                <w:lang w:val="uk-UA"/>
              </w:rPr>
              <w:t>.</w:t>
            </w:r>
          </w:p>
          <w:p w14:paraId="312BC81B" w14:textId="77777777" w:rsidR="005E4AE3" w:rsidRPr="00AF4E23" w:rsidRDefault="005E4AE3" w:rsidP="005E4AE3">
            <w:pPr>
              <w:pStyle w:val="aa"/>
              <w:numPr>
                <w:ilvl w:val="0"/>
                <w:numId w:val="15"/>
              </w:numPr>
              <w:tabs>
                <w:tab w:val="left" w:pos="318"/>
              </w:tabs>
              <w:ind w:left="0" w:firstLine="0"/>
              <w:rPr>
                <w:rFonts w:ascii="Times New Roman" w:eastAsia="Times New Roman" w:hAnsi="Times New Roman" w:cs="Times New Roman"/>
                <w:sz w:val="24"/>
                <w:szCs w:val="24"/>
              </w:rPr>
            </w:pPr>
            <w:r w:rsidRPr="00AF4E23">
              <w:rPr>
                <w:rFonts w:ascii="Times New Roman" w:eastAsia="Times New Roman" w:hAnsi="Times New Roman" w:cs="Times New Roman"/>
                <w:sz w:val="24"/>
                <w:szCs w:val="24"/>
              </w:rPr>
              <w:t xml:space="preserve">Про </w:t>
            </w:r>
            <w:r w:rsidR="00E36AAF">
              <w:rPr>
                <w:rFonts w:ascii="Times New Roman" w:eastAsia="Times New Roman" w:hAnsi="Times New Roman" w:cs="Times New Roman"/>
                <w:sz w:val="24"/>
                <w:szCs w:val="24"/>
                <w:lang w:val="uk-UA"/>
              </w:rPr>
              <w:t>підсумки роботи щодо попередження дитячого травматизму.</w:t>
            </w:r>
          </w:p>
          <w:p w14:paraId="77A87B36" w14:textId="77777777" w:rsidR="005E4AE3" w:rsidRDefault="005E4AE3" w:rsidP="005E4AE3">
            <w:pPr>
              <w:pStyle w:val="aa"/>
              <w:numPr>
                <w:ilvl w:val="0"/>
                <w:numId w:val="15"/>
              </w:numPr>
              <w:tabs>
                <w:tab w:val="left" w:pos="459"/>
              </w:tabs>
              <w:ind w:left="0" w:firstLine="0"/>
              <w:rPr>
                <w:rFonts w:ascii="Times New Roman" w:eastAsia="Times New Roman" w:hAnsi="Times New Roman" w:cs="Times New Roman"/>
                <w:sz w:val="24"/>
                <w:szCs w:val="24"/>
              </w:rPr>
            </w:pPr>
            <w:r w:rsidRPr="00AF4E23">
              <w:rPr>
                <w:rFonts w:ascii="Times New Roman" w:eastAsia="Times New Roman" w:hAnsi="Times New Roman" w:cs="Times New Roman"/>
                <w:sz w:val="24"/>
                <w:szCs w:val="24"/>
              </w:rPr>
              <w:t>Про підсумки роботи з профілактики правопорушень, злочинності та бездоглядності серед учнів закладу</w:t>
            </w:r>
            <w:r>
              <w:rPr>
                <w:rFonts w:ascii="Times New Roman" w:eastAsia="Times New Roman" w:hAnsi="Times New Roman" w:cs="Times New Roman"/>
                <w:sz w:val="24"/>
                <w:szCs w:val="24"/>
                <w:lang w:val="uk-UA"/>
              </w:rPr>
              <w:t>.</w:t>
            </w:r>
          </w:p>
          <w:p w14:paraId="158BCACB" w14:textId="77777777" w:rsidR="005E4AE3" w:rsidRPr="00AF4E23" w:rsidRDefault="005E4AE3" w:rsidP="005E4AE3">
            <w:pPr>
              <w:pStyle w:val="aa"/>
              <w:numPr>
                <w:ilvl w:val="0"/>
                <w:numId w:val="15"/>
              </w:numPr>
              <w:tabs>
                <w:tab w:val="left" w:pos="459"/>
              </w:tabs>
              <w:ind w:left="0" w:firstLine="0"/>
              <w:rPr>
                <w:rFonts w:ascii="Times New Roman" w:eastAsia="Times New Roman" w:hAnsi="Times New Roman" w:cs="Times New Roman"/>
                <w:sz w:val="24"/>
                <w:szCs w:val="24"/>
              </w:rPr>
            </w:pPr>
            <w:r w:rsidRPr="00AF4E23">
              <w:rPr>
                <w:rFonts w:ascii="Times New Roman" w:eastAsia="Times New Roman" w:hAnsi="Times New Roman" w:cs="Times New Roman"/>
                <w:sz w:val="24"/>
                <w:szCs w:val="24"/>
              </w:rPr>
              <w:t>Про затвердження номенклатури справ</w:t>
            </w:r>
            <w:r>
              <w:rPr>
                <w:rFonts w:ascii="Times New Roman" w:eastAsia="Times New Roman" w:hAnsi="Times New Roman" w:cs="Times New Roman"/>
                <w:sz w:val="24"/>
                <w:szCs w:val="24"/>
                <w:lang w:val="uk-UA"/>
              </w:rPr>
              <w:t>.</w:t>
            </w:r>
          </w:p>
          <w:p w14:paraId="2EEF911C" w14:textId="77777777" w:rsidR="005E4AE3" w:rsidRPr="00AF4E23" w:rsidRDefault="005E4AE3" w:rsidP="005E4AE3">
            <w:pPr>
              <w:pStyle w:val="aa"/>
              <w:numPr>
                <w:ilvl w:val="0"/>
                <w:numId w:val="15"/>
              </w:numPr>
              <w:tabs>
                <w:tab w:val="left" w:pos="459"/>
              </w:tabs>
              <w:ind w:left="0" w:firstLine="0"/>
              <w:rPr>
                <w:rFonts w:ascii="Times New Roman" w:eastAsia="Times New Roman" w:hAnsi="Times New Roman" w:cs="Times New Roman"/>
                <w:sz w:val="24"/>
                <w:szCs w:val="24"/>
                <w:highlight w:val="yellow"/>
              </w:rPr>
            </w:pPr>
            <w:r w:rsidRPr="00E36AAF">
              <w:rPr>
                <w:rFonts w:ascii="Times New Roman" w:eastAsia="Times New Roman" w:hAnsi="Times New Roman" w:cs="Times New Roman"/>
                <w:color w:val="000000" w:themeColor="text1"/>
                <w:sz w:val="24"/>
                <w:szCs w:val="24"/>
              </w:rPr>
              <w:t>Про контроль ведення особових справ та трудових книжок працівників закладу</w:t>
            </w:r>
            <w:r w:rsidRPr="00E36AAF">
              <w:rPr>
                <w:rFonts w:ascii="Times New Roman" w:eastAsia="Times New Roman" w:hAnsi="Times New Roman" w:cs="Times New Roman"/>
                <w:color w:val="000000" w:themeColor="text1"/>
                <w:sz w:val="24"/>
                <w:szCs w:val="24"/>
                <w:lang w:val="uk-UA"/>
              </w:rPr>
              <w:t xml:space="preserve"> освіти.</w:t>
            </w:r>
          </w:p>
          <w:p w14:paraId="379E9DF6" w14:textId="77777777" w:rsidR="005E4AE3" w:rsidRDefault="005E4AE3" w:rsidP="00E36AAF">
            <w:pPr>
              <w:pStyle w:val="aa"/>
              <w:tabs>
                <w:tab w:val="left" w:pos="459"/>
              </w:tabs>
              <w:ind w:left="0"/>
              <w:rPr>
                <w:rFonts w:ascii="Times New Roman" w:eastAsia="Times New Roman" w:hAnsi="Times New Roman" w:cs="Times New Roman"/>
                <w:sz w:val="24"/>
                <w:szCs w:val="24"/>
              </w:rPr>
            </w:pPr>
          </w:p>
        </w:tc>
        <w:tc>
          <w:tcPr>
            <w:tcW w:w="2475" w:type="dxa"/>
            <w:gridSpan w:val="2"/>
          </w:tcPr>
          <w:p w14:paraId="5B1EC87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наказ</w:t>
            </w:r>
          </w:p>
        </w:tc>
        <w:tc>
          <w:tcPr>
            <w:tcW w:w="1875" w:type="dxa"/>
          </w:tcPr>
          <w:p w14:paraId="46FCB4B3"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67AD177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1410" w:type="dxa"/>
          </w:tcPr>
          <w:p w14:paraId="7669DAF0" w14:textId="77777777" w:rsidR="005E4AE3" w:rsidRDefault="005E4AE3" w:rsidP="005E4AE3">
            <w:pPr>
              <w:rPr>
                <w:rFonts w:ascii="Times New Roman" w:eastAsia="Times New Roman" w:hAnsi="Times New Roman" w:cs="Times New Roman"/>
                <w:b/>
                <w:color w:val="943734"/>
                <w:sz w:val="24"/>
                <w:szCs w:val="24"/>
              </w:rPr>
            </w:pPr>
          </w:p>
        </w:tc>
      </w:tr>
      <w:tr w:rsidR="005E4AE3" w14:paraId="08754E49" w14:textId="77777777">
        <w:trPr>
          <w:trHeight w:val="188"/>
        </w:trPr>
        <w:tc>
          <w:tcPr>
            <w:tcW w:w="15090" w:type="dxa"/>
            <w:gridSpan w:val="7"/>
            <w:shd w:val="clear" w:color="auto" w:fill="FAC090"/>
          </w:tcPr>
          <w:p w14:paraId="02F191DC"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5. Формування та забезпечення реалізації політики академічної доброчесності</w:t>
            </w:r>
          </w:p>
        </w:tc>
      </w:tr>
      <w:tr w:rsidR="005E4AE3" w14:paraId="3DC31FB0" w14:textId="77777777">
        <w:trPr>
          <w:trHeight w:val="119"/>
        </w:trPr>
        <w:tc>
          <w:tcPr>
            <w:tcW w:w="6915" w:type="dxa"/>
          </w:tcPr>
          <w:p w14:paraId="17490431"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Методичний діалог «ВзаємоДія в школі: 6 прикладів змін через партнерство» </w:t>
            </w:r>
            <w:hyperlink r:id="rId31">
              <w:r>
                <w:rPr>
                  <w:color w:val="0000FF"/>
                  <w:u w:val="single"/>
                </w:rPr>
                <w:t>https://training.eo.gov.ua/wp-content/uploads/2021/07/vzaiemodiia1_compressed.pdf</w:t>
              </w:r>
            </w:hyperlink>
          </w:p>
        </w:tc>
        <w:tc>
          <w:tcPr>
            <w:tcW w:w="2475" w:type="dxa"/>
            <w:gridSpan w:val="2"/>
          </w:tcPr>
          <w:p w14:paraId="673282B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17CD768B" w14:textId="77777777" w:rsidR="005E4AE3" w:rsidRPr="00E36AAF" w:rsidRDefault="00E36AA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26.12.2025</w:t>
            </w:r>
          </w:p>
        </w:tc>
        <w:tc>
          <w:tcPr>
            <w:tcW w:w="2415" w:type="dxa"/>
            <w:gridSpan w:val="2"/>
          </w:tcPr>
          <w:p w14:paraId="40497C6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5E354C75" w14:textId="77777777" w:rsidR="005E4AE3" w:rsidRDefault="005E4AE3" w:rsidP="005E4AE3">
            <w:pPr>
              <w:rPr>
                <w:rFonts w:ascii="Times New Roman" w:eastAsia="Times New Roman" w:hAnsi="Times New Roman" w:cs="Times New Roman"/>
                <w:b/>
                <w:color w:val="943734"/>
                <w:sz w:val="24"/>
                <w:szCs w:val="24"/>
              </w:rPr>
            </w:pPr>
          </w:p>
        </w:tc>
      </w:tr>
      <w:tr w:rsidR="005E4AE3" w14:paraId="75C3494F" w14:textId="77777777">
        <w:trPr>
          <w:trHeight w:val="346"/>
        </w:trPr>
        <w:tc>
          <w:tcPr>
            <w:tcW w:w="15090" w:type="dxa"/>
            <w:gridSpan w:val="7"/>
            <w:shd w:val="clear" w:color="auto" w:fill="C6D9F1"/>
          </w:tcPr>
          <w:p w14:paraId="01A36E18"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НАСКРІЗНИЙ ВИХОВНИЙ ПРОЦЕС</w:t>
            </w:r>
          </w:p>
        </w:tc>
      </w:tr>
      <w:tr w:rsidR="005E4AE3" w14:paraId="101DB7B4" w14:textId="77777777">
        <w:trPr>
          <w:trHeight w:val="125"/>
        </w:trPr>
        <w:tc>
          <w:tcPr>
            <w:tcW w:w="6915" w:type="dxa"/>
          </w:tcPr>
          <w:p w14:paraId="5FE05D8D"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Формування компетентностей</w:t>
            </w:r>
          </w:p>
        </w:tc>
        <w:tc>
          <w:tcPr>
            <w:tcW w:w="2475" w:type="dxa"/>
            <w:gridSpan w:val="2"/>
          </w:tcPr>
          <w:p w14:paraId="3D71C75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Заходи</w:t>
            </w:r>
          </w:p>
        </w:tc>
        <w:tc>
          <w:tcPr>
            <w:tcW w:w="1875" w:type="dxa"/>
          </w:tcPr>
          <w:p w14:paraId="50F9E5CB"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w:t>
            </w:r>
          </w:p>
        </w:tc>
        <w:tc>
          <w:tcPr>
            <w:tcW w:w="2415" w:type="dxa"/>
            <w:gridSpan w:val="2"/>
          </w:tcPr>
          <w:p w14:paraId="1DF180A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Форма проведення</w:t>
            </w:r>
          </w:p>
        </w:tc>
        <w:tc>
          <w:tcPr>
            <w:tcW w:w="1410" w:type="dxa"/>
          </w:tcPr>
          <w:p w14:paraId="54E058D5"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w:t>
            </w:r>
          </w:p>
          <w:p w14:paraId="3DBCD3FF" w14:textId="77777777" w:rsidR="005E4AE3" w:rsidRDefault="005E4AE3" w:rsidP="005E4AE3">
            <w:pPr>
              <w:jc w:val="center"/>
              <w:rPr>
                <w:rFonts w:ascii="Times New Roman" w:eastAsia="Times New Roman" w:hAnsi="Times New Roman" w:cs="Times New Roman"/>
                <w:color w:val="943734"/>
                <w:sz w:val="24"/>
                <w:szCs w:val="24"/>
              </w:rPr>
            </w:pPr>
            <w:r>
              <w:rPr>
                <w:rFonts w:ascii="Times New Roman" w:eastAsia="Times New Roman" w:hAnsi="Times New Roman" w:cs="Times New Roman"/>
                <w:b/>
                <w:sz w:val="24"/>
                <w:szCs w:val="24"/>
              </w:rPr>
              <w:t>дальні</w:t>
            </w:r>
          </w:p>
        </w:tc>
      </w:tr>
      <w:tr w:rsidR="005E4AE3" w14:paraId="037FF722" w14:textId="77777777" w:rsidTr="003364F1">
        <w:trPr>
          <w:trHeight w:val="1539"/>
        </w:trPr>
        <w:tc>
          <w:tcPr>
            <w:tcW w:w="6915" w:type="dxa"/>
          </w:tcPr>
          <w:p w14:paraId="5F1D349A"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Соціальна та громадянська компетентності</w:t>
            </w:r>
          </w:p>
        </w:tc>
        <w:tc>
          <w:tcPr>
            <w:tcW w:w="2475" w:type="dxa"/>
            <w:gridSpan w:val="2"/>
          </w:tcPr>
          <w:p w14:paraId="7E77EB55" w14:textId="77777777" w:rsidR="005E4AE3" w:rsidRDefault="005E4AE3" w:rsidP="005E4AE3">
            <w:pPr>
              <w:jc w:val="center"/>
              <w:rPr>
                <w:rFonts w:ascii="Times New Roman" w:eastAsia="Times New Roman" w:hAnsi="Times New Roman" w:cs="Times New Roman"/>
                <w:color w:val="242424"/>
                <w:sz w:val="24"/>
                <w:szCs w:val="24"/>
                <w:highlight w:val="white"/>
              </w:rPr>
            </w:pPr>
            <w:r>
              <w:rPr>
                <w:rFonts w:ascii="Times New Roman" w:eastAsia="Times New Roman" w:hAnsi="Times New Roman" w:cs="Times New Roman"/>
                <w:color w:val="242424"/>
                <w:sz w:val="24"/>
                <w:szCs w:val="24"/>
                <w:highlight w:val="white"/>
              </w:rPr>
              <w:t xml:space="preserve">Згідно з указом Президента України Володимира Зеленського </w:t>
            </w:r>
          </w:p>
          <w:p w14:paraId="598C119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color w:val="242424"/>
                <w:sz w:val="24"/>
                <w:szCs w:val="24"/>
                <w:highlight w:val="white"/>
              </w:rPr>
              <w:t>№ 143/2022, хвилина мовчання проводиться щодня о 9:00</w:t>
            </w:r>
          </w:p>
        </w:tc>
        <w:tc>
          <w:tcPr>
            <w:tcW w:w="1875" w:type="dxa"/>
          </w:tcPr>
          <w:p w14:paraId="6D8BB57B"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23BE118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410" w:type="dxa"/>
          </w:tcPr>
          <w:p w14:paraId="4DB3BDAA" w14:textId="77777777" w:rsidR="005E4AE3" w:rsidRDefault="005E4AE3" w:rsidP="005E4AE3">
            <w:pP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педагогічні працівники</w:t>
            </w:r>
          </w:p>
        </w:tc>
      </w:tr>
      <w:tr w:rsidR="005E4AE3" w14:paraId="23928E04" w14:textId="77777777">
        <w:trPr>
          <w:trHeight w:val="88"/>
        </w:trPr>
        <w:tc>
          <w:tcPr>
            <w:tcW w:w="6915" w:type="dxa"/>
          </w:tcPr>
          <w:p w14:paraId="5F3874B1" w14:textId="77777777" w:rsidR="003364F1" w:rsidRPr="003364F1" w:rsidRDefault="003364F1"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Соціальна та громадянська компетентності</w:t>
            </w:r>
          </w:p>
        </w:tc>
        <w:tc>
          <w:tcPr>
            <w:tcW w:w="2475" w:type="dxa"/>
            <w:gridSpan w:val="2"/>
          </w:tcPr>
          <w:p w14:paraId="13E1A3FD" w14:textId="77777777" w:rsidR="003364F1" w:rsidRDefault="003364F1" w:rsidP="005E4AE3">
            <w:pPr>
              <w:jc w:val="cente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Місячник військово-патріотичного виховання</w:t>
            </w:r>
            <w:r w:rsidR="006150DF">
              <w:rPr>
                <w:rFonts w:ascii="Times New Roman" w:eastAsia="Times New Roman" w:hAnsi="Times New Roman" w:cs="Times New Roman"/>
                <w:sz w:val="24"/>
                <w:szCs w:val="24"/>
                <w:highlight w:val="white"/>
                <w:lang w:val="uk-UA"/>
              </w:rPr>
              <w:t xml:space="preserve"> до Дня ЗСУ та Дня волонтера</w:t>
            </w:r>
          </w:p>
          <w:p w14:paraId="525CD3C9" w14:textId="77777777" w:rsidR="003364F1" w:rsidRDefault="003364F1" w:rsidP="005E4AE3">
            <w:pPr>
              <w:jc w:val="center"/>
              <w:rPr>
                <w:rFonts w:ascii="Times New Roman" w:eastAsia="Times New Roman" w:hAnsi="Times New Roman" w:cs="Times New Roman"/>
                <w:sz w:val="24"/>
                <w:szCs w:val="24"/>
                <w:highlight w:val="white"/>
                <w:lang w:val="uk-UA"/>
              </w:rPr>
            </w:pPr>
          </w:p>
          <w:p w14:paraId="4E35ACAC" w14:textId="77777777" w:rsidR="005E4AE3" w:rsidRDefault="003364F1" w:rsidP="005E4AE3">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val="uk-UA"/>
              </w:rPr>
              <w:t>Б</w:t>
            </w:r>
            <w:r w:rsidR="005E4AE3">
              <w:rPr>
                <w:rFonts w:ascii="Times New Roman" w:eastAsia="Times New Roman" w:hAnsi="Times New Roman" w:cs="Times New Roman"/>
                <w:sz w:val="24"/>
                <w:szCs w:val="24"/>
                <w:highlight w:val="white"/>
              </w:rPr>
              <w:t xml:space="preserve">лагодійна акція </w:t>
            </w:r>
            <w:r w:rsidR="005E4AE3">
              <w:rPr>
                <w:rFonts w:ascii="Times New Roman" w:eastAsia="Times New Roman" w:hAnsi="Times New Roman" w:cs="Times New Roman"/>
                <w:sz w:val="24"/>
                <w:szCs w:val="24"/>
                <w:highlight w:val="white"/>
              </w:rPr>
              <w:lastRenderedPageBreak/>
              <w:t>«Перемога в єднанні»</w:t>
            </w:r>
          </w:p>
          <w:p w14:paraId="7C2E167A" w14:textId="77777777" w:rsidR="005E4AE3" w:rsidRDefault="005E4AE3" w:rsidP="005E4AE3">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майстер-класи із виготовлення оберегів, вітальних листівок</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«Збройним Силам України – слава!»</w:t>
            </w:r>
          </w:p>
          <w:p w14:paraId="0F2137EA" w14:textId="77777777" w:rsidR="003364F1" w:rsidRDefault="005E4AE3" w:rsidP="005E4AE3">
            <w:pPr>
              <w:jc w:val="center"/>
              <w:rPr>
                <w:rFonts w:ascii="Times New Roman" w:eastAsia="Times New Roman" w:hAnsi="Times New Roman" w:cs="Times New Roman"/>
                <w:color w:val="000000"/>
                <w:sz w:val="24"/>
                <w:szCs w:val="24"/>
                <w:highlight w:val="white"/>
                <w:lang w:val="uk-UA"/>
              </w:rPr>
            </w:pPr>
            <w:r>
              <w:rPr>
                <w:rFonts w:ascii="Times New Roman" w:eastAsia="Times New Roman" w:hAnsi="Times New Roman" w:cs="Times New Roman"/>
                <w:color w:val="000000"/>
                <w:sz w:val="24"/>
                <w:szCs w:val="24"/>
                <w:highlight w:val="white"/>
              </w:rPr>
              <w:t>патріотичний</w:t>
            </w:r>
          </w:p>
          <w:p w14:paraId="086ACD9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sz w:val="24"/>
                <w:szCs w:val="24"/>
                <w:highlight w:val="white"/>
              </w:rPr>
              <w:t>флешмоб «Сила духу гартується в єдності»</w:t>
            </w:r>
          </w:p>
        </w:tc>
        <w:tc>
          <w:tcPr>
            <w:tcW w:w="1875" w:type="dxa"/>
          </w:tcPr>
          <w:p w14:paraId="045D3169" w14:textId="77777777" w:rsidR="005E4AE3" w:rsidRPr="003364F1" w:rsidRDefault="003364F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01.12.-23.12.2025</w:t>
            </w:r>
          </w:p>
        </w:tc>
        <w:tc>
          <w:tcPr>
            <w:tcW w:w="2415" w:type="dxa"/>
            <w:gridSpan w:val="2"/>
          </w:tcPr>
          <w:p w14:paraId="063D34A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p w14:paraId="751ABF24"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фото-звіт</w:t>
            </w:r>
          </w:p>
        </w:tc>
        <w:tc>
          <w:tcPr>
            <w:tcW w:w="1410" w:type="dxa"/>
          </w:tcPr>
          <w:p w14:paraId="1E23B04E"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p w14:paraId="5A2F6D49" w14:textId="77777777" w:rsidR="005E4AE3"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педагог-організатор</w:t>
            </w:r>
          </w:p>
          <w:p w14:paraId="68807843" w14:textId="77777777" w:rsidR="00262969" w:rsidRPr="00262969" w:rsidRDefault="00262969" w:rsidP="005E4AE3">
            <w:pPr>
              <w:rPr>
                <w:rFonts w:ascii="Times New Roman" w:eastAsia="Times New Roman" w:hAnsi="Times New Roman" w:cs="Times New Roman"/>
                <w:color w:val="943734"/>
                <w:sz w:val="24"/>
                <w:szCs w:val="24"/>
                <w:lang w:val="uk-UA"/>
              </w:rPr>
            </w:pPr>
            <w:r>
              <w:rPr>
                <w:rFonts w:ascii="Times New Roman" w:eastAsia="Times New Roman" w:hAnsi="Times New Roman" w:cs="Times New Roman"/>
                <w:sz w:val="24"/>
                <w:szCs w:val="24"/>
                <w:lang w:val="uk-UA"/>
              </w:rPr>
              <w:t>вчитель ЗУ</w:t>
            </w:r>
          </w:p>
        </w:tc>
      </w:tr>
      <w:tr w:rsidR="006150DF" w14:paraId="23FEE619" w14:textId="77777777">
        <w:trPr>
          <w:trHeight w:val="88"/>
        </w:trPr>
        <w:tc>
          <w:tcPr>
            <w:tcW w:w="6915" w:type="dxa"/>
          </w:tcPr>
          <w:p w14:paraId="485EE39A" w14:textId="77777777" w:rsidR="006150DF" w:rsidRDefault="006150DF" w:rsidP="006150DF">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Обізнаність та самовираження у сфері культури</w:t>
            </w:r>
          </w:p>
          <w:p w14:paraId="7B4E74F7" w14:textId="77777777" w:rsidR="006150DF" w:rsidRPr="006150DF" w:rsidRDefault="006150DF" w:rsidP="005E4AE3">
            <w:pPr>
              <w:rPr>
                <w:rFonts w:ascii="Times New Roman" w:eastAsia="Times New Roman" w:hAnsi="Times New Roman" w:cs="Times New Roman"/>
                <w:sz w:val="24"/>
                <w:szCs w:val="24"/>
                <w:lang w:val="uk-UA"/>
              </w:rPr>
            </w:pPr>
          </w:p>
        </w:tc>
        <w:tc>
          <w:tcPr>
            <w:tcW w:w="2475" w:type="dxa"/>
            <w:gridSpan w:val="2"/>
          </w:tcPr>
          <w:p w14:paraId="0BEA28C3" w14:textId="77777777" w:rsidR="006150DF" w:rsidRDefault="006150DF" w:rsidP="005E4AE3">
            <w:pPr>
              <w:jc w:val="cente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Імпреза до Свята Миколая «Подарунки в кожен клас»</w:t>
            </w:r>
          </w:p>
        </w:tc>
        <w:tc>
          <w:tcPr>
            <w:tcW w:w="1875" w:type="dxa"/>
          </w:tcPr>
          <w:p w14:paraId="312A6C39" w14:textId="77777777" w:rsidR="006150DF" w:rsidRDefault="006150D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05.12.2025</w:t>
            </w:r>
          </w:p>
        </w:tc>
        <w:tc>
          <w:tcPr>
            <w:tcW w:w="2415" w:type="dxa"/>
            <w:gridSpan w:val="2"/>
          </w:tcPr>
          <w:p w14:paraId="4386A711" w14:textId="77777777" w:rsidR="006150DF" w:rsidRPr="006150DF" w:rsidRDefault="006150D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свято</w:t>
            </w:r>
          </w:p>
        </w:tc>
        <w:tc>
          <w:tcPr>
            <w:tcW w:w="1410" w:type="dxa"/>
          </w:tcPr>
          <w:p w14:paraId="1FC40148" w14:textId="77777777" w:rsidR="006150DF" w:rsidRDefault="006150DF" w:rsidP="006150DF">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заступник директора з виховної роботи</w:t>
            </w: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 xml:space="preserve"> педагог-організатор</w:t>
            </w:r>
          </w:p>
          <w:p w14:paraId="3D71F349" w14:textId="77777777" w:rsidR="006150DF" w:rsidRPr="006150DF" w:rsidRDefault="006150DF" w:rsidP="006150DF">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вчитель музичного мистецтва</w:t>
            </w:r>
          </w:p>
          <w:p w14:paraId="578EFFF9" w14:textId="77777777" w:rsidR="006150DF" w:rsidRPr="006150DF" w:rsidRDefault="006150DF" w:rsidP="005E4AE3">
            <w:pPr>
              <w:rPr>
                <w:rFonts w:ascii="Times New Roman" w:eastAsia="Times New Roman" w:hAnsi="Times New Roman" w:cs="Times New Roman"/>
                <w:sz w:val="24"/>
                <w:szCs w:val="24"/>
                <w:lang w:val="uk-UA"/>
              </w:rPr>
            </w:pPr>
          </w:p>
        </w:tc>
      </w:tr>
      <w:tr w:rsidR="005E4AE3" w14:paraId="28ABF7AD" w14:textId="77777777">
        <w:trPr>
          <w:trHeight w:val="119"/>
        </w:trPr>
        <w:tc>
          <w:tcPr>
            <w:tcW w:w="6915" w:type="dxa"/>
          </w:tcPr>
          <w:p w14:paraId="04CE237A"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Обізнаність та самовираження у сфері культури</w:t>
            </w:r>
          </w:p>
        </w:tc>
        <w:tc>
          <w:tcPr>
            <w:tcW w:w="2475" w:type="dxa"/>
            <w:gridSpan w:val="2"/>
          </w:tcPr>
          <w:p w14:paraId="7333C35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Флешмоб «Хустку одягаю – Перемогу закликаю!»</w:t>
            </w:r>
          </w:p>
        </w:tc>
        <w:tc>
          <w:tcPr>
            <w:tcW w:w="1875" w:type="dxa"/>
          </w:tcPr>
          <w:p w14:paraId="23DA5134" w14:textId="77777777" w:rsidR="005E4AE3" w:rsidRPr="003364F1" w:rsidRDefault="003364F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07.12.2025</w:t>
            </w:r>
          </w:p>
        </w:tc>
        <w:tc>
          <w:tcPr>
            <w:tcW w:w="2415" w:type="dxa"/>
            <w:gridSpan w:val="2"/>
          </w:tcPr>
          <w:p w14:paraId="0969F4F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Сценарій</w:t>
            </w:r>
          </w:p>
          <w:p w14:paraId="40E73644"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фото-звіт</w:t>
            </w:r>
          </w:p>
        </w:tc>
        <w:tc>
          <w:tcPr>
            <w:tcW w:w="1410" w:type="dxa"/>
          </w:tcPr>
          <w:p w14:paraId="0119B1B0"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p w14:paraId="51C25E64" w14:textId="77777777" w:rsidR="005E4AE3" w:rsidRDefault="005E4AE3" w:rsidP="005E4AE3">
            <w:pP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педагог-організатор</w:t>
            </w:r>
          </w:p>
        </w:tc>
      </w:tr>
      <w:tr w:rsidR="005E4AE3" w14:paraId="0066E1D9" w14:textId="77777777">
        <w:trPr>
          <w:trHeight w:val="125"/>
        </w:trPr>
        <w:tc>
          <w:tcPr>
            <w:tcW w:w="6915" w:type="dxa"/>
          </w:tcPr>
          <w:p w14:paraId="68496284"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Обізнаність та самовираження у сфері культури</w:t>
            </w:r>
          </w:p>
        </w:tc>
        <w:tc>
          <w:tcPr>
            <w:tcW w:w="2475" w:type="dxa"/>
            <w:gridSpan w:val="2"/>
          </w:tcPr>
          <w:p w14:paraId="62554468" w14:textId="77777777" w:rsidR="000D0E3D" w:rsidRDefault="000D0E3D"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Тиждень початкової школи</w:t>
            </w:r>
          </w:p>
          <w:p w14:paraId="7C2E3D8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Свято 100 днів. Презентація класних колективів початкової школи</w:t>
            </w:r>
          </w:p>
          <w:p w14:paraId="14FBEFB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 – різні, і в цьому наша краса. Ми - різні, і в цьому наша </w:t>
            </w:r>
            <w:r>
              <w:rPr>
                <w:rFonts w:ascii="Times New Roman" w:eastAsia="Times New Roman" w:hAnsi="Times New Roman" w:cs="Times New Roman"/>
                <w:sz w:val="24"/>
                <w:szCs w:val="24"/>
              </w:rPr>
              <w:lastRenderedPageBreak/>
              <w:t>сила»</w:t>
            </w:r>
          </w:p>
        </w:tc>
        <w:tc>
          <w:tcPr>
            <w:tcW w:w="1875" w:type="dxa"/>
          </w:tcPr>
          <w:p w14:paraId="202705E3" w14:textId="77777777" w:rsidR="005E4AE3" w:rsidRPr="003364F1" w:rsidRDefault="003364F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08.12-12.12.2025</w:t>
            </w:r>
          </w:p>
        </w:tc>
        <w:tc>
          <w:tcPr>
            <w:tcW w:w="2415" w:type="dxa"/>
            <w:gridSpan w:val="2"/>
          </w:tcPr>
          <w:p w14:paraId="14198BDE"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Сценарій</w:t>
            </w:r>
          </w:p>
          <w:p w14:paraId="3317722E"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фото-звіт</w:t>
            </w:r>
          </w:p>
        </w:tc>
        <w:tc>
          <w:tcPr>
            <w:tcW w:w="1410" w:type="dxa"/>
          </w:tcPr>
          <w:p w14:paraId="258420D6"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p w14:paraId="58EC6837" w14:textId="77777777" w:rsidR="005E4AE3" w:rsidRDefault="005E4AE3" w:rsidP="005E4AE3">
            <w:pP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педагог-організатор</w:t>
            </w:r>
          </w:p>
        </w:tc>
      </w:tr>
      <w:tr w:rsidR="005110C1" w14:paraId="561BFAEA" w14:textId="77777777">
        <w:trPr>
          <w:trHeight w:val="141"/>
        </w:trPr>
        <w:tc>
          <w:tcPr>
            <w:tcW w:w="6915" w:type="dxa"/>
          </w:tcPr>
          <w:p w14:paraId="05F2E979" w14:textId="77777777" w:rsidR="005110C1" w:rsidRDefault="000D0E3D"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Соціальна та громадянська компетентності</w:t>
            </w:r>
          </w:p>
        </w:tc>
        <w:tc>
          <w:tcPr>
            <w:tcW w:w="2475" w:type="dxa"/>
            <w:gridSpan w:val="2"/>
          </w:tcPr>
          <w:p w14:paraId="52F37DCE" w14:textId="77777777" w:rsidR="005110C1" w:rsidRDefault="000D0E3D" w:rsidP="005110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Заходи в рамках </w:t>
            </w:r>
            <w:r>
              <w:rPr>
                <w:rFonts w:ascii="Times New Roman" w:eastAsia="Times New Roman" w:hAnsi="Times New Roman" w:cs="Times New Roman"/>
                <w:sz w:val="24"/>
                <w:szCs w:val="24"/>
                <w:lang w:val="uk-UA"/>
              </w:rPr>
              <w:t>тижня</w:t>
            </w:r>
            <w:r w:rsidR="005110C1">
              <w:rPr>
                <w:rFonts w:ascii="Times New Roman" w:eastAsia="Times New Roman" w:hAnsi="Times New Roman" w:cs="Times New Roman"/>
                <w:sz w:val="24"/>
                <w:szCs w:val="24"/>
              </w:rPr>
              <w:t xml:space="preserve"> правового та превентивного виховання: </w:t>
            </w:r>
          </w:p>
          <w:p w14:paraId="622E2E8C" w14:textId="77777777" w:rsidR="005110C1" w:rsidRDefault="005110C1" w:rsidP="005110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години спілкування «Закон обов’язків для всіх» </w:t>
            </w:r>
          </w:p>
          <w:p w14:paraId="20BC9B56" w14:textId="77777777" w:rsidR="005110C1" w:rsidRDefault="005110C1" w:rsidP="005110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Анкетування для учнів, схильних до проявів девіантної поведінки «Чи знаю я свої права та обов’язки?!» </w:t>
            </w:r>
          </w:p>
          <w:p w14:paraId="7E9FE9FC" w14:textId="77777777" w:rsidR="005110C1" w:rsidRDefault="005110C1" w:rsidP="006150DF">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Майстер-клас «Прийняв рішення – виконуй! Доручив іншим – довіряй!» - Інформ-реліз з представниками ювенальної превенції «Обмеження та правила поведінки неповнолітніх у період воєнного стану»</w:t>
            </w:r>
          </w:p>
          <w:p w14:paraId="57E06E25" w14:textId="77777777" w:rsidR="006150DF" w:rsidRPr="006150DF" w:rsidRDefault="006150DF" w:rsidP="006150DF">
            <w:pPr>
              <w:jc w:val="center"/>
              <w:rPr>
                <w:rFonts w:ascii="Times New Roman" w:eastAsia="Times New Roman" w:hAnsi="Times New Roman" w:cs="Times New Roman"/>
                <w:sz w:val="24"/>
                <w:szCs w:val="24"/>
                <w:lang w:val="uk-UA"/>
              </w:rPr>
            </w:pPr>
          </w:p>
        </w:tc>
        <w:tc>
          <w:tcPr>
            <w:tcW w:w="1875" w:type="dxa"/>
          </w:tcPr>
          <w:p w14:paraId="57EE562F" w14:textId="77777777" w:rsidR="005110C1" w:rsidRPr="006150DF" w:rsidRDefault="006150D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08.12-12.12.2025</w:t>
            </w:r>
          </w:p>
        </w:tc>
        <w:tc>
          <w:tcPr>
            <w:tcW w:w="2415" w:type="dxa"/>
            <w:gridSpan w:val="2"/>
          </w:tcPr>
          <w:p w14:paraId="6D6D339F" w14:textId="77777777" w:rsidR="000D0E3D" w:rsidRDefault="000D0E3D" w:rsidP="000D0E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p w14:paraId="11623FD8" w14:textId="77777777" w:rsidR="005110C1" w:rsidRDefault="000D0E3D" w:rsidP="000D0E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фото-звіт</w:t>
            </w:r>
          </w:p>
        </w:tc>
        <w:tc>
          <w:tcPr>
            <w:tcW w:w="1410" w:type="dxa"/>
          </w:tcPr>
          <w:p w14:paraId="0137F64C" w14:textId="77777777" w:rsidR="006150DF" w:rsidRDefault="006150DF" w:rsidP="006150DF">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заступник директора з виховної роботи</w:t>
            </w: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 xml:space="preserve"> педагог-організатор</w:t>
            </w:r>
          </w:p>
          <w:p w14:paraId="5AF07742" w14:textId="77777777" w:rsidR="005110C1" w:rsidRDefault="006150DF" w:rsidP="006150DF">
            <w:pP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вчитель правознавства</w:t>
            </w:r>
          </w:p>
        </w:tc>
      </w:tr>
      <w:tr w:rsidR="006150DF" w14:paraId="2DD8DE2F" w14:textId="77777777">
        <w:trPr>
          <w:trHeight w:val="141"/>
        </w:trPr>
        <w:tc>
          <w:tcPr>
            <w:tcW w:w="6915" w:type="dxa"/>
          </w:tcPr>
          <w:p w14:paraId="0A75C372" w14:textId="77777777" w:rsidR="006150DF" w:rsidRDefault="006150DF"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Обізнаність та самовираження у сфері культури</w:t>
            </w:r>
          </w:p>
        </w:tc>
        <w:tc>
          <w:tcPr>
            <w:tcW w:w="2475" w:type="dxa"/>
            <w:gridSpan w:val="2"/>
          </w:tcPr>
          <w:p w14:paraId="62D7971F" w14:textId="77777777" w:rsidR="006150DF" w:rsidRDefault="00BF3A22" w:rsidP="005110C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«Різдвяна майстерня»</w:t>
            </w:r>
          </w:p>
          <w:p w14:paraId="03CD6EA3" w14:textId="77777777" w:rsidR="00BF3A22" w:rsidRDefault="00BF3A22" w:rsidP="005110C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(оформлення класних приміщень школи)</w:t>
            </w:r>
          </w:p>
          <w:p w14:paraId="7B1A05AE" w14:textId="77777777" w:rsidR="00BF3A22" w:rsidRPr="00BF3A22" w:rsidRDefault="00BF3A22" w:rsidP="005110C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Виховний захід «Коляда в Угринівському ліцеї»</w:t>
            </w:r>
          </w:p>
        </w:tc>
        <w:tc>
          <w:tcPr>
            <w:tcW w:w="1875" w:type="dxa"/>
          </w:tcPr>
          <w:p w14:paraId="3058D355" w14:textId="77777777" w:rsidR="006150DF" w:rsidRDefault="006150D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15.12-19.12.2025</w:t>
            </w:r>
          </w:p>
        </w:tc>
        <w:tc>
          <w:tcPr>
            <w:tcW w:w="2415" w:type="dxa"/>
            <w:gridSpan w:val="2"/>
          </w:tcPr>
          <w:p w14:paraId="5AB025BD" w14:textId="77777777" w:rsidR="006150DF" w:rsidRDefault="00BF3A22" w:rsidP="000D0E3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сценарій,</w:t>
            </w:r>
          </w:p>
          <w:p w14:paraId="32A4B6E7" w14:textId="77777777" w:rsidR="00BF3A22" w:rsidRPr="00BF3A22" w:rsidRDefault="00BF3A22" w:rsidP="000D0E3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концерт</w:t>
            </w:r>
          </w:p>
        </w:tc>
        <w:tc>
          <w:tcPr>
            <w:tcW w:w="1410" w:type="dxa"/>
          </w:tcPr>
          <w:p w14:paraId="74097D54" w14:textId="77777777" w:rsidR="00BF3A22" w:rsidRDefault="00BF3A22" w:rsidP="00BF3A2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заступник директора з виховної роботи</w:t>
            </w: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 xml:space="preserve"> педагог-організатор</w:t>
            </w:r>
          </w:p>
          <w:p w14:paraId="2B19EF4F" w14:textId="77777777" w:rsidR="00BF3A22" w:rsidRDefault="00BF3A22" w:rsidP="00BF3A2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класні керівники</w:t>
            </w:r>
          </w:p>
          <w:p w14:paraId="1CFE83D7" w14:textId="77777777" w:rsidR="00BF3A22" w:rsidRDefault="00BF3A22" w:rsidP="00BF3A2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вчитель</w:t>
            </w:r>
          </w:p>
          <w:p w14:paraId="6B149649" w14:textId="77777777" w:rsidR="00BF3A22" w:rsidRPr="00BF3A22" w:rsidRDefault="00BF3A22" w:rsidP="00BF3A2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музичного мистецтва</w:t>
            </w:r>
          </w:p>
          <w:p w14:paraId="0FD65DCB" w14:textId="77777777" w:rsidR="006150DF" w:rsidRPr="00BF3A22" w:rsidRDefault="006150DF" w:rsidP="006150DF">
            <w:pPr>
              <w:jc w:val="center"/>
              <w:rPr>
                <w:rFonts w:ascii="Times New Roman" w:eastAsia="Times New Roman" w:hAnsi="Times New Roman" w:cs="Times New Roman"/>
                <w:sz w:val="24"/>
                <w:szCs w:val="24"/>
                <w:lang w:val="uk-UA"/>
              </w:rPr>
            </w:pPr>
          </w:p>
        </w:tc>
      </w:tr>
      <w:tr w:rsidR="005E4AE3" w14:paraId="09DF519F" w14:textId="77777777">
        <w:trPr>
          <w:trHeight w:val="141"/>
        </w:trPr>
        <w:tc>
          <w:tcPr>
            <w:tcW w:w="15090" w:type="dxa"/>
            <w:gridSpan w:val="7"/>
          </w:tcPr>
          <w:p w14:paraId="73D075B5" w14:textId="77777777" w:rsidR="005E4AE3" w:rsidRDefault="005E4AE3" w:rsidP="005E4AE3">
            <w:pPr>
              <w:pStyle w:val="1"/>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СІЧЕНЬ</w:t>
            </w:r>
          </w:p>
          <w:p w14:paraId="1F408948"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І.ОСВІТНЄ СЕРЕДОВИЩЕ</w:t>
            </w:r>
          </w:p>
        </w:tc>
      </w:tr>
      <w:tr w:rsidR="005E4AE3" w14:paraId="672448F5" w14:textId="77777777">
        <w:trPr>
          <w:trHeight w:val="187"/>
        </w:trPr>
        <w:tc>
          <w:tcPr>
            <w:tcW w:w="6915" w:type="dxa"/>
          </w:tcPr>
          <w:p w14:paraId="574AF8A8"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Зміст заходу</w:t>
            </w:r>
          </w:p>
        </w:tc>
        <w:tc>
          <w:tcPr>
            <w:tcW w:w="2475" w:type="dxa"/>
            <w:gridSpan w:val="2"/>
          </w:tcPr>
          <w:p w14:paraId="7232323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Форма узагальнення</w:t>
            </w:r>
          </w:p>
        </w:tc>
        <w:tc>
          <w:tcPr>
            <w:tcW w:w="1875" w:type="dxa"/>
          </w:tcPr>
          <w:p w14:paraId="0ABCC15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Дата</w:t>
            </w:r>
          </w:p>
        </w:tc>
        <w:tc>
          <w:tcPr>
            <w:tcW w:w="2415" w:type="dxa"/>
            <w:gridSpan w:val="2"/>
          </w:tcPr>
          <w:p w14:paraId="065124C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Відповідальні</w:t>
            </w:r>
          </w:p>
        </w:tc>
        <w:tc>
          <w:tcPr>
            <w:tcW w:w="1410" w:type="dxa"/>
          </w:tcPr>
          <w:p w14:paraId="71FBE244" w14:textId="77777777" w:rsidR="005E4AE3" w:rsidRDefault="005E4AE3" w:rsidP="005E4AE3">
            <w:pP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Примітка</w:t>
            </w:r>
          </w:p>
        </w:tc>
      </w:tr>
      <w:tr w:rsidR="005E4AE3" w14:paraId="5494C3BE" w14:textId="77777777">
        <w:trPr>
          <w:trHeight w:val="78"/>
        </w:trPr>
        <w:tc>
          <w:tcPr>
            <w:tcW w:w="15090" w:type="dxa"/>
            <w:gridSpan w:val="7"/>
            <w:shd w:val="clear" w:color="auto" w:fill="D99594"/>
          </w:tcPr>
          <w:p w14:paraId="760FBB63"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 Забезпечення комфортних і безпечних умов навчання та праці</w:t>
            </w:r>
          </w:p>
        </w:tc>
      </w:tr>
      <w:tr w:rsidR="005E4AE3" w14:paraId="1952C98C" w14:textId="77777777">
        <w:trPr>
          <w:trHeight w:val="104"/>
        </w:trPr>
        <w:tc>
          <w:tcPr>
            <w:tcW w:w="6915" w:type="dxa"/>
          </w:tcPr>
          <w:p w14:paraId="6A2636BF"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за відвідуванням учнями занять, попередження пропусків</w:t>
            </w:r>
          </w:p>
        </w:tc>
        <w:tc>
          <w:tcPr>
            <w:tcW w:w="2475" w:type="dxa"/>
            <w:gridSpan w:val="2"/>
          </w:tcPr>
          <w:p w14:paraId="570F3EB6" w14:textId="77777777" w:rsidR="005E4AE3" w:rsidRDefault="005E4AE3" w:rsidP="005E4AE3">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журнал обліку відвідування </w:t>
            </w:r>
          </w:p>
          <w:p w14:paraId="7EE5B995" w14:textId="77777777" w:rsidR="005E4AE3" w:rsidRDefault="005E4AE3" w:rsidP="005E4AE3">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навчальних занять</w:t>
            </w:r>
          </w:p>
        </w:tc>
        <w:tc>
          <w:tcPr>
            <w:tcW w:w="1875" w:type="dxa"/>
          </w:tcPr>
          <w:p w14:paraId="4E0D97CB" w14:textId="77777777" w:rsidR="005E4AE3" w:rsidRPr="00E36AAF" w:rsidRDefault="00E36AA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7A851A9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керівниики</w:t>
            </w:r>
          </w:p>
        </w:tc>
        <w:tc>
          <w:tcPr>
            <w:tcW w:w="1410" w:type="dxa"/>
          </w:tcPr>
          <w:p w14:paraId="5F59F682" w14:textId="77777777" w:rsidR="005E4AE3" w:rsidRDefault="005E4AE3" w:rsidP="005E4AE3">
            <w:pPr>
              <w:rPr>
                <w:rFonts w:ascii="Times New Roman" w:eastAsia="Times New Roman" w:hAnsi="Times New Roman" w:cs="Times New Roman"/>
                <w:b/>
                <w:color w:val="943734"/>
                <w:sz w:val="24"/>
                <w:szCs w:val="24"/>
              </w:rPr>
            </w:pPr>
          </w:p>
        </w:tc>
      </w:tr>
      <w:tr w:rsidR="005E4AE3" w14:paraId="268A833F" w14:textId="77777777">
        <w:trPr>
          <w:trHeight w:val="157"/>
        </w:trPr>
        <w:tc>
          <w:tcPr>
            <w:tcW w:w="6915" w:type="dxa"/>
          </w:tcPr>
          <w:p w14:paraId="180ABE0D"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Оновлення списків, довідок на харчування учнів пільгових категорій</w:t>
            </w:r>
          </w:p>
        </w:tc>
        <w:tc>
          <w:tcPr>
            <w:tcW w:w="2475" w:type="dxa"/>
            <w:gridSpan w:val="2"/>
          </w:tcPr>
          <w:p w14:paraId="6F29C96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tc>
        <w:tc>
          <w:tcPr>
            <w:tcW w:w="1875" w:type="dxa"/>
          </w:tcPr>
          <w:p w14:paraId="3120FFC3" w14:textId="77777777" w:rsidR="005E4AE3" w:rsidRPr="00E36AAF" w:rsidRDefault="00E36AA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08.01.202</w:t>
            </w:r>
            <w:r w:rsidR="009E09D1">
              <w:rPr>
                <w:rFonts w:ascii="Times New Roman" w:eastAsia="Times New Roman" w:hAnsi="Times New Roman" w:cs="Times New Roman"/>
                <w:sz w:val="24"/>
                <w:szCs w:val="24"/>
                <w:lang w:val="uk-UA"/>
              </w:rPr>
              <w:t>6</w:t>
            </w:r>
          </w:p>
        </w:tc>
        <w:tc>
          <w:tcPr>
            <w:tcW w:w="2415" w:type="dxa"/>
            <w:gridSpan w:val="2"/>
          </w:tcPr>
          <w:p w14:paraId="5A00B94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соціальний</w:t>
            </w:r>
          </w:p>
        </w:tc>
        <w:tc>
          <w:tcPr>
            <w:tcW w:w="1410" w:type="dxa"/>
          </w:tcPr>
          <w:p w14:paraId="68D09FAC" w14:textId="77777777" w:rsidR="005E4AE3" w:rsidRDefault="005E4AE3" w:rsidP="005E4AE3">
            <w:pPr>
              <w:rPr>
                <w:rFonts w:ascii="Times New Roman" w:eastAsia="Times New Roman" w:hAnsi="Times New Roman" w:cs="Times New Roman"/>
                <w:b/>
                <w:color w:val="943734"/>
                <w:sz w:val="24"/>
                <w:szCs w:val="24"/>
              </w:rPr>
            </w:pPr>
          </w:p>
        </w:tc>
      </w:tr>
      <w:tr w:rsidR="005E4AE3" w14:paraId="1EE0A871" w14:textId="77777777">
        <w:trPr>
          <w:trHeight w:val="141"/>
        </w:trPr>
        <w:tc>
          <w:tcPr>
            <w:tcW w:w="6915" w:type="dxa"/>
          </w:tcPr>
          <w:p w14:paraId="2AD9C1BC"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Проведення бесід з безпеки життєдіяльності </w:t>
            </w:r>
            <w:hyperlink r:id="rId32">
              <w:r>
                <w:rPr>
                  <w:color w:val="0000FF"/>
                  <w:u w:val="single"/>
                </w:rPr>
                <w:t>https://surl.li/iyvbx</w:t>
              </w:r>
            </w:hyperlink>
          </w:p>
          <w:p w14:paraId="7EEA0576" w14:textId="77777777" w:rsidR="005E4AE3" w:rsidRDefault="005E4AE3" w:rsidP="005E4AE3">
            <w:pPr>
              <w:rPr>
                <w:rFonts w:ascii="Times New Roman" w:eastAsia="Times New Roman" w:hAnsi="Times New Roman" w:cs="Times New Roman"/>
                <w:sz w:val="24"/>
                <w:szCs w:val="24"/>
              </w:rPr>
            </w:pPr>
            <w:hyperlink r:id="rId33">
              <w:r>
                <w:rPr>
                  <w:color w:val="0000FF"/>
                  <w:u w:val="single"/>
                </w:rPr>
                <w:t>https://www.youtube.com/watch?v=D7uuWeAqfmE</w:t>
              </w:r>
            </w:hyperlink>
          </w:p>
          <w:p w14:paraId="72E07A99" w14:textId="77777777" w:rsidR="005E4AE3" w:rsidRDefault="005E4AE3" w:rsidP="005E4AE3">
            <w:pPr>
              <w:rPr>
                <w:rFonts w:ascii="Times New Roman" w:eastAsia="Times New Roman" w:hAnsi="Times New Roman" w:cs="Times New Roman"/>
                <w:sz w:val="24"/>
                <w:szCs w:val="24"/>
              </w:rPr>
            </w:pPr>
          </w:p>
        </w:tc>
        <w:tc>
          <w:tcPr>
            <w:tcW w:w="2475" w:type="dxa"/>
            <w:gridSpan w:val="2"/>
          </w:tcPr>
          <w:p w14:paraId="28CC2DCE"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інструктажі</w:t>
            </w:r>
          </w:p>
        </w:tc>
        <w:tc>
          <w:tcPr>
            <w:tcW w:w="1875" w:type="dxa"/>
          </w:tcPr>
          <w:p w14:paraId="3C05F2CE" w14:textId="77777777" w:rsidR="005E4AE3" w:rsidRPr="00E36AAF" w:rsidRDefault="00E36AA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08.01-</w:t>
            </w:r>
            <w:r w:rsidR="00966305">
              <w:rPr>
                <w:rFonts w:ascii="Times New Roman" w:eastAsia="Times New Roman" w:hAnsi="Times New Roman" w:cs="Times New Roman"/>
                <w:sz w:val="24"/>
                <w:szCs w:val="24"/>
                <w:lang w:val="uk-UA"/>
              </w:rPr>
              <w:t>15.01.202</w:t>
            </w:r>
            <w:r w:rsidR="009E09D1">
              <w:rPr>
                <w:rFonts w:ascii="Times New Roman" w:eastAsia="Times New Roman" w:hAnsi="Times New Roman" w:cs="Times New Roman"/>
                <w:sz w:val="24"/>
                <w:szCs w:val="24"/>
                <w:lang w:val="uk-UA"/>
              </w:rPr>
              <w:t>6</w:t>
            </w:r>
          </w:p>
        </w:tc>
        <w:tc>
          <w:tcPr>
            <w:tcW w:w="2415" w:type="dxa"/>
            <w:gridSpan w:val="2"/>
          </w:tcPr>
          <w:p w14:paraId="4B40A0C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керівниики</w:t>
            </w:r>
          </w:p>
        </w:tc>
        <w:tc>
          <w:tcPr>
            <w:tcW w:w="1410" w:type="dxa"/>
          </w:tcPr>
          <w:p w14:paraId="0965BBC2" w14:textId="77777777" w:rsidR="005E4AE3" w:rsidRDefault="005E4AE3" w:rsidP="005E4AE3">
            <w:pPr>
              <w:rPr>
                <w:rFonts w:ascii="Times New Roman" w:eastAsia="Times New Roman" w:hAnsi="Times New Roman" w:cs="Times New Roman"/>
                <w:b/>
                <w:color w:val="943734"/>
                <w:sz w:val="24"/>
                <w:szCs w:val="24"/>
              </w:rPr>
            </w:pPr>
          </w:p>
        </w:tc>
      </w:tr>
      <w:tr w:rsidR="005E4AE3" w14:paraId="6B059A47" w14:textId="77777777">
        <w:trPr>
          <w:trHeight w:val="141"/>
        </w:trPr>
        <w:tc>
          <w:tcPr>
            <w:tcW w:w="6915" w:type="dxa"/>
          </w:tcPr>
          <w:p w14:paraId="2BAABBE9" w14:textId="77777777" w:rsidR="005E4AE3" w:rsidRPr="00740F70"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Проведення повторн</w:t>
            </w:r>
            <w:r w:rsidR="00966305">
              <w:rPr>
                <w:rFonts w:ascii="Times New Roman" w:eastAsia="Times New Roman" w:hAnsi="Times New Roman" w:cs="Times New Roman"/>
                <w:sz w:val="24"/>
                <w:szCs w:val="24"/>
                <w:lang w:val="uk-UA"/>
              </w:rPr>
              <w:t>ого</w:t>
            </w:r>
            <w:r>
              <w:rPr>
                <w:rFonts w:ascii="Times New Roman" w:eastAsia="Times New Roman" w:hAnsi="Times New Roman" w:cs="Times New Roman"/>
                <w:sz w:val="24"/>
                <w:szCs w:val="24"/>
              </w:rPr>
              <w:t xml:space="preserve"> інструктажу з охорони праці, протипожежної безпеки для працівників   </w:t>
            </w:r>
            <w:hyperlink r:id="rId34" w:history="1">
              <w:r w:rsidRPr="00ED1CA4">
                <w:rPr>
                  <w:rStyle w:val="a5"/>
                </w:rPr>
                <w:t>https://pro-op.com.ua/article/430-nstruktaj-z-ohoroni-prats-v-navchalnih-zakladah</w:t>
              </w:r>
            </w:hyperlink>
            <w:r>
              <w:rPr>
                <w:lang w:val="uk-UA"/>
              </w:rPr>
              <w:t xml:space="preserve"> </w:t>
            </w:r>
          </w:p>
        </w:tc>
        <w:tc>
          <w:tcPr>
            <w:tcW w:w="2475" w:type="dxa"/>
            <w:gridSpan w:val="2"/>
          </w:tcPr>
          <w:p w14:paraId="4FF7B0B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інструктажі</w:t>
            </w:r>
          </w:p>
        </w:tc>
        <w:tc>
          <w:tcPr>
            <w:tcW w:w="1875" w:type="dxa"/>
          </w:tcPr>
          <w:p w14:paraId="6C431280" w14:textId="77777777" w:rsidR="005E4AE3" w:rsidRPr="00966305" w:rsidRDefault="0096630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06.01.202</w:t>
            </w:r>
            <w:r w:rsidR="009E09D1">
              <w:rPr>
                <w:rFonts w:ascii="Times New Roman" w:eastAsia="Times New Roman" w:hAnsi="Times New Roman" w:cs="Times New Roman"/>
                <w:sz w:val="24"/>
                <w:szCs w:val="24"/>
                <w:lang w:val="uk-UA"/>
              </w:rPr>
              <w:t>6</w:t>
            </w:r>
          </w:p>
        </w:tc>
        <w:tc>
          <w:tcPr>
            <w:tcW w:w="2415" w:type="dxa"/>
            <w:gridSpan w:val="2"/>
          </w:tcPr>
          <w:p w14:paraId="6429B74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працівниик</w:t>
            </w:r>
          </w:p>
        </w:tc>
        <w:tc>
          <w:tcPr>
            <w:tcW w:w="1410" w:type="dxa"/>
          </w:tcPr>
          <w:p w14:paraId="2F690585" w14:textId="77777777" w:rsidR="005E4AE3" w:rsidRDefault="005E4AE3" w:rsidP="005E4AE3">
            <w:pPr>
              <w:rPr>
                <w:rFonts w:ascii="Times New Roman" w:eastAsia="Times New Roman" w:hAnsi="Times New Roman" w:cs="Times New Roman"/>
                <w:b/>
                <w:color w:val="943734"/>
                <w:sz w:val="24"/>
                <w:szCs w:val="24"/>
              </w:rPr>
            </w:pPr>
          </w:p>
        </w:tc>
      </w:tr>
      <w:tr w:rsidR="005E4AE3" w14:paraId="5DE20F22" w14:textId="77777777">
        <w:trPr>
          <w:trHeight w:val="141"/>
        </w:trPr>
        <w:tc>
          <w:tcPr>
            <w:tcW w:w="6915" w:type="dxa"/>
          </w:tcPr>
          <w:p w14:paraId="50FC8343"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Проведення просвітницької та консультативної роботи серед дітей та вчителів щодо турботи про психічне здоров’я </w:t>
            </w:r>
            <w:hyperlink r:id="rId35">
              <w:r>
                <w:rPr>
                  <w:color w:val="0000FF"/>
                  <w:u w:val="single"/>
                </w:rPr>
                <w:t>https://redcross.org.ua/news/2024/02/40667/</w:t>
              </w:r>
            </w:hyperlink>
          </w:p>
        </w:tc>
        <w:tc>
          <w:tcPr>
            <w:tcW w:w="2475" w:type="dxa"/>
            <w:gridSpan w:val="2"/>
          </w:tcPr>
          <w:p w14:paraId="024489B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1A640C4C" w14:textId="77777777" w:rsidR="005E4AE3" w:rsidRPr="00966305" w:rsidRDefault="0096630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 планом психолога</w:t>
            </w:r>
          </w:p>
        </w:tc>
        <w:tc>
          <w:tcPr>
            <w:tcW w:w="2415" w:type="dxa"/>
            <w:gridSpan w:val="2"/>
          </w:tcPr>
          <w:p w14:paraId="0B3878C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практичний психолог</w:t>
            </w:r>
          </w:p>
        </w:tc>
        <w:tc>
          <w:tcPr>
            <w:tcW w:w="1410" w:type="dxa"/>
          </w:tcPr>
          <w:p w14:paraId="107E71D7" w14:textId="77777777" w:rsidR="005E4AE3" w:rsidRDefault="005E4AE3" w:rsidP="005E4AE3">
            <w:pPr>
              <w:rPr>
                <w:rFonts w:ascii="Times New Roman" w:eastAsia="Times New Roman" w:hAnsi="Times New Roman" w:cs="Times New Roman"/>
                <w:b/>
                <w:color w:val="943734"/>
                <w:sz w:val="24"/>
                <w:szCs w:val="24"/>
              </w:rPr>
            </w:pPr>
          </w:p>
        </w:tc>
      </w:tr>
      <w:tr w:rsidR="005E4AE3" w14:paraId="321DDE7C" w14:textId="77777777">
        <w:trPr>
          <w:trHeight w:val="407"/>
        </w:trPr>
        <w:tc>
          <w:tcPr>
            <w:tcW w:w="6915" w:type="dxa"/>
          </w:tcPr>
          <w:p w14:paraId="446B76E0" w14:textId="77777777" w:rsidR="005E4AE3" w:rsidRPr="00E71084"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Проведення навчання з цивільному захисту </w:t>
            </w:r>
            <w:hyperlink r:id="rId36" w:history="1">
              <w:r w:rsidRPr="00ED1CA4">
                <w:rPr>
                  <w:rStyle w:val="a5"/>
                </w:rPr>
                <w:t>https://dsns.gov.ua/uk/funkcionalne-navchannya-z-pitan-civilnogo-zahistu</w:t>
              </w:r>
            </w:hyperlink>
            <w:r>
              <w:rPr>
                <w:lang w:val="uk-UA"/>
              </w:rPr>
              <w:t xml:space="preserve"> </w:t>
            </w:r>
          </w:p>
        </w:tc>
        <w:tc>
          <w:tcPr>
            <w:tcW w:w="2475" w:type="dxa"/>
            <w:gridSpan w:val="2"/>
          </w:tcPr>
          <w:p w14:paraId="69BC3BF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p w14:paraId="7554CB8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51116D69" w14:textId="77777777" w:rsidR="005E4AE3" w:rsidRPr="00966305" w:rsidRDefault="0096630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02.01.202</w:t>
            </w:r>
            <w:r w:rsidR="009E09D1">
              <w:rPr>
                <w:rFonts w:ascii="Times New Roman" w:eastAsia="Times New Roman" w:hAnsi="Times New Roman" w:cs="Times New Roman"/>
                <w:sz w:val="24"/>
                <w:szCs w:val="24"/>
                <w:lang w:val="uk-UA"/>
              </w:rPr>
              <w:t>6</w:t>
            </w:r>
          </w:p>
        </w:tc>
        <w:tc>
          <w:tcPr>
            <w:tcW w:w="2415" w:type="dxa"/>
            <w:gridSpan w:val="2"/>
          </w:tcPr>
          <w:p w14:paraId="249F2DC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1410" w:type="dxa"/>
          </w:tcPr>
          <w:p w14:paraId="09AC4D4B" w14:textId="77777777" w:rsidR="005E4AE3" w:rsidRDefault="005E4AE3" w:rsidP="005E4AE3">
            <w:pPr>
              <w:rPr>
                <w:rFonts w:ascii="Times New Roman" w:eastAsia="Times New Roman" w:hAnsi="Times New Roman" w:cs="Times New Roman"/>
                <w:b/>
                <w:color w:val="943734"/>
                <w:sz w:val="24"/>
                <w:szCs w:val="24"/>
              </w:rPr>
            </w:pPr>
          </w:p>
        </w:tc>
      </w:tr>
      <w:tr w:rsidR="005E4AE3" w14:paraId="19999425" w14:textId="77777777">
        <w:trPr>
          <w:trHeight w:val="129"/>
        </w:trPr>
        <w:tc>
          <w:tcPr>
            <w:tcW w:w="6915" w:type="dxa"/>
          </w:tcPr>
          <w:p w14:paraId="3EED0347"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Візуальний огляд приміщень закладу: стелі, підлоги, сходів, меблів, техніки, комунікацій, прилеглих територій закладу на наявність підозрілих предметів</w:t>
            </w:r>
          </w:p>
        </w:tc>
        <w:tc>
          <w:tcPr>
            <w:tcW w:w="2475" w:type="dxa"/>
            <w:gridSpan w:val="2"/>
          </w:tcPr>
          <w:p w14:paraId="25A3988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журнал</w:t>
            </w:r>
          </w:p>
        </w:tc>
        <w:tc>
          <w:tcPr>
            <w:tcW w:w="1875" w:type="dxa"/>
          </w:tcPr>
          <w:p w14:paraId="101F55CD" w14:textId="77777777" w:rsidR="005E4AE3" w:rsidRPr="00966305" w:rsidRDefault="0096630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05.01-07.01.202</w:t>
            </w:r>
            <w:r w:rsidR="009E09D1">
              <w:rPr>
                <w:rFonts w:ascii="Times New Roman" w:eastAsia="Times New Roman" w:hAnsi="Times New Roman" w:cs="Times New Roman"/>
                <w:sz w:val="24"/>
                <w:szCs w:val="24"/>
                <w:lang w:val="uk-UA"/>
              </w:rPr>
              <w:t>6</w:t>
            </w:r>
          </w:p>
        </w:tc>
        <w:tc>
          <w:tcPr>
            <w:tcW w:w="2415" w:type="dxa"/>
            <w:gridSpan w:val="2"/>
          </w:tcPr>
          <w:p w14:paraId="1D2B5C6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завідувач господарством</w:t>
            </w:r>
          </w:p>
        </w:tc>
        <w:tc>
          <w:tcPr>
            <w:tcW w:w="1410" w:type="dxa"/>
          </w:tcPr>
          <w:p w14:paraId="2383FD4F" w14:textId="77777777" w:rsidR="005E4AE3" w:rsidRDefault="005E4AE3" w:rsidP="005E4AE3">
            <w:pPr>
              <w:rPr>
                <w:rFonts w:ascii="Times New Roman" w:eastAsia="Times New Roman" w:hAnsi="Times New Roman" w:cs="Times New Roman"/>
                <w:b/>
                <w:color w:val="943734"/>
                <w:sz w:val="24"/>
                <w:szCs w:val="24"/>
              </w:rPr>
            </w:pPr>
          </w:p>
        </w:tc>
      </w:tr>
      <w:tr w:rsidR="005E4AE3" w14:paraId="11F1341A" w14:textId="77777777">
        <w:trPr>
          <w:trHeight w:val="172"/>
        </w:trPr>
        <w:tc>
          <w:tcPr>
            <w:tcW w:w="15090" w:type="dxa"/>
            <w:gridSpan w:val="7"/>
            <w:shd w:val="clear" w:color="auto" w:fill="E5B9B7"/>
          </w:tcPr>
          <w:p w14:paraId="33D51E1E" w14:textId="77777777" w:rsidR="005E4AE3" w:rsidRDefault="005E4AE3" w:rsidP="005E4AE3">
            <w:pP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2.Створення освітнього середовища, вільного від будь-яких форм насильства та дискримінації</w:t>
            </w:r>
          </w:p>
        </w:tc>
      </w:tr>
      <w:tr w:rsidR="005E4AE3" w14:paraId="1A32839C" w14:textId="77777777">
        <w:trPr>
          <w:trHeight w:val="103"/>
        </w:trPr>
        <w:tc>
          <w:tcPr>
            <w:tcW w:w="6915" w:type="dxa"/>
          </w:tcPr>
          <w:p w14:paraId="6D687CB2"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Поственція суїциду (буліциду). Підготовка пам'ятки для батьків про порядок реагування та способи повідомлення про випадки </w:t>
            </w:r>
            <w:r>
              <w:rPr>
                <w:rFonts w:ascii="Times New Roman" w:eastAsia="Times New Roman" w:hAnsi="Times New Roman" w:cs="Times New Roman"/>
                <w:sz w:val="24"/>
                <w:szCs w:val="24"/>
              </w:rPr>
              <w:lastRenderedPageBreak/>
              <w:t>булінгу (цькування) щодо дітей, заходи захисту та надання допомоги дітям</w:t>
            </w:r>
          </w:p>
          <w:p w14:paraId="5C849BCB" w14:textId="77777777" w:rsidR="005E4AE3" w:rsidRDefault="005E4AE3" w:rsidP="005E4AE3">
            <w:pPr>
              <w:rPr>
                <w:rFonts w:ascii="Times New Roman" w:eastAsia="Times New Roman" w:hAnsi="Times New Roman" w:cs="Times New Roman"/>
                <w:sz w:val="24"/>
                <w:szCs w:val="24"/>
              </w:rPr>
            </w:pPr>
            <w:hyperlink r:id="rId37">
              <w:r>
                <w:rPr>
                  <w:color w:val="0000FF"/>
                  <w:u w:val="single"/>
                </w:rPr>
                <w:t>https://drive.google.com/file/d/1PLM1aGv_6qiyMxJuFCoUcijIbtP5jKXh/view</w:t>
              </w:r>
            </w:hyperlink>
          </w:p>
        </w:tc>
        <w:tc>
          <w:tcPr>
            <w:tcW w:w="2475" w:type="dxa"/>
            <w:gridSpan w:val="2"/>
          </w:tcPr>
          <w:p w14:paraId="6659A09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інформація</w:t>
            </w:r>
          </w:p>
        </w:tc>
        <w:tc>
          <w:tcPr>
            <w:tcW w:w="1875" w:type="dxa"/>
          </w:tcPr>
          <w:p w14:paraId="1771FB7A" w14:textId="77777777" w:rsidR="005E4AE3" w:rsidRPr="009E09D1" w:rsidRDefault="009E09D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05.01-09.01.2026</w:t>
            </w:r>
          </w:p>
        </w:tc>
        <w:tc>
          <w:tcPr>
            <w:tcW w:w="2415" w:type="dxa"/>
            <w:gridSpan w:val="2"/>
          </w:tcPr>
          <w:p w14:paraId="0AC9232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p w14:paraId="615672F9" w14:textId="77777777" w:rsidR="005E4AE3" w:rsidRDefault="005E4AE3"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практичний </w:t>
            </w:r>
            <w:r>
              <w:rPr>
                <w:rFonts w:ascii="Times New Roman" w:eastAsia="Times New Roman" w:hAnsi="Times New Roman" w:cs="Times New Roman"/>
                <w:sz w:val="24"/>
                <w:szCs w:val="24"/>
              </w:rPr>
              <w:lastRenderedPageBreak/>
              <w:t>психолог</w:t>
            </w:r>
          </w:p>
          <w:p w14:paraId="4C859233" w14:textId="77777777" w:rsidR="00966305" w:rsidRPr="00966305" w:rsidRDefault="0096630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соціальний педагог</w:t>
            </w:r>
          </w:p>
        </w:tc>
        <w:tc>
          <w:tcPr>
            <w:tcW w:w="1410" w:type="dxa"/>
          </w:tcPr>
          <w:p w14:paraId="3B467CE7" w14:textId="77777777" w:rsidR="005E4AE3" w:rsidRPr="00966305" w:rsidRDefault="005E4AE3" w:rsidP="005E4AE3">
            <w:pPr>
              <w:rPr>
                <w:rFonts w:ascii="Times New Roman" w:eastAsia="Times New Roman" w:hAnsi="Times New Roman" w:cs="Times New Roman"/>
                <w:b/>
                <w:color w:val="943734"/>
                <w:sz w:val="24"/>
                <w:szCs w:val="24"/>
                <w:lang w:val="uk-UA"/>
              </w:rPr>
            </w:pPr>
          </w:p>
        </w:tc>
      </w:tr>
      <w:tr w:rsidR="005E4AE3" w14:paraId="687D8AEB" w14:textId="77777777">
        <w:trPr>
          <w:trHeight w:val="157"/>
        </w:trPr>
        <w:tc>
          <w:tcPr>
            <w:tcW w:w="6915" w:type="dxa"/>
          </w:tcPr>
          <w:p w14:paraId="1EEFBB69" w14:textId="77777777" w:rsidR="005E4AE3" w:rsidRPr="009E09D1" w:rsidRDefault="005E4AE3" w:rsidP="005E4AE3">
            <w:pPr>
              <w:rPr>
                <w:rFonts w:ascii="Times New Roman" w:eastAsia="Times New Roman" w:hAnsi="Times New Roman" w:cs="Times New Roman"/>
                <w:b/>
                <w:bCs/>
                <w:sz w:val="24"/>
                <w:szCs w:val="24"/>
              </w:rPr>
            </w:pPr>
            <w:r w:rsidRPr="009E09D1">
              <w:rPr>
                <w:rFonts w:ascii="Times New Roman" w:eastAsia="Times New Roman" w:hAnsi="Times New Roman" w:cs="Times New Roman"/>
                <w:b/>
                <w:bCs/>
                <w:sz w:val="24"/>
                <w:szCs w:val="24"/>
              </w:rPr>
              <w:t>Заняття «Дискримінація в трудових відносинах»</w:t>
            </w:r>
          </w:p>
          <w:p w14:paraId="6DF56669" w14:textId="77777777" w:rsidR="005E4AE3" w:rsidRPr="00832847" w:rsidRDefault="005E4AE3" w:rsidP="005E4AE3">
            <w:pPr>
              <w:rPr>
                <w:rFonts w:ascii="Times New Roman" w:eastAsia="Times New Roman" w:hAnsi="Times New Roman" w:cs="Times New Roman"/>
                <w:color w:val="FF0000"/>
                <w:sz w:val="24"/>
                <w:szCs w:val="24"/>
                <w:lang w:val="uk-UA"/>
              </w:rPr>
            </w:pPr>
            <w:hyperlink r:id="rId38" w:history="1">
              <w:r w:rsidRPr="00ED1CA4">
                <w:rPr>
                  <w:rStyle w:val="a5"/>
                </w:rPr>
                <w:t>https://eo.gov.ua/zakhyst-vid-mobinhu-v-trudovomu-kolektyvi/2023/01/04/</w:t>
              </w:r>
            </w:hyperlink>
            <w:r>
              <w:rPr>
                <w:lang w:val="uk-UA"/>
              </w:rPr>
              <w:t xml:space="preserve">   </w:t>
            </w:r>
            <w:hyperlink r:id="rId39" w:history="1">
              <w:r w:rsidRPr="00ED1CA4">
                <w:rPr>
                  <w:rStyle w:val="a5"/>
                  <w:lang w:val="uk-UA"/>
                </w:rPr>
                <w:t>https://www.youtube.com/watch?v=uu_k1EnzTGY</w:t>
              </w:r>
            </w:hyperlink>
            <w:r>
              <w:rPr>
                <w:lang w:val="uk-UA"/>
              </w:rPr>
              <w:t xml:space="preserve"> </w:t>
            </w:r>
          </w:p>
        </w:tc>
        <w:tc>
          <w:tcPr>
            <w:tcW w:w="2475" w:type="dxa"/>
            <w:gridSpan w:val="2"/>
          </w:tcPr>
          <w:p w14:paraId="7A66BDF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52933F7E"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75F7A19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практичний психолог</w:t>
            </w:r>
          </w:p>
        </w:tc>
        <w:tc>
          <w:tcPr>
            <w:tcW w:w="1410" w:type="dxa"/>
          </w:tcPr>
          <w:p w14:paraId="37FFB989" w14:textId="77777777" w:rsidR="005E4AE3" w:rsidRDefault="005E4AE3" w:rsidP="005E4AE3">
            <w:pPr>
              <w:rPr>
                <w:rFonts w:ascii="Times New Roman" w:eastAsia="Times New Roman" w:hAnsi="Times New Roman" w:cs="Times New Roman"/>
                <w:b/>
                <w:color w:val="943734"/>
                <w:sz w:val="24"/>
                <w:szCs w:val="24"/>
              </w:rPr>
            </w:pPr>
          </w:p>
        </w:tc>
      </w:tr>
      <w:tr w:rsidR="005E4AE3" w14:paraId="501C726A" w14:textId="77777777">
        <w:trPr>
          <w:trHeight w:val="119"/>
        </w:trPr>
        <w:tc>
          <w:tcPr>
            <w:tcW w:w="15090" w:type="dxa"/>
            <w:gridSpan w:val="7"/>
            <w:shd w:val="clear" w:color="auto" w:fill="D99594"/>
          </w:tcPr>
          <w:p w14:paraId="33474485"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3.Формування інклюзивного, розвивального та мотивуючого до навчання освітнього простору.</w:t>
            </w:r>
          </w:p>
        </w:tc>
      </w:tr>
      <w:tr w:rsidR="005E4AE3" w14:paraId="1B449BED" w14:textId="77777777">
        <w:trPr>
          <w:trHeight w:val="141"/>
        </w:trPr>
        <w:tc>
          <w:tcPr>
            <w:tcW w:w="6915" w:type="dxa"/>
          </w:tcPr>
          <w:p w14:paraId="6E5E2D03"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Проведення методичного форуму «Освіта без бар'єрів: вектори якості та успіху»</w:t>
            </w:r>
          </w:p>
        </w:tc>
        <w:tc>
          <w:tcPr>
            <w:tcW w:w="2475" w:type="dxa"/>
            <w:gridSpan w:val="2"/>
          </w:tcPr>
          <w:p w14:paraId="2DF1CA7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матеріал</w:t>
            </w:r>
          </w:p>
          <w:p w14:paraId="2FF22E1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презентація</w:t>
            </w:r>
          </w:p>
        </w:tc>
        <w:tc>
          <w:tcPr>
            <w:tcW w:w="1875" w:type="dxa"/>
          </w:tcPr>
          <w:p w14:paraId="78DF4541" w14:textId="77777777" w:rsidR="005E4AE3" w:rsidRPr="009E09D1" w:rsidRDefault="009E09D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19.01.2026</w:t>
            </w:r>
          </w:p>
        </w:tc>
        <w:tc>
          <w:tcPr>
            <w:tcW w:w="2415" w:type="dxa"/>
            <w:gridSpan w:val="2"/>
          </w:tcPr>
          <w:p w14:paraId="2870B61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0706645B" w14:textId="77777777" w:rsidR="005E4AE3" w:rsidRDefault="005E4AE3" w:rsidP="005E4AE3">
            <w:pPr>
              <w:rPr>
                <w:rFonts w:ascii="Times New Roman" w:eastAsia="Times New Roman" w:hAnsi="Times New Roman" w:cs="Times New Roman"/>
                <w:b/>
                <w:color w:val="943734"/>
                <w:sz w:val="24"/>
                <w:szCs w:val="24"/>
              </w:rPr>
            </w:pPr>
          </w:p>
        </w:tc>
      </w:tr>
      <w:tr w:rsidR="005E4AE3" w14:paraId="5A39EEC2" w14:textId="77777777">
        <w:trPr>
          <w:trHeight w:val="141"/>
        </w:trPr>
        <w:tc>
          <w:tcPr>
            <w:tcW w:w="15090" w:type="dxa"/>
            <w:gridSpan w:val="7"/>
          </w:tcPr>
          <w:p w14:paraId="321E94A9"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color w:val="002060"/>
                <w:sz w:val="24"/>
                <w:szCs w:val="24"/>
              </w:rPr>
              <w:t>ІІ. СИСТЕМА ОЦІНЮВАННЯ РЕЗУЛЬТАТІВ НАВЧАННЯ УЧНІВ</w:t>
            </w:r>
          </w:p>
        </w:tc>
      </w:tr>
      <w:tr w:rsidR="005E4AE3" w14:paraId="651C9A97" w14:textId="77777777">
        <w:trPr>
          <w:trHeight w:val="141"/>
        </w:trPr>
        <w:tc>
          <w:tcPr>
            <w:tcW w:w="15090" w:type="dxa"/>
            <w:gridSpan w:val="7"/>
            <w:shd w:val="clear" w:color="auto" w:fill="B8CCE4"/>
          </w:tcPr>
          <w:p w14:paraId="7B8980BC"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5E4AE3" w14:paraId="0DE87BD5" w14:textId="77777777">
        <w:trPr>
          <w:trHeight w:val="109"/>
        </w:trPr>
        <w:tc>
          <w:tcPr>
            <w:tcW w:w="6915" w:type="dxa"/>
          </w:tcPr>
          <w:p w14:paraId="15637B15" w14:textId="77777777" w:rsidR="005E4AE3" w:rsidRPr="00832847"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Проведення тренінгу</w:t>
            </w:r>
            <w:r>
              <w:rPr>
                <w:rFonts w:ascii="Times New Roman" w:eastAsia="Times New Roman" w:hAnsi="Times New Roman" w:cs="Times New Roman"/>
                <w:color w:val="000000"/>
                <w:sz w:val="24"/>
                <w:szCs w:val="24"/>
                <w:highlight w:val="white"/>
              </w:rPr>
              <w:t xml:space="preserve"> «Система перезарахування оцінок із закордонних шкіл»</w:t>
            </w:r>
            <w:r>
              <w:rPr>
                <w:rFonts w:ascii="Times New Roman" w:eastAsia="Times New Roman" w:hAnsi="Times New Roman" w:cs="Times New Roman"/>
                <w:color w:val="000000"/>
                <w:sz w:val="24"/>
                <w:szCs w:val="24"/>
              </w:rPr>
              <w:br/>
            </w:r>
            <w:hyperlink r:id="rId40" w:history="1">
              <w:r w:rsidRPr="00ED1CA4">
                <w:rPr>
                  <w:rStyle w:val="a5"/>
                </w:rPr>
                <w:t>https://mon.gov.ua/static-objects/mon/sites/1/news/2024/06/12/Rekomendatsiyi.shchodo.perezarakhuvannya.otsinok.iz.zakordonnykh.shkil.12.06.2024.pdf</w:t>
              </w:r>
            </w:hyperlink>
            <w:r>
              <w:rPr>
                <w:lang w:val="uk-UA"/>
              </w:rPr>
              <w:t xml:space="preserve"> </w:t>
            </w:r>
          </w:p>
        </w:tc>
        <w:tc>
          <w:tcPr>
            <w:tcW w:w="2475" w:type="dxa"/>
            <w:gridSpan w:val="2"/>
          </w:tcPr>
          <w:p w14:paraId="2475A18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матеріал</w:t>
            </w:r>
          </w:p>
        </w:tc>
        <w:tc>
          <w:tcPr>
            <w:tcW w:w="1875" w:type="dxa"/>
          </w:tcPr>
          <w:p w14:paraId="4FC1B9A3" w14:textId="77777777" w:rsidR="005E4AE3" w:rsidRPr="009E09D1" w:rsidRDefault="009E09D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30.01.2026</w:t>
            </w:r>
          </w:p>
        </w:tc>
        <w:tc>
          <w:tcPr>
            <w:tcW w:w="2415" w:type="dxa"/>
            <w:gridSpan w:val="2"/>
          </w:tcPr>
          <w:p w14:paraId="55FB920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2F1D30DE" w14:textId="77777777" w:rsidR="005E4AE3" w:rsidRDefault="005E4AE3" w:rsidP="005E4AE3">
            <w:pPr>
              <w:rPr>
                <w:rFonts w:ascii="Times New Roman" w:eastAsia="Times New Roman" w:hAnsi="Times New Roman" w:cs="Times New Roman"/>
                <w:b/>
                <w:color w:val="943734"/>
                <w:sz w:val="24"/>
                <w:szCs w:val="24"/>
              </w:rPr>
            </w:pPr>
          </w:p>
        </w:tc>
      </w:tr>
      <w:tr w:rsidR="005E4AE3" w14:paraId="7064B73E" w14:textId="77777777">
        <w:trPr>
          <w:trHeight w:val="172"/>
        </w:trPr>
        <w:tc>
          <w:tcPr>
            <w:tcW w:w="15090" w:type="dxa"/>
            <w:gridSpan w:val="7"/>
            <w:shd w:val="clear" w:color="auto" w:fill="B8CCE4"/>
          </w:tcPr>
          <w:p w14:paraId="2AE36349"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 Систематичне відстеження результатів навчання кожного учня та надання йому (за потреби) підтримки в освітньому процесі</w:t>
            </w:r>
          </w:p>
        </w:tc>
      </w:tr>
      <w:tr w:rsidR="005E4AE3" w14:paraId="1FA190BC" w14:textId="77777777">
        <w:trPr>
          <w:trHeight w:val="94"/>
        </w:trPr>
        <w:tc>
          <w:tcPr>
            <w:tcW w:w="6915" w:type="dxa"/>
          </w:tcPr>
          <w:p w14:paraId="62D6A98D" w14:textId="77777777" w:rsidR="005E4AE3" w:rsidRPr="00832847" w:rsidRDefault="005E4AE3" w:rsidP="005E4AE3">
            <w:pPr>
              <w:rPr>
                <w:rFonts w:ascii="Times New Roman" w:eastAsia="Times New Roman" w:hAnsi="Times New Roman" w:cs="Times New Roman"/>
                <w:color w:val="943734"/>
                <w:sz w:val="24"/>
                <w:szCs w:val="24"/>
              </w:rPr>
            </w:pPr>
            <w:r w:rsidRPr="00832847">
              <w:rPr>
                <w:rFonts w:ascii="Times New Roman" w:eastAsia="Times New Roman" w:hAnsi="Times New Roman" w:cs="Times New Roman"/>
                <w:sz w:val="24"/>
                <w:szCs w:val="24"/>
              </w:rPr>
              <w:t>Експрес-оцінювання безпеки освітнього середовища у межах концепції «Безпечна і дружня до дитини школа»</w:t>
            </w:r>
            <w:r w:rsidRPr="00832847">
              <w:rPr>
                <w:rFonts w:ascii="Times New Roman" w:eastAsia="Times New Roman" w:hAnsi="Times New Roman" w:cs="Times New Roman"/>
                <w:color w:val="943734"/>
                <w:sz w:val="24"/>
                <w:szCs w:val="24"/>
              </w:rPr>
              <w:t xml:space="preserve">         </w:t>
            </w:r>
            <w:hyperlink r:id="rId41">
              <w:r w:rsidRPr="00832847">
                <w:rPr>
                  <w:rFonts w:ascii="Times New Roman" w:eastAsia="Times New Roman" w:hAnsi="Times New Roman" w:cs="Times New Roman"/>
                  <w:color w:val="0000FF"/>
                  <w:sz w:val="24"/>
                  <w:szCs w:val="24"/>
                  <w:u w:val="single"/>
                </w:rPr>
                <w:t>http://scfs.multycourse.com.ua/ua/page/25/126</w:t>
              </w:r>
            </w:hyperlink>
          </w:p>
          <w:p w14:paraId="603372F1" w14:textId="77777777" w:rsidR="005E4AE3" w:rsidRPr="00832847" w:rsidRDefault="005E4AE3" w:rsidP="005E4AE3">
            <w:pPr>
              <w:rPr>
                <w:rFonts w:ascii="Times New Roman" w:eastAsia="Times New Roman" w:hAnsi="Times New Roman" w:cs="Times New Roman"/>
                <w:sz w:val="24"/>
                <w:szCs w:val="24"/>
              </w:rPr>
            </w:pPr>
          </w:p>
        </w:tc>
        <w:tc>
          <w:tcPr>
            <w:tcW w:w="2475" w:type="dxa"/>
            <w:gridSpan w:val="2"/>
          </w:tcPr>
          <w:p w14:paraId="30CD76E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555705E2" w14:textId="77777777" w:rsidR="005E4AE3" w:rsidRPr="009E09D1" w:rsidRDefault="009E09D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19.01-23.01.2026</w:t>
            </w:r>
          </w:p>
        </w:tc>
        <w:tc>
          <w:tcPr>
            <w:tcW w:w="2415" w:type="dxa"/>
            <w:gridSpan w:val="2"/>
          </w:tcPr>
          <w:p w14:paraId="06898F03" w14:textId="77777777" w:rsidR="005E4AE3" w:rsidRDefault="005E4AE3"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заступник директора з навчально-виховної роботи</w:t>
            </w:r>
          </w:p>
          <w:p w14:paraId="66402CBF" w14:textId="77777777" w:rsidR="009E09D1" w:rsidRPr="009E09D1" w:rsidRDefault="009E09D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Стефурак О.М.</w:t>
            </w:r>
          </w:p>
        </w:tc>
        <w:tc>
          <w:tcPr>
            <w:tcW w:w="1410" w:type="dxa"/>
          </w:tcPr>
          <w:p w14:paraId="4701803D" w14:textId="77777777" w:rsidR="005E4AE3" w:rsidRDefault="005E4AE3" w:rsidP="005E4AE3">
            <w:pPr>
              <w:rPr>
                <w:rFonts w:ascii="Times New Roman" w:eastAsia="Times New Roman" w:hAnsi="Times New Roman" w:cs="Times New Roman"/>
                <w:b/>
                <w:color w:val="943734"/>
                <w:sz w:val="24"/>
                <w:szCs w:val="24"/>
              </w:rPr>
            </w:pPr>
          </w:p>
        </w:tc>
      </w:tr>
      <w:tr w:rsidR="005E4AE3" w14:paraId="213BFCDD" w14:textId="77777777">
        <w:trPr>
          <w:trHeight w:val="78"/>
        </w:trPr>
        <w:tc>
          <w:tcPr>
            <w:tcW w:w="6915" w:type="dxa"/>
          </w:tcPr>
          <w:p w14:paraId="143A3758" w14:textId="76758E7B" w:rsidR="005E4AE3" w:rsidRPr="00E67190" w:rsidRDefault="005E4AE3" w:rsidP="005E4AE3">
            <w:pPr>
              <w:rPr>
                <w:rFonts w:ascii="Times New Roman" w:eastAsia="Times New Roman" w:hAnsi="Times New Roman" w:cs="Times New Roman"/>
                <w:sz w:val="24"/>
                <w:szCs w:val="24"/>
                <w:lang w:val="uk-UA"/>
              </w:rPr>
            </w:pPr>
            <w:r w:rsidRPr="00E67190">
              <w:rPr>
                <w:rFonts w:ascii="Times New Roman" w:eastAsia="Times New Roman" w:hAnsi="Times New Roman" w:cs="Times New Roman"/>
                <w:sz w:val="24"/>
                <w:szCs w:val="24"/>
              </w:rPr>
              <w:t xml:space="preserve">Внутрішній моніторинг стану викладання </w:t>
            </w:r>
            <w:r w:rsidR="00E67190" w:rsidRPr="00E67190">
              <w:rPr>
                <w:rFonts w:ascii="Times New Roman" w:eastAsia="Times New Roman" w:hAnsi="Times New Roman" w:cs="Times New Roman"/>
                <w:sz w:val="24"/>
                <w:szCs w:val="24"/>
                <w:lang w:val="uk-UA"/>
              </w:rPr>
              <w:t>зарубіжної літератури</w:t>
            </w:r>
          </w:p>
        </w:tc>
        <w:tc>
          <w:tcPr>
            <w:tcW w:w="2475" w:type="dxa"/>
            <w:gridSpan w:val="2"/>
          </w:tcPr>
          <w:p w14:paraId="1869E38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tc>
        <w:tc>
          <w:tcPr>
            <w:tcW w:w="1875" w:type="dxa"/>
          </w:tcPr>
          <w:p w14:paraId="314B044B" w14:textId="29BF8627" w:rsidR="005E4AE3" w:rsidRPr="00E67190" w:rsidRDefault="00E67190"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25F07EF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1642F19E" w14:textId="77777777" w:rsidR="005E4AE3" w:rsidRDefault="005E4AE3" w:rsidP="005E4AE3">
            <w:pPr>
              <w:rPr>
                <w:rFonts w:ascii="Times New Roman" w:eastAsia="Times New Roman" w:hAnsi="Times New Roman" w:cs="Times New Roman"/>
                <w:b/>
                <w:color w:val="943734"/>
                <w:sz w:val="24"/>
                <w:szCs w:val="24"/>
              </w:rPr>
            </w:pPr>
          </w:p>
        </w:tc>
      </w:tr>
      <w:tr w:rsidR="005E4AE3" w14:paraId="2DA36BE2" w14:textId="77777777">
        <w:trPr>
          <w:trHeight w:val="157"/>
        </w:trPr>
        <w:tc>
          <w:tcPr>
            <w:tcW w:w="15090" w:type="dxa"/>
            <w:gridSpan w:val="7"/>
            <w:shd w:val="clear" w:color="auto" w:fill="B8CCE4"/>
          </w:tcPr>
          <w:p w14:paraId="1560622F"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 Спрямованість системи оцінювання на формування в учнів освіти відповідальності за результати свого навчання, здатності до самооцінювання.</w:t>
            </w:r>
          </w:p>
        </w:tc>
      </w:tr>
      <w:tr w:rsidR="005E4AE3" w14:paraId="44303611" w14:textId="77777777">
        <w:trPr>
          <w:trHeight w:val="125"/>
        </w:trPr>
        <w:tc>
          <w:tcPr>
            <w:tcW w:w="6915" w:type="dxa"/>
          </w:tcPr>
          <w:p w14:paraId="716E8987"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профорієнтаційної роботи</w:t>
            </w:r>
          </w:p>
        </w:tc>
        <w:tc>
          <w:tcPr>
            <w:tcW w:w="2475" w:type="dxa"/>
            <w:gridSpan w:val="2"/>
          </w:tcPr>
          <w:p w14:paraId="389EE45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42ABF2BE" w14:textId="77777777" w:rsidR="005E4AE3" w:rsidRPr="009E09D1" w:rsidRDefault="009E09D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Згідно плану</w:t>
            </w:r>
          </w:p>
        </w:tc>
        <w:tc>
          <w:tcPr>
            <w:tcW w:w="2415" w:type="dxa"/>
            <w:gridSpan w:val="2"/>
          </w:tcPr>
          <w:p w14:paraId="598C41E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74C8534A" w14:textId="77777777" w:rsidR="005E4AE3" w:rsidRDefault="005E4AE3" w:rsidP="005E4AE3">
            <w:pPr>
              <w:rPr>
                <w:rFonts w:ascii="Times New Roman" w:eastAsia="Times New Roman" w:hAnsi="Times New Roman" w:cs="Times New Roman"/>
                <w:b/>
                <w:color w:val="943734"/>
                <w:sz w:val="24"/>
                <w:szCs w:val="24"/>
              </w:rPr>
            </w:pPr>
          </w:p>
        </w:tc>
      </w:tr>
      <w:tr w:rsidR="005E4AE3" w14:paraId="2EDC1C56" w14:textId="77777777">
        <w:trPr>
          <w:trHeight w:val="94"/>
        </w:trPr>
        <w:tc>
          <w:tcPr>
            <w:tcW w:w="15090" w:type="dxa"/>
            <w:gridSpan w:val="7"/>
          </w:tcPr>
          <w:p w14:paraId="08971181" w14:textId="77777777" w:rsidR="005E4AE3" w:rsidRDefault="005E4AE3" w:rsidP="005E4AE3">
            <w:pPr>
              <w:tabs>
                <w:tab w:val="left" w:pos="1134"/>
              </w:tabs>
              <w:jc w:val="center"/>
              <w:rPr>
                <w:rFonts w:ascii="Times New Roman" w:eastAsia="Times New Roman" w:hAnsi="Times New Roman" w:cs="Times New Roman"/>
                <w:b/>
                <w:color w:val="00B050"/>
                <w:sz w:val="24"/>
                <w:szCs w:val="24"/>
              </w:rPr>
            </w:pPr>
            <w:r>
              <w:rPr>
                <w:rFonts w:ascii="Times New Roman" w:eastAsia="Times New Roman" w:hAnsi="Times New Roman" w:cs="Times New Roman"/>
                <w:b/>
                <w:color w:val="00B050"/>
                <w:sz w:val="24"/>
                <w:szCs w:val="24"/>
              </w:rPr>
              <w:t>ІІІ. ПЕДАГОГІЧНА ДІЯЛЬНІСТЬ ПЕДАГОГІЧНИХ ПРАЦІВНИКІВ</w:t>
            </w:r>
          </w:p>
          <w:p w14:paraId="268747D9" w14:textId="77777777" w:rsidR="005E4AE3" w:rsidRDefault="005E4AE3" w:rsidP="005E4AE3">
            <w:pPr>
              <w:rPr>
                <w:rFonts w:ascii="Times New Roman" w:eastAsia="Times New Roman" w:hAnsi="Times New Roman" w:cs="Times New Roman"/>
                <w:b/>
                <w:color w:val="943734"/>
                <w:sz w:val="24"/>
                <w:szCs w:val="24"/>
              </w:rPr>
            </w:pPr>
          </w:p>
        </w:tc>
      </w:tr>
      <w:tr w:rsidR="005E4AE3" w14:paraId="71D3A061" w14:textId="77777777">
        <w:trPr>
          <w:trHeight w:val="141"/>
        </w:trPr>
        <w:tc>
          <w:tcPr>
            <w:tcW w:w="15090" w:type="dxa"/>
            <w:gridSpan w:val="7"/>
            <w:shd w:val="clear" w:color="auto" w:fill="C2D69B"/>
          </w:tcPr>
          <w:p w14:paraId="4D37D42D"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lastRenderedPageBreak/>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r>
      <w:tr w:rsidR="005E4AE3" w14:paraId="17200053" w14:textId="77777777">
        <w:trPr>
          <w:trHeight w:val="119"/>
        </w:trPr>
        <w:tc>
          <w:tcPr>
            <w:tcW w:w="6915" w:type="dxa"/>
          </w:tcPr>
          <w:p w14:paraId="5EBCA7DE"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E09D1">
              <w:rPr>
                <w:rFonts w:ascii="Times New Roman" w:eastAsia="Times New Roman" w:hAnsi="Times New Roman" w:cs="Times New Roman"/>
                <w:sz w:val="24"/>
                <w:szCs w:val="24"/>
                <w:lang w:val="uk-UA"/>
              </w:rPr>
              <w:t>П</w:t>
            </w:r>
            <w:r>
              <w:rPr>
                <w:rFonts w:ascii="Times New Roman" w:eastAsia="Times New Roman" w:hAnsi="Times New Roman" w:cs="Times New Roman"/>
                <w:sz w:val="24"/>
                <w:szCs w:val="24"/>
              </w:rPr>
              <w:t xml:space="preserve">огодження календарних планів, виховних планів роботи на ІІ семестр </w:t>
            </w:r>
            <w:r>
              <w:rPr>
                <w:rFonts w:ascii="Times New Roman" w:eastAsia="Times New Roman" w:hAnsi="Times New Roman" w:cs="Times New Roman"/>
                <w:sz w:val="24"/>
                <w:szCs w:val="24"/>
                <w:lang w:val="uk-UA"/>
              </w:rPr>
              <w:t>2025/2026</w:t>
            </w:r>
            <w:r>
              <w:rPr>
                <w:rFonts w:ascii="Times New Roman" w:eastAsia="Times New Roman" w:hAnsi="Times New Roman" w:cs="Times New Roman"/>
                <w:sz w:val="24"/>
                <w:szCs w:val="24"/>
              </w:rPr>
              <w:t xml:space="preserve"> навчального року</w:t>
            </w:r>
          </w:p>
        </w:tc>
        <w:tc>
          <w:tcPr>
            <w:tcW w:w="2475" w:type="dxa"/>
            <w:gridSpan w:val="2"/>
          </w:tcPr>
          <w:p w14:paraId="0680C89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159C13A3" w14:textId="77777777" w:rsidR="005E4AE3" w:rsidRPr="009E09D1" w:rsidRDefault="009E09D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09.01.2026</w:t>
            </w:r>
          </w:p>
        </w:tc>
        <w:tc>
          <w:tcPr>
            <w:tcW w:w="2415" w:type="dxa"/>
            <w:gridSpan w:val="2"/>
          </w:tcPr>
          <w:p w14:paraId="1FAA125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5A8E109B" w14:textId="77777777" w:rsidR="005E4AE3" w:rsidRDefault="005E4AE3" w:rsidP="005E4AE3">
            <w:pPr>
              <w:rPr>
                <w:rFonts w:ascii="Times New Roman" w:eastAsia="Times New Roman" w:hAnsi="Times New Roman" w:cs="Times New Roman"/>
                <w:b/>
                <w:color w:val="943734"/>
                <w:sz w:val="24"/>
                <w:szCs w:val="24"/>
              </w:rPr>
            </w:pPr>
          </w:p>
        </w:tc>
      </w:tr>
      <w:tr w:rsidR="005E4AE3" w14:paraId="4753F42C" w14:textId="77777777">
        <w:trPr>
          <w:trHeight w:val="141"/>
        </w:trPr>
        <w:tc>
          <w:tcPr>
            <w:tcW w:w="6915" w:type="dxa"/>
          </w:tcPr>
          <w:p w14:paraId="41B926DA"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Створення та поширення авторських освітніх матеріалів: </w:t>
            </w:r>
          </w:p>
          <w:p w14:paraId="77144399"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календарно-тематичне планування;</w:t>
            </w:r>
          </w:p>
          <w:p w14:paraId="5F722C95"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плани-конспекти уроків та презентації до них, </w:t>
            </w:r>
          </w:p>
          <w:p w14:paraId="3A252E77"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дидактичні, роздаткові матеріали для проведення навчальних занять; тести, </w:t>
            </w:r>
          </w:p>
          <w:p w14:paraId="3F745902"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контрольні та діагностувальні роботи; </w:t>
            </w:r>
          </w:p>
          <w:p w14:paraId="6D876A08"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практичні та проєктні завдання для роботи учнів; </w:t>
            </w:r>
          </w:p>
          <w:p w14:paraId="7EFB999B"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для самостійного опрацювання;</w:t>
            </w:r>
          </w:p>
          <w:p w14:paraId="1540D44F"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електронні освітні ресурси для технології дистанційного, змішаного навчання; </w:t>
            </w:r>
          </w:p>
          <w:p w14:paraId="731D9E0F"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критерії оцінювання навчальних досягнень учнів при проведенні різних видів робіт;</w:t>
            </w:r>
          </w:p>
          <w:p w14:paraId="52458A9A" w14:textId="77777777" w:rsidR="005E4AE3" w:rsidRDefault="005E4AE3" w:rsidP="005E4AE3">
            <w:pPr>
              <w:rPr>
                <w:rFonts w:ascii="Times New Roman" w:eastAsia="Times New Roman" w:hAnsi="Times New Roman" w:cs="Times New Roman"/>
                <w:color w:val="000000"/>
                <w:sz w:val="24"/>
                <w:szCs w:val="24"/>
                <w:shd w:val="clear" w:color="auto" w:fill="FAFAFA"/>
              </w:rPr>
            </w:pPr>
            <w:r>
              <w:rPr>
                <w:rFonts w:ascii="Times New Roman" w:eastAsia="Times New Roman" w:hAnsi="Times New Roman" w:cs="Times New Roman"/>
                <w:color w:val="000000"/>
                <w:sz w:val="24"/>
                <w:szCs w:val="24"/>
                <w:shd w:val="clear" w:color="auto" w:fill="FAFAFA"/>
              </w:rPr>
              <w:t>інтерактивні вправи;</w:t>
            </w:r>
          </w:p>
          <w:p w14:paraId="50E3182D" w14:textId="77777777" w:rsidR="005E4AE3" w:rsidRDefault="005E4AE3" w:rsidP="005E4AE3">
            <w:pPr>
              <w:rPr>
                <w:rFonts w:ascii="Times New Roman" w:eastAsia="Times New Roman" w:hAnsi="Times New Roman" w:cs="Times New Roman"/>
                <w:color w:val="000000"/>
                <w:sz w:val="24"/>
                <w:szCs w:val="24"/>
                <w:shd w:val="clear" w:color="auto" w:fill="FAFAFA"/>
              </w:rPr>
            </w:pPr>
            <w:r>
              <w:rPr>
                <w:rFonts w:ascii="Times New Roman" w:eastAsia="Times New Roman" w:hAnsi="Times New Roman" w:cs="Times New Roman"/>
                <w:color w:val="000000"/>
                <w:sz w:val="24"/>
                <w:szCs w:val="24"/>
                <w:shd w:val="clear" w:color="auto" w:fill="FAFAFA"/>
              </w:rPr>
              <w:t>навчальні відео тощо</w:t>
            </w:r>
          </w:p>
          <w:p w14:paraId="33235535" w14:textId="77777777" w:rsidR="005E4AE3" w:rsidRDefault="005E4AE3" w:rsidP="005E4AE3">
            <w:pPr>
              <w:rPr>
                <w:rFonts w:ascii="Times New Roman" w:eastAsia="Times New Roman" w:hAnsi="Times New Roman" w:cs="Times New Roman"/>
                <w:sz w:val="24"/>
                <w:szCs w:val="24"/>
              </w:rPr>
            </w:pPr>
          </w:p>
        </w:tc>
        <w:tc>
          <w:tcPr>
            <w:tcW w:w="2475" w:type="dxa"/>
            <w:gridSpan w:val="2"/>
          </w:tcPr>
          <w:p w14:paraId="6D88AA7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матеріали</w:t>
            </w:r>
          </w:p>
        </w:tc>
        <w:tc>
          <w:tcPr>
            <w:tcW w:w="1875" w:type="dxa"/>
          </w:tcPr>
          <w:p w14:paraId="2EFFA93D" w14:textId="77777777" w:rsidR="005E4AE3" w:rsidRPr="00776B3D" w:rsidRDefault="00776B3D" w:rsidP="00776B3D">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Вересень-січень</w:t>
            </w:r>
          </w:p>
        </w:tc>
        <w:tc>
          <w:tcPr>
            <w:tcW w:w="2415" w:type="dxa"/>
            <w:gridSpan w:val="2"/>
          </w:tcPr>
          <w:p w14:paraId="210C4A2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6F84739B" w14:textId="77777777" w:rsidR="005E4AE3" w:rsidRDefault="005E4AE3" w:rsidP="005E4AE3">
            <w:pPr>
              <w:rPr>
                <w:rFonts w:ascii="Times New Roman" w:eastAsia="Times New Roman" w:hAnsi="Times New Roman" w:cs="Times New Roman"/>
                <w:b/>
                <w:color w:val="943734"/>
                <w:sz w:val="24"/>
                <w:szCs w:val="24"/>
              </w:rPr>
            </w:pPr>
          </w:p>
        </w:tc>
      </w:tr>
      <w:tr w:rsidR="005E4AE3" w14:paraId="5EB1B30F" w14:textId="77777777">
        <w:trPr>
          <w:trHeight w:val="119"/>
        </w:trPr>
        <w:tc>
          <w:tcPr>
            <w:tcW w:w="15090" w:type="dxa"/>
            <w:gridSpan w:val="7"/>
            <w:shd w:val="clear" w:color="auto" w:fill="C2D69B"/>
          </w:tcPr>
          <w:p w14:paraId="7ACB275A"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 Постійне підвищення професійного рівня й педагогічної майстерності педагогічних працівників</w:t>
            </w:r>
          </w:p>
        </w:tc>
      </w:tr>
      <w:tr w:rsidR="005E4AE3" w14:paraId="692924B8" w14:textId="77777777">
        <w:trPr>
          <w:trHeight w:val="135"/>
        </w:trPr>
        <w:tc>
          <w:tcPr>
            <w:tcW w:w="6915" w:type="dxa"/>
          </w:tcPr>
          <w:p w14:paraId="38FF6144" w14:textId="77777777" w:rsidR="005E4AE3"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Обмін досвідом «Використанні ШІ на уроках англійської мови. «Нова українська школа»</w:t>
            </w:r>
          </w:p>
          <w:p w14:paraId="0533F2AB" w14:textId="77777777" w:rsidR="007355D9" w:rsidRDefault="007355D9" w:rsidP="005E4AE3">
            <w:pPr>
              <w:rPr>
                <w:rFonts w:ascii="Times New Roman" w:eastAsia="Times New Roman" w:hAnsi="Times New Roman" w:cs="Times New Roman"/>
                <w:sz w:val="24"/>
                <w:szCs w:val="24"/>
                <w:lang w:val="uk-UA"/>
              </w:rPr>
            </w:pPr>
          </w:p>
          <w:p w14:paraId="3D7FBB0A" w14:textId="77777777" w:rsidR="007355D9" w:rsidRPr="007355D9" w:rsidRDefault="007355D9" w:rsidP="007355D9">
            <w:pPr>
              <w:rPr>
                <w:rFonts w:ascii="Times New Roman" w:eastAsia="Times New Roman" w:hAnsi="Times New Roman" w:cs="Times New Roman"/>
                <w:sz w:val="24"/>
                <w:szCs w:val="24"/>
                <w:lang w:val="uk-UA"/>
              </w:rPr>
            </w:pPr>
            <w:r w:rsidRPr="007355D9">
              <w:rPr>
                <w:rFonts w:ascii="Times New Roman" w:eastAsia="Times New Roman" w:hAnsi="Times New Roman" w:cs="Times New Roman"/>
                <w:sz w:val="24"/>
                <w:szCs w:val="24"/>
                <w:lang w:val="uk-UA"/>
              </w:rPr>
              <w:t>Затвердження плану підвищення кваліфікації на 2026 рік</w:t>
            </w:r>
          </w:p>
          <w:p w14:paraId="24BE14CD" w14:textId="47C89C89" w:rsidR="007355D9" w:rsidRDefault="007355D9" w:rsidP="007355D9">
            <w:pPr>
              <w:rPr>
                <w:rFonts w:ascii="Times New Roman" w:eastAsia="Times New Roman" w:hAnsi="Times New Roman" w:cs="Times New Roman"/>
                <w:sz w:val="24"/>
                <w:szCs w:val="24"/>
                <w:lang w:val="uk-UA"/>
              </w:rPr>
            </w:pPr>
          </w:p>
          <w:p w14:paraId="622F40F5" w14:textId="77777777" w:rsidR="007355D9" w:rsidRPr="007355D9" w:rsidRDefault="007355D9" w:rsidP="005E4AE3">
            <w:pPr>
              <w:rPr>
                <w:rFonts w:ascii="Times New Roman" w:eastAsia="Times New Roman" w:hAnsi="Times New Roman" w:cs="Times New Roman"/>
                <w:sz w:val="24"/>
                <w:szCs w:val="24"/>
                <w:lang w:val="uk-UA"/>
              </w:rPr>
            </w:pPr>
          </w:p>
        </w:tc>
        <w:tc>
          <w:tcPr>
            <w:tcW w:w="2475" w:type="dxa"/>
            <w:gridSpan w:val="2"/>
          </w:tcPr>
          <w:p w14:paraId="48A630D5" w14:textId="2B547916" w:rsidR="005E4AE3" w:rsidRDefault="007355D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М</w:t>
            </w:r>
            <w:r w:rsidR="005E4AE3">
              <w:rPr>
                <w:rFonts w:ascii="Times New Roman" w:eastAsia="Times New Roman" w:hAnsi="Times New Roman" w:cs="Times New Roman"/>
                <w:sz w:val="24"/>
                <w:szCs w:val="24"/>
              </w:rPr>
              <w:t>атеріали</w:t>
            </w:r>
          </w:p>
          <w:p w14:paraId="7D810272" w14:textId="77777777" w:rsidR="007355D9" w:rsidRDefault="007355D9" w:rsidP="005E4AE3">
            <w:pPr>
              <w:jc w:val="center"/>
              <w:rPr>
                <w:rFonts w:ascii="Times New Roman" w:eastAsia="Times New Roman" w:hAnsi="Times New Roman" w:cs="Times New Roman"/>
                <w:sz w:val="24"/>
                <w:szCs w:val="24"/>
                <w:lang w:val="uk-UA"/>
              </w:rPr>
            </w:pPr>
          </w:p>
          <w:p w14:paraId="338A2B6C" w14:textId="77777777" w:rsidR="007355D9" w:rsidRDefault="007355D9" w:rsidP="005E4AE3">
            <w:pPr>
              <w:jc w:val="center"/>
              <w:rPr>
                <w:rFonts w:ascii="Times New Roman" w:eastAsia="Times New Roman" w:hAnsi="Times New Roman" w:cs="Times New Roman"/>
                <w:sz w:val="24"/>
                <w:szCs w:val="24"/>
                <w:lang w:val="uk-UA"/>
              </w:rPr>
            </w:pPr>
          </w:p>
          <w:p w14:paraId="49DBD02B" w14:textId="3819A0C8" w:rsidR="007355D9" w:rsidRPr="007355D9" w:rsidRDefault="007355D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план</w:t>
            </w:r>
          </w:p>
        </w:tc>
        <w:tc>
          <w:tcPr>
            <w:tcW w:w="1875" w:type="dxa"/>
          </w:tcPr>
          <w:p w14:paraId="2D29D786" w14:textId="77777777" w:rsidR="005E4AE3" w:rsidRDefault="00881A72"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26.01.2026</w:t>
            </w:r>
          </w:p>
          <w:p w14:paraId="1AC0F359" w14:textId="77777777" w:rsidR="007355D9" w:rsidRDefault="007355D9" w:rsidP="005E4AE3">
            <w:pPr>
              <w:jc w:val="center"/>
              <w:rPr>
                <w:rFonts w:ascii="Times New Roman" w:eastAsia="Times New Roman" w:hAnsi="Times New Roman" w:cs="Times New Roman"/>
                <w:sz w:val="24"/>
                <w:szCs w:val="24"/>
                <w:lang w:val="uk-UA"/>
              </w:rPr>
            </w:pPr>
          </w:p>
          <w:p w14:paraId="125B8CB2" w14:textId="77777777" w:rsidR="007355D9" w:rsidRDefault="007355D9" w:rsidP="005E4AE3">
            <w:pPr>
              <w:jc w:val="center"/>
              <w:rPr>
                <w:rFonts w:ascii="Times New Roman" w:eastAsia="Times New Roman" w:hAnsi="Times New Roman" w:cs="Times New Roman"/>
                <w:sz w:val="24"/>
                <w:szCs w:val="24"/>
                <w:lang w:val="uk-UA"/>
              </w:rPr>
            </w:pPr>
          </w:p>
          <w:p w14:paraId="10CDE14F" w14:textId="482A0D06" w:rsidR="007355D9" w:rsidRPr="00881A72" w:rsidRDefault="007355D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20.01.2025</w:t>
            </w:r>
          </w:p>
        </w:tc>
        <w:tc>
          <w:tcPr>
            <w:tcW w:w="2415" w:type="dxa"/>
            <w:gridSpan w:val="2"/>
          </w:tcPr>
          <w:p w14:paraId="5F0D1ECD" w14:textId="77777777" w:rsidR="005E4AE3" w:rsidRDefault="005E4AE3"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Вчител</w:t>
            </w:r>
            <w:r w:rsidR="00881A72">
              <w:rPr>
                <w:rFonts w:ascii="Times New Roman" w:eastAsia="Times New Roman" w:hAnsi="Times New Roman" w:cs="Times New Roman"/>
                <w:sz w:val="24"/>
                <w:szCs w:val="24"/>
                <w:lang w:val="uk-UA"/>
              </w:rPr>
              <w:t>і</w:t>
            </w:r>
            <w:r>
              <w:rPr>
                <w:rFonts w:ascii="Times New Roman" w:eastAsia="Times New Roman" w:hAnsi="Times New Roman" w:cs="Times New Roman"/>
                <w:sz w:val="24"/>
                <w:szCs w:val="24"/>
              </w:rPr>
              <w:t xml:space="preserve"> англійської мови</w:t>
            </w:r>
          </w:p>
          <w:p w14:paraId="25199A94" w14:textId="77777777" w:rsidR="007355D9" w:rsidRDefault="007355D9" w:rsidP="005E4AE3">
            <w:pPr>
              <w:jc w:val="center"/>
              <w:rPr>
                <w:rFonts w:ascii="Times New Roman" w:eastAsia="Times New Roman" w:hAnsi="Times New Roman" w:cs="Times New Roman"/>
                <w:sz w:val="24"/>
                <w:szCs w:val="24"/>
                <w:lang w:val="uk-UA"/>
              </w:rPr>
            </w:pPr>
          </w:p>
          <w:p w14:paraId="45494574" w14:textId="6C0B7D99" w:rsidR="007355D9" w:rsidRPr="007355D9" w:rsidRDefault="007355D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Заступик директора з навч.-виховної роботи</w:t>
            </w:r>
          </w:p>
        </w:tc>
        <w:tc>
          <w:tcPr>
            <w:tcW w:w="1410" w:type="dxa"/>
          </w:tcPr>
          <w:p w14:paraId="26FA3DFF" w14:textId="77777777" w:rsidR="005E4AE3" w:rsidRDefault="005E4AE3" w:rsidP="005E4AE3">
            <w:pPr>
              <w:rPr>
                <w:rFonts w:ascii="Times New Roman" w:eastAsia="Times New Roman" w:hAnsi="Times New Roman" w:cs="Times New Roman"/>
                <w:b/>
                <w:color w:val="943734"/>
                <w:sz w:val="24"/>
                <w:szCs w:val="24"/>
              </w:rPr>
            </w:pPr>
          </w:p>
        </w:tc>
      </w:tr>
      <w:tr w:rsidR="00E70164" w14:paraId="5F769052" w14:textId="77777777" w:rsidTr="00E70164">
        <w:trPr>
          <w:trHeight w:val="381"/>
        </w:trPr>
        <w:tc>
          <w:tcPr>
            <w:tcW w:w="6915" w:type="dxa"/>
            <w:tcBorders>
              <w:top w:val="single" w:sz="4" w:space="0" w:color="auto"/>
            </w:tcBorders>
          </w:tcPr>
          <w:p w14:paraId="7AE28ECD" w14:textId="00163456" w:rsidR="00E70164" w:rsidRPr="00E70164" w:rsidRDefault="00E70164"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Засідання атестаційної комісії</w:t>
            </w:r>
          </w:p>
        </w:tc>
        <w:tc>
          <w:tcPr>
            <w:tcW w:w="2475" w:type="dxa"/>
            <w:gridSpan w:val="2"/>
            <w:tcBorders>
              <w:top w:val="single" w:sz="4" w:space="0" w:color="auto"/>
            </w:tcBorders>
          </w:tcPr>
          <w:p w14:paraId="608D368C" w14:textId="77777777" w:rsidR="00E70164" w:rsidRDefault="00E70164" w:rsidP="005E4AE3">
            <w:pPr>
              <w:jc w:val="center"/>
              <w:rPr>
                <w:rFonts w:ascii="Times New Roman" w:eastAsia="Times New Roman" w:hAnsi="Times New Roman" w:cs="Times New Roman"/>
                <w:sz w:val="24"/>
                <w:szCs w:val="24"/>
                <w:lang w:val="uk-UA"/>
              </w:rPr>
            </w:pPr>
          </w:p>
        </w:tc>
        <w:tc>
          <w:tcPr>
            <w:tcW w:w="1875" w:type="dxa"/>
            <w:tcBorders>
              <w:top w:val="single" w:sz="4" w:space="0" w:color="auto"/>
            </w:tcBorders>
          </w:tcPr>
          <w:p w14:paraId="7023F8EA" w14:textId="77777777" w:rsidR="00E70164" w:rsidRDefault="00E70164"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23.01.2025 </w:t>
            </w:r>
          </w:p>
          <w:p w14:paraId="24727E3D" w14:textId="53293D5D" w:rsidR="00E70164" w:rsidRDefault="00E70164"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 потреби)</w:t>
            </w:r>
          </w:p>
        </w:tc>
        <w:tc>
          <w:tcPr>
            <w:tcW w:w="2415" w:type="dxa"/>
            <w:gridSpan w:val="2"/>
            <w:tcBorders>
              <w:top w:val="single" w:sz="4" w:space="0" w:color="auto"/>
            </w:tcBorders>
          </w:tcPr>
          <w:p w14:paraId="5761BAC8" w14:textId="305707D8" w:rsidR="00E70164" w:rsidRDefault="00E70164" w:rsidP="00881A72">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Члени атестаційної комісії</w:t>
            </w:r>
          </w:p>
        </w:tc>
        <w:tc>
          <w:tcPr>
            <w:tcW w:w="1410" w:type="dxa"/>
            <w:tcBorders>
              <w:top w:val="single" w:sz="4" w:space="0" w:color="auto"/>
            </w:tcBorders>
          </w:tcPr>
          <w:p w14:paraId="5B477594" w14:textId="77777777" w:rsidR="00E70164" w:rsidRDefault="00E70164" w:rsidP="005E4AE3">
            <w:pPr>
              <w:rPr>
                <w:rFonts w:ascii="Times New Roman" w:eastAsia="Times New Roman" w:hAnsi="Times New Roman" w:cs="Times New Roman"/>
                <w:b/>
                <w:color w:val="943734"/>
                <w:sz w:val="24"/>
                <w:szCs w:val="24"/>
              </w:rPr>
            </w:pPr>
          </w:p>
        </w:tc>
      </w:tr>
      <w:tr w:rsidR="005E4AE3" w14:paraId="533D881E" w14:textId="77777777">
        <w:trPr>
          <w:trHeight w:val="119"/>
        </w:trPr>
        <w:tc>
          <w:tcPr>
            <w:tcW w:w="15090" w:type="dxa"/>
            <w:gridSpan w:val="7"/>
            <w:shd w:val="clear" w:color="auto" w:fill="C2D69B"/>
          </w:tcPr>
          <w:p w14:paraId="36AAD86C"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 Співпраця з учнями, їх батьками, працівниками закладу освіти.</w:t>
            </w:r>
          </w:p>
        </w:tc>
      </w:tr>
      <w:tr w:rsidR="005E4AE3" w14:paraId="51CBE1A5" w14:textId="77777777">
        <w:trPr>
          <w:trHeight w:val="135"/>
        </w:trPr>
        <w:tc>
          <w:tcPr>
            <w:tcW w:w="6915" w:type="dxa"/>
          </w:tcPr>
          <w:p w14:paraId="7A9BBB6A" w14:textId="77777777" w:rsidR="005E4AE3" w:rsidRPr="00A2065D" w:rsidRDefault="005E4AE3" w:rsidP="005E4AE3">
            <w:pPr>
              <w:rPr>
                <w:rFonts w:ascii="Times New Roman" w:eastAsia="Times New Roman" w:hAnsi="Times New Roman" w:cs="Times New Roman"/>
                <w:color w:val="000000" w:themeColor="text1"/>
                <w:sz w:val="24"/>
                <w:szCs w:val="24"/>
                <w:lang w:val="uk-UA"/>
              </w:rPr>
            </w:pPr>
            <w:r w:rsidRPr="005457D9">
              <w:rPr>
                <w:rFonts w:ascii="Times New Roman" w:eastAsia="Times New Roman" w:hAnsi="Times New Roman" w:cs="Times New Roman"/>
                <w:color w:val="000000" w:themeColor="text1"/>
                <w:sz w:val="24"/>
                <w:szCs w:val="24"/>
              </w:rPr>
              <w:t>Проведення загальношкільн</w:t>
            </w:r>
            <w:r w:rsidR="00A2065D">
              <w:rPr>
                <w:rFonts w:ascii="Times New Roman" w:eastAsia="Times New Roman" w:hAnsi="Times New Roman" w:cs="Times New Roman"/>
                <w:color w:val="000000" w:themeColor="text1"/>
                <w:sz w:val="24"/>
                <w:szCs w:val="24"/>
                <w:lang w:val="uk-UA"/>
              </w:rPr>
              <w:t xml:space="preserve">их </w:t>
            </w:r>
            <w:r w:rsidRPr="005457D9">
              <w:rPr>
                <w:rFonts w:ascii="Times New Roman" w:eastAsia="Times New Roman" w:hAnsi="Times New Roman" w:cs="Times New Roman"/>
                <w:color w:val="000000" w:themeColor="text1"/>
                <w:sz w:val="24"/>
                <w:szCs w:val="24"/>
              </w:rPr>
              <w:t>батьківськ</w:t>
            </w:r>
            <w:r w:rsidR="00A2065D">
              <w:rPr>
                <w:rFonts w:ascii="Times New Roman" w:eastAsia="Times New Roman" w:hAnsi="Times New Roman" w:cs="Times New Roman"/>
                <w:color w:val="000000" w:themeColor="text1"/>
                <w:sz w:val="24"/>
                <w:szCs w:val="24"/>
                <w:lang w:val="uk-UA"/>
              </w:rPr>
              <w:t>их</w:t>
            </w:r>
            <w:r w:rsidRPr="005457D9">
              <w:rPr>
                <w:rFonts w:ascii="Times New Roman" w:eastAsia="Times New Roman" w:hAnsi="Times New Roman" w:cs="Times New Roman"/>
                <w:color w:val="000000" w:themeColor="text1"/>
                <w:sz w:val="24"/>
                <w:szCs w:val="24"/>
              </w:rPr>
              <w:t xml:space="preserve"> </w:t>
            </w:r>
            <w:r w:rsidR="00A2065D">
              <w:rPr>
                <w:rFonts w:ascii="Times New Roman" w:eastAsia="Times New Roman" w:hAnsi="Times New Roman" w:cs="Times New Roman"/>
                <w:color w:val="000000" w:themeColor="text1"/>
                <w:sz w:val="24"/>
                <w:szCs w:val="24"/>
                <w:lang w:val="uk-UA"/>
              </w:rPr>
              <w:t>зборів</w:t>
            </w:r>
          </w:p>
          <w:p w14:paraId="4371CD84" w14:textId="77777777" w:rsidR="005E4AE3" w:rsidRPr="005457D9" w:rsidRDefault="005E4AE3" w:rsidP="005E4AE3">
            <w:pPr>
              <w:rPr>
                <w:rFonts w:ascii="Times New Roman" w:eastAsia="Times New Roman" w:hAnsi="Times New Roman" w:cs="Times New Roman"/>
                <w:color w:val="000000" w:themeColor="text1"/>
                <w:sz w:val="24"/>
                <w:szCs w:val="24"/>
              </w:rPr>
            </w:pPr>
            <w:r w:rsidRPr="005457D9">
              <w:rPr>
                <w:rFonts w:ascii="Times New Roman" w:eastAsia="Times New Roman" w:hAnsi="Times New Roman" w:cs="Times New Roman"/>
                <w:color w:val="000000" w:themeColor="text1"/>
                <w:sz w:val="24"/>
                <w:szCs w:val="24"/>
                <w:highlight w:val="white"/>
              </w:rPr>
              <w:t>1.</w:t>
            </w:r>
            <w:r>
              <w:rPr>
                <w:rFonts w:ascii="Times New Roman" w:eastAsia="Times New Roman" w:hAnsi="Times New Roman" w:cs="Times New Roman"/>
                <w:color w:val="000000" w:themeColor="text1"/>
                <w:sz w:val="24"/>
                <w:szCs w:val="24"/>
                <w:highlight w:val="white"/>
                <w:lang w:val="uk-UA"/>
              </w:rPr>
              <w:t xml:space="preserve"> </w:t>
            </w:r>
            <w:r w:rsidRPr="005457D9">
              <w:rPr>
                <w:rFonts w:ascii="Times New Roman" w:eastAsia="Times New Roman" w:hAnsi="Times New Roman" w:cs="Times New Roman"/>
                <w:color w:val="000000" w:themeColor="text1"/>
                <w:sz w:val="24"/>
                <w:szCs w:val="24"/>
                <w:highlight w:val="white"/>
              </w:rPr>
              <w:t>Про організацію освітнього процесу та поведінка дітей під час воєнного стану.</w:t>
            </w:r>
          </w:p>
          <w:p w14:paraId="7FE60C1A" w14:textId="77777777" w:rsidR="005E4AE3" w:rsidRPr="005457D9" w:rsidRDefault="005E4AE3" w:rsidP="005E4AE3">
            <w:pPr>
              <w:rPr>
                <w:rFonts w:ascii="Times New Roman" w:eastAsia="Times New Roman" w:hAnsi="Times New Roman" w:cs="Times New Roman"/>
                <w:color w:val="000000" w:themeColor="text1"/>
                <w:sz w:val="24"/>
                <w:szCs w:val="24"/>
              </w:rPr>
            </w:pPr>
            <w:r w:rsidRPr="005457D9">
              <w:rPr>
                <w:rFonts w:ascii="Times New Roman" w:eastAsia="Times New Roman" w:hAnsi="Times New Roman" w:cs="Times New Roman"/>
                <w:color w:val="000000" w:themeColor="text1"/>
                <w:sz w:val="24"/>
                <w:szCs w:val="24"/>
              </w:rPr>
              <w:lastRenderedPageBreak/>
              <w:t>2.</w:t>
            </w:r>
            <w:r>
              <w:rPr>
                <w:rFonts w:ascii="Times New Roman" w:eastAsia="Times New Roman" w:hAnsi="Times New Roman" w:cs="Times New Roman"/>
                <w:color w:val="000000" w:themeColor="text1"/>
                <w:sz w:val="24"/>
                <w:szCs w:val="24"/>
                <w:lang w:val="uk-UA"/>
              </w:rPr>
              <w:t xml:space="preserve"> </w:t>
            </w:r>
            <w:r w:rsidRPr="005457D9">
              <w:rPr>
                <w:rFonts w:ascii="Times New Roman" w:eastAsia="Times New Roman" w:hAnsi="Times New Roman" w:cs="Times New Roman"/>
                <w:color w:val="000000" w:themeColor="text1"/>
                <w:sz w:val="24"/>
                <w:szCs w:val="24"/>
              </w:rPr>
              <w:t>Про громадський контроль за організацією харчування та медичним обслуговуванням учнів</w:t>
            </w:r>
          </w:p>
          <w:p w14:paraId="376B48C4" w14:textId="77777777" w:rsidR="005E4AE3" w:rsidRPr="005457D9" w:rsidRDefault="005E4AE3" w:rsidP="005E4AE3">
            <w:pPr>
              <w:rPr>
                <w:rFonts w:ascii="Times New Roman" w:eastAsia="Times New Roman" w:hAnsi="Times New Roman" w:cs="Times New Roman"/>
                <w:color w:val="000000" w:themeColor="text1"/>
                <w:sz w:val="24"/>
                <w:szCs w:val="24"/>
              </w:rPr>
            </w:pPr>
            <w:r w:rsidRPr="005457D9">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lang w:val="uk-UA"/>
              </w:rPr>
              <w:t xml:space="preserve"> </w:t>
            </w:r>
            <w:r w:rsidRPr="005457D9">
              <w:rPr>
                <w:rFonts w:ascii="Times New Roman" w:eastAsia="Times New Roman" w:hAnsi="Times New Roman" w:cs="Times New Roman"/>
                <w:color w:val="000000" w:themeColor="text1"/>
                <w:sz w:val="24"/>
                <w:szCs w:val="24"/>
              </w:rPr>
              <w:t>Про заходи щодо попередження дорожньо-транспортного травматизму</w:t>
            </w:r>
          </w:p>
          <w:p w14:paraId="29D362D8" w14:textId="77777777" w:rsidR="005E4AE3" w:rsidRPr="005457D9" w:rsidRDefault="005E4AE3" w:rsidP="005E4AE3">
            <w:pPr>
              <w:rPr>
                <w:rFonts w:ascii="Times New Roman" w:eastAsia="Times New Roman" w:hAnsi="Times New Roman" w:cs="Times New Roman"/>
                <w:color w:val="000000" w:themeColor="text1"/>
                <w:sz w:val="24"/>
                <w:szCs w:val="24"/>
                <w:highlight w:val="white"/>
              </w:rPr>
            </w:pPr>
            <w:r w:rsidRPr="005457D9">
              <w:rPr>
                <w:rFonts w:ascii="Times New Roman" w:eastAsia="Times New Roman" w:hAnsi="Times New Roman" w:cs="Times New Roman"/>
                <w:color w:val="000000" w:themeColor="text1"/>
                <w:sz w:val="24"/>
                <w:szCs w:val="24"/>
                <w:highlight w:val="white"/>
              </w:rPr>
              <w:t>4.</w:t>
            </w:r>
            <w:r>
              <w:rPr>
                <w:rFonts w:ascii="Times New Roman" w:eastAsia="Times New Roman" w:hAnsi="Times New Roman" w:cs="Times New Roman"/>
                <w:color w:val="000000" w:themeColor="text1"/>
                <w:sz w:val="24"/>
                <w:szCs w:val="24"/>
                <w:highlight w:val="white"/>
                <w:lang w:val="uk-UA"/>
              </w:rPr>
              <w:t xml:space="preserve"> </w:t>
            </w:r>
            <w:r w:rsidRPr="005457D9">
              <w:rPr>
                <w:rFonts w:ascii="Times New Roman" w:eastAsia="Times New Roman" w:hAnsi="Times New Roman" w:cs="Times New Roman"/>
                <w:color w:val="000000" w:themeColor="text1"/>
                <w:sz w:val="24"/>
                <w:szCs w:val="24"/>
                <w:highlight w:val="white"/>
              </w:rPr>
              <w:t>Про здоров’я дитини. Діти, телебачення та комп’ютер. Попередження комп’ютерної залежності, різних видів мобінгу серед учнів.</w:t>
            </w:r>
          </w:p>
          <w:p w14:paraId="2D83B191" w14:textId="77777777" w:rsidR="005E4AE3" w:rsidRPr="005457D9" w:rsidRDefault="005E4AE3" w:rsidP="005E4AE3">
            <w:pPr>
              <w:rPr>
                <w:rFonts w:ascii="Times New Roman" w:eastAsia="Times New Roman" w:hAnsi="Times New Roman" w:cs="Times New Roman"/>
                <w:color w:val="000000" w:themeColor="text1"/>
                <w:sz w:val="24"/>
                <w:szCs w:val="24"/>
              </w:rPr>
            </w:pPr>
            <w:r w:rsidRPr="005457D9">
              <w:rPr>
                <w:rFonts w:ascii="Times New Roman" w:eastAsia="Times New Roman" w:hAnsi="Times New Roman" w:cs="Times New Roman"/>
                <w:color w:val="000000" w:themeColor="text1"/>
                <w:sz w:val="24"/>
                <w:szCs w:val="24"/>
                <w:highlight w:val="white"/>
              </w:rPr>
              <w:t>5.</w:t>
            </w:r>
            <w:r>
              <w:rPr>
                <w:rFonts w:ascii="Times New Roman" w:eastAsia="Times New Roman" w:hAnsi="Times New Roman" w:cs="Times New Roman"/>
                <w:color w:val="000000" w:themeColor="text1"/>
                <w:sz w:val="24"/>
                <w:szCs w:val="24"/>
                <w:highlight w:val="white"/>
                <w:lang w:val="uk-UA"/>
              </w:rPr>
              <w:t xml:space="preserve"> </w:t>
            </w:r>
            <w:r w:rsidRPr="005457D9">
              <w:rPr>
                <w:rFonts w:ascii="Times New Roman" w:eastAsia="Times New Roman" w:hAnsi="Times New Roman" w:cs="Times New Roman"/>
                <w:color w:val="000000" w:themeColor="text1"/>
                <w:sz w:val="24"/>
                <w:szCs w:val="24"/>
                <w:highlight w:val="white"/>
              </w:rPr>
              <w:t xml:space="preserve">Про </w:t>
            </w:r>
            <w:r w:rsidRPr="005457D9">
              <w:rPr>
                <w:rFonts w:ascii="Times New Roman" w:eastAsia="Times New Roman" w:hAnsi="Times New Roman" w:cs="Times New Roman"/>
                <w:color w:val="000000" w:themeColor="text1"/>
                <w:sz w:val="24"/>
                <w:szCs w:val="24"/>
              </w:rPr>
              <w:t>культурні цінності родини і їх значення для життя здобувача освіти. Національно-патріотичне виховання у сім’ї</w:t>
            </w:r>
          </w:p>
        </w:tc>
        <w:tc>
          <w:tcPr>
            <w:tcW w:w="2475" w:type="dxa"/>
            <w:gridSpan w:val="2"/>
          </w:tcPr>
          <w:p w14:paraId="303FCAE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протокол</w:t>
            </w:r>
          </w:p>
        </w:tc>
        <w:tc>
          <w:tcPr>
            <w:tcW w:w="1875" w:type="dxa"/>
          </w:tcPr>
          <w:p w14:paraId="1A573DAF" w14:textId="77777777" w:rsidR="005E4AE3" w:rsidRPr="00A2065D" w:rsidRDefault="00A2065D"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23.01.2026</w:t>
            </w:r>
          </w:p>
        </w:tc>
        <w:tc>
          <w:tcPr>
            <w:tcW w:w="2415" w:type="dxa"/>
            <w:gridSpan w:val="2"/>
          </w:tcPr>
          <w:p w14:paraId="1FE62689" w14:textId="77777777" w:rsidR="005E4AE3" w:rsidRPr="00881A72" w:rsidRDefault="00881A72"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w:t>
            </w:r>
            <w:r w:rsidR="005E4AE3">
              <w:rPr>
                <w:rFonts w:ascii="Times New Roman" w:eastAsia="Times New Roman" w:hAnsi="Times New Roman" w:cs="Times New Roman"/>
                <w:sz w:val="24"/>
                <w:szCs w:val="24"/>
              </w:rPr>
              <w:t>иректор</w:t>
            </w:r>
            <w:r>
              <w:rPr>
                <w:rFonts w:ascii="Times New Roman" w:eastAsia="Times New Roman" w:hAnsi="Times New Roman" w:cs="Times New Roman"/>
                <w:sz w:val="24"/>
                <w:szCs w:val="24"/>
                <w:lang w:val="uk-UA"/>
              </w:rPr>
              <w:t>,</w:t>
            </w:r>
          </w:p>
          <w:p w14:paraId="5B6125F1" w14:textId="77777777" w:rsidR="005E4AE3" w:rsidRPr="00881A72" w:rsidRDefault="005E4AE3"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заступник директора з навчально-виховної </w:t>
            </w:r>
            <w:r>
              <w:rPr>
                <w:rFonts w:ascii="Times New Roman" w:eastAsia="Times New Roman" w:hAnsi="Times New Roman" w:cs="Times New Roman"/>
                <w:sz w:val="24"/>
                <w:szCs w:val="24"/>
              </w:rPr>
              <w:lastRenderedPageBreak/>
              <w:t>роботи</w:t>
            </w:r>
            <w:r w:rsidR="00881A72">
              <w:rPr>
                <w:rFonts w:ascii="Times New Roman" w:eastAsia="Times New Roman" w:hAnsi="Times New Roman" w:cs="Times New Roman"/>
                <w:sz w:val="24"/>
                <w:szCs w:val="24"/>
                <w:lang w:val="uk-UA"/>
              </w:rPr>
              <w:t>,</w:t>
            </w:r>
          </w:p>
          <w:p w14:paraId="38F97607" w14:textId="77777777" w:rsidR="00881A72" w:rsidRDefault="00881A72"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практичний психолог,</w:t>
            </w:r>
          </w:p>
          <w:p w14:paraId="5531BE76" w14:textId="77777777" w:rsidR="00881A72" w:rsidRPr="00881A72" w:rsidRDefault="00881A72"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соціальний педагог</w:t>
            </w:r>
            <w:r w:rsidR="00A2065D">
              <w:rPr>
                <w:rFonts w:ascii="Times New Roman" w:eastAsia="Times New Roman" w:hAnsi="Times New Roman" w:cs="Times New Roman"/>
                <w:sz w:val="24"/>
                <w:szCs w:val="24"/>
                <w:lang w:val="uk-UA"/>
              </w:rPr>
              <w:t>,медична сестра</w:t>
            </w:r>
          </w:p>
          <w:p w14:paraId="70649F7D" w14:textId="77777777" w:rsidR="005E4AE3" w:rsidRDefault="005E4AE3" w:rsidP="005E4AE3">
            <w:pPr>
              <w:jc w:val="center"/>
              <w:rPr>
                <w:rFonts w:ascii="Times New Roman" w:eastAsia="Times New Roman" w:hAnsi="Times New Roman" w:cs="Times New Roman"/>
                <w:sz w:val="24"/>
                <w:szCs w:val="24"/>
              </w:rPr>
            </w:pPr>
          </w:p>
        </w:tc>
        <w:tc>
          <w:tcPr>
            <w:tcW w:w="1410" w:type="dxa"/>
          </w:tcPr>
          <w:p w14:paraId="5F476A75" w14:textId="77777777" w:rsidR="005E4AE3" w:rsidRDefault="005E4AE3" w:rsidP="005E4AE3">
            <w:pPr>
              <w:rPr>
                <w:rFonts w:ascii="Times New Roman" w:eastAsia="Times New Roman" w:hAnsi="Times New Roman" w:cs="Times New Roman"/>
                <w:b/>
                <w:color w:val="943734"/>
                <w:sz w:val="24"/>
                <w:szCs w:val="24"/>
              </w:rPr>
            </w:pPr>
          </w:p>
        </w:tc>
      </w:tr>
      <w:tr w:rsidR="005E4AE3" w14:paraId="4510CF6E" w14:textId="77777777">
        <w:trPr>
          <w:trHeight w:val="297"/>
        </w:trPr>
        <w:tc>
          <w:tcPr>
            <w:tcW w:w="6915" w:type="dxa"/>
          </w:tcPr>
          <w:p w14:paraId="159C5A4D"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Індивідуальні зустрічі з батьками</w:t>
            </w:r>
          </w:p>
        </w:tc>
        <w:tc>
          <w:tcPr>
            <w:tcW w:w="2475" w:type="dxa"/>
            <w:gridSpan w:val="2"/>
          </w:tcPr>
          <w:p w14:paraId="2A40E9E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175A2A06" w14:textId="77777777" w:rsidR="005E4AE3" w:rsidRPr="00A2065D" w:rsidRDefault="00A2065D"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23.01.2026</w:t>
            </w:r>
          </w:p>
        </w:tc>
        <w:tc>
          <w:tcPr>
            <w:tcW w:w="2415" w:type="dxa"/>
            <w:gridSpan w:val="2"/>
          </w:tcPr>
          <w:p w14:paraId="790AD94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303D91D8" w14:textId="77777777" w:rsidR="005E4AE3" w:rsidRDefault="005E4AE3" w:rsidP="005E4AE3">
            <w:pPr>
              <w:rPr>
                <w:rFonts w:ascii="Times New Roman" w:eastAsia="Times New Roman" w:hAnsi="Times New Roman" w:cs="Times New Roman"/>
                <w:b/>
                <w:color w:val="943734"/>
                <w:sz w:val="24"/>
                <w:szCs w:val="24"/>
              </w:rPr>
            </w:pPr>
          </w:p>
        </w:tc>
      </w:tr>
      <w:tr w:rsidR="005E4AE3" w14:paraId="620422D3" w14:textId="77777777">
        <w:trPr>
          <w:trHeight w:val="141"/>
        </w:trPr>
        <w:tc>
          <w:tcPr>
            <w:tcW w:w="15090" w:type="dxa"/>
            <w:gridSpan w:val="7"/>
            <w:shd w:val="clear" w:color="auto" w:fill="C2D69B"/>
          </w:tcPr>
          <w:p w14:paraId="30F27F23"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4. Організація педагогічної діяльності та навчання учнів на засадах академічної доброчесності.</w:t>
            </w:r>
          </w:p>
        </w:tc>
      </w:tr>
      <w:tr w:rsidR="005E4AE3" w14:paraId="7C0D99E8" w14:textId="77777777">
        <w:trPr>
          <w:trHeight w:val="141"/>
        </w:trPr>
        <w:tc>
          <w:tcPr>
            <w:tcW w:w="6915" w:type="dxa"/>
          </w:tcPr>
          <w:p w14:paraId="53B8F2EF"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онлайн-гри «Непідкупність»</w:t>
            </w:r>
          </w:p>
          <w:p w14:paraId="794CA572" w14:textId="77777777" w:rsidR="005E4AE3" w:rsidRDefault="005E4AE3" w:rsidP="005E4AE3">
            <w:pPr>
              <w:rPr>
                <w:rFonts w:ascii="Times New Roman" w:eastAsia="Times New Roman" w:hAnsi="Times New Roman" w:cs="Times New Roman"/>
                <w:sz w:val="24"/>
                <w:szCs w:val="24"/>
              </w:rPr>
            </w:pPr>
            <w:hyperlink r:id="rId42">
              <w:r>
                <w:rPr>
                  <w:color w:val="0000FF"/>
                  <w:u w:val="single"/>
                </w:rPr>
                <w:t>https://nepidkupnist.in.ua/</w:t>
              </w:r>
            </w:hyperlink>
          </w:p>
        </w:tc>
        <w:tc>
          <w:tcPr>
            <w:tcW w:w="2475" w:type="dxa"/>
            <w:gridSpan w:val="2"/>
          </w:tcPr>
          <w:p w14:paraId="0C73F277" w14:textId="77777777" w:rsidR="005E4AE3" w:rsidRDefault="005E4AE3" w:rsidP="005E4AE3">
            <w:pPr>
              <w:jc w:val="center"/>
              <w:rPr>
                <w:rFonts w:ascii="Times New Roman" w:eastAsia="Times New Roman" w:hAnsi="Times New Roman" w:cs="Times New Roman"/>
                <w:sz w:val="24"/>
                <w:szCs w:val="24"/>
              </w:rPr>
            </w:pPr>
          </w:p>
        </w:tc>
        <w:tc>
          <w:tcPr>
            <w:tcW w:w="1875" w:type="dxa"/>
          </w:tcPr>
          <w:p w14:paraId="57297002" w14:textId="77777777" w:rsidR="005E4AE3" w:rsidRPr="00793B37" w:rsidRDefault="00793B37"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26.01-30.01.2026</w:t>
            </w:r>
          </w:p>
        </w:tc>
        <w:tc>
          <w:tcPr>
            <w:tcW w:w="2415" w:type="dxa"/>
            <w:gridSpan w:val="2"/>
          </w:tcPr>
          <w:p w14:paraId="6BBAE014"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7B3359EC" w14:textId="77777777" w:rsidR="005E4AE3" w:rsidRDefault="005E4AE3" w:rsidP="005E4AE3">
            <w:pPr>
              <w:rPr>
                <w:rFonts w:ascii="Times New Roman" w:eastAsia="Times New Roman" w:hAnsi="Times New Roman" w:cs="Times New Roman"/>
                <w:b/>
                <w:color w:val="943734"/>
                <w:sz w:val="24"/>
                <w:szCs w:val="24"/>
              </w:rPr>
            </w:pPr>
          </w:p>
        </w:tc>
      </w:tr>
      <w:tr w:rsidR="005E4AE3" w14:paraId="2AE5F3C7" w14:textId="77777777">
        <w:trPr>
          <w:trHeight w:val="125"/>
        </w:trPr>
        <w:tc>
          <w:tcPr>
            <w:tcW w:w="15090" w:type="dxa"/>
            <w:gridSpan w:val="7"/>
          </w:tcPr>
          <w:p w14:paraId="30D65E21" w14:textId="77777777" w:rsidR="005E4AE3" w:rsidRDefault="005E4AE3" w:rsidP="005E4AE3">
            <w:pPr>
              <w:tabs>
                <w:tab w:val="left" w:pos="1134"/>
              </w:tabs>
              <w:jc w:val="center"/>
              <w:rPr>
                <w:rFonts w:ascii="Times New Roman" w:eastAsia="Times New Roman" w:hAnsi="Times New Roman" w:cs="Times New Roman"/>
                <w:b/>
                <w:color w:val="984806"/>
                <w:sz w:val="24"/>
                <w:szCs w:val="24"/>
              </w:rPr>
            </w:pPr>
            <w:r>
              <w:rPr>
                <w:rFonts w:ascii="Times New Roman" w:eastAsia="Times New Roman" w:hAnsi="Times New Roman" w:cs="Times New Roman"/>
                <w:b/>
                <w:color w:val="984806"/>
                <w:sz w:val="24"/>
                <w:szCs w:val="24"/>
              </w:rPr>
              <w:t>ІV. УПРАВЛІНСЬКІ ПРОЦЕСИ</w:t>
            </w:r>
          </w:p>
        </w:tc>
      </w:tr>
      <w:tr w:rsidR="005E4AE3" w14:paraId="0C3BB17D" w14:textId="77777777">
        <w:trPr>
          <w:trHeight w:val="141"/>
        </w:trPr>
        <w:tc>
          <w:tcPr>
            <w:tcW w:w="15090" w:type="dxa"/>
            <w:gridSpan w:val="7"/>
            <w:shd w:val="clear" w:color="auto" w:fill="FAC090"/>
          </w:tcPr>
          <w:p w14:paraId="52C5E053"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1.Наявність стратегії  розвитку та системи планування діяльності закладу, моніторинг виконання поставлених цілей і завдань</w:t>
            </w:r>
          </w:p>
        </w:tc>
      </w:tr>
      <w:tr w:rsidR="005E4AE3" w14:paraId="5B997E9D" w14:textId="77777777">
        <w:trPr>
          <w:trHeight w:val="119"/>
        </w:trPr>
        <w:tc>
          <w:tcPr>
            <w:tcW w:w="6915" w:type="dxa"/>
          </w:tcPr>
          <w:p w14:paraId="4F862BA4" w14:textId="6E0ED4AB" w:rsidR="00397750" w:rsidRPr="00397750" w:rsidRDefault="005E4AE3" w:rsidP="00397750">
            <w:pP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Засідання педагогічної ради</w:t>
            </w:r>
          </w:p>
          <w:p w14:paraId="694510D6" w14:textId="3856DB40" w:rsidR="00397750" w:rsidRDefault="00397750" w:rsidP="00397750">
            <w:pPr>
              <w:rPr>
                <w:rFonts w:ascii="Times New Roman" w:eastAsia="Times New Roman" w:hAnsi="Times New Roman" w:cs="Times New Roman"/>
                <w:bCs/>
                <w:sz w:val="24"/>
                <w:szCs w:val="24"/>
                <w:lang w:val="uk-UA"/>
              </w:rPr>
            </w:pPr>
            <w:r w:rsidRPr="00397750">
              <w:rPr>
                <w:rFonts w:ascii="Times New Roman" w:eastAsia="Times New Roman" w:hAnsi="Times New Roman" w:cs="Times New Roman"/>
                <w:bCs/>
                <w:sz w:val="24"/>
                <w:szCs w:val="24"/>
                <w:lang w:val="uk-UA"/>
              </w:rPr>
              <w:t xml:space="preserve">1.Схвалення матеріалів досвіду роботи вчителів, що атестуються. </w:t>
            </w:r>
          </w:p>
          <w:p w14:paraId="73315C89" w14:textId="26D156F0" w:rsidR="00397750" w:rsidRPr="00397750" w:rsidRDefault="00397750" w:rsidP="00397750">
            <w:pP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2. Творче використання прогресивних технологій та сучасних прийомів педагогічної техніки у процесі викладання історії.</w:t>
            </w:r>
          </w:p>
          <w:p w14:paraId="5B30E85E" w14:textId="6426A49C" w:rsidR="005E4AE3" w:rsidRDefault="00397750" w:rsidP="005E4A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3</w:t>
            </w:r>
            <w:r w:rsidR="005E4AE3">
              <w:rPr>
                <w:rFonts w:ascii="Times New Roman" w:eastAsia="Times New Roman" w:hAnsi="Times New Roman" w:cs="Times New Roman"/>
                <w:sz w:val="24"/>
                <w:szCs w:val="24"/>
              </w:rPr>
              <w:t xml:space="preserve">.Про внутрішній моніторинг якості знань здобувачів освіти </w:t>
            </w:r>
            <w:r w:rsidR="005E4AE3">
              <w:rPr>
                <w:rFonts w:ascii="Times New Roman" w:eastAsia="Times New Roman" w:hAnsi="Times New Roman" w:cs="Times New Roman"/>
                <w:sz w:val="24"/>
                <w:szCs w:val="24"/>
                <w:lang w:val="uk-UA"/>
              </w:rPr>
              <w:t>5</w:t>
            </w:r>
            <w:r w:rsidR="005E4AE3">
              <w:rPr>
                <w:rFonts w:ascii="Times New Roman" w:eastAsia="Times New Roman" w:hAnsi="Times New Roman" w:cs="Times New Roman"/>
                <w:sz w:val="24"/>
                <w:szCs w:val="24"/>
              </w:rPr>
              <w:t>-</w:t>
            </w:r>
            <w:r w:rsidR="00A2065D">
              <w:rPr>
                <w:rFonts w:ascii="Times New Roman" w:eastAsia="Times New Roman" w:hAnsi="Times New Roman" w:cs="Times New Roman"/>
                <w:sz w:val="24"/>
                <w:szCs w:val="24"/>
                <w:lang w:val="uk-UA"/>
              </w:rPr>
              <w:t>11</w:t>
            </w:r>
            <w:r w:rsidR="005E4AE3">
              <w:rPr>
                <w:rFonts w:ascii="Times New Roman" w:eastAsia="Times New Roman" w:hAnsi="Times New Roman" w:cs="Times New Roman"/>
                <w:sz w:val="24"/>
                <w:szCs w:val="24"/>
              </w:rPr>
              <w:t xml:space="preserve"> класів </w:t>
            </w:r>
            <w:r w:rsidR="005E4AE3" w:rsidRPr="00793B37">
              <w:rPr>
                <w:rFonts w:ascii="Times New Roman" w:eastAsia="Times New Roman" w:hAnsi="Times New Roman" w:cs="Times New Roman"/>
                <w:color w:val="000000" w:themeColor="text1"/>
                <w:sz w:val="24"/>
                <w:szCs w:val="24"/>
                <w:lang w:val="uk-UA"/>
              </w:rPr>
              <w:t>ліцею</w:t>
            </w:r>
            <w:r w:rsidR="005E4AE3">
              <w:rPr>
                <w:rFonts w:ascii="Times New Roman" w:eastAsia="Times New Roman" w:hAnsi="Times New Roman" w:cs="Times New Roman"/>
                <w:sz w:val="24"/>
                <w:szCs w:val="24"/>
              </w:rPr>
              <w:t xml:space="preserve"> з предметів інваріантної складової навчального плану за результатами І семестру </w:t>
            </w:r>
            <w:r w:rsidR="005E4AE3">
              <w:rPr>
                <w:rFonts w:ascii="Times New Roman" w:eastAsia="Times New Roman" w:hAnsi="Times New Roman" w:cs="Times New Roman"/>
                <w:sz w:val="24"/>
                <w:szCs w:val="24"/>
                <w:lang w:val="uk-UA"/>
              </w:rPr>
              <w:t>2025/2026</w:t>
            </w:r>
            <w:r w:rsidR="005E4AE3">
              <w:rPr>
                <w:rFonts w:ascii="Times New Roman" w:eastAsia="Times New Roman" w:hAnsi="Times New Roman" w:cs="Times New Roman"/>
                <w:sz w:val="24"/>
                <w:szCs w:val="24"/>
              </w:rPr>
              <w:t xml:space="preserve"> н.р.</w:t>
            </w:r>
          </w:p>
          <w:p w14:paraId="7E4F51D6" w14:textId="5F97CF02" w:rsidR="005E4AE3" w:rsidRDefault="00397750" w:rsidP="005E4A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4</w:t>
            </w:r>
            <w:r w:rsidR="005E4AE3">
              <w:rPr>
                <w:rFonts w:ascii="Times New Roman" w:eastAsia="Times New Roman" w:hAnsi="Times New Roman" w:cs="Times New Roman"/>
                <w:sz w:val="24"/>
                <w:szCs w:val="24"/>
              </w:rPr>
              <w:t xml:space="preserve">. Про підсумки роботи щодо попередження та профілактики правопорушень, злочинності серед неповнолітніх за І семестр </w:t>
            </w:r>
            <w:r w:rsidR="005E4AE3">
              <w:rPr>
                <w:rFonts w:ascii="Times New Roman" w:eastAsia="Times New Roman" w:hAnsi="Times New Roman" w:cs="Times New Roman"/>
                <w:sz w:val="24"/>
                <w:szCs w:val="24"/>
                <w:lang w:val="uk-UA"/>
              </w:rPr>
              <w:t>2025/2026</w:t>
            </w:r>
            <w:r w:rsidR="005E4AE3">
              <w:rPr>
                <w:rFonts w:ascii="Times New Roman" w:eastAsia="Times New Roman" w:hAnsi="Times New Roman" w:cs="Times New Roman"/>
                <w:sz w:val="24"/>
                <w:szCs w:val="24"/>
              </w:rPr>
              <w:t xml:space="preserve"> навчального року</w:t>
            </w:r>
          </w:p>
          <w:p w14:paraId="440369F7" w14:textId="769D3551" w:rsidR="00A2065D" w:rsidRPr="00776B3D" w:rsidRDefault="00397750" w:rsidP="00A2065D">
            <w:pPr>
              <w:rPr>
                <w:sz w:val="24"/>
                <w:szCs w:val="24"/>
              </w:rPr>
            </w:pPr>
            <w:r>
              <w:rPr>
                <w:rFonts w:ascii="Times New Roman" w:eastAsia="Times New Roman" w:hAnsi="Times New Roman" w:cs="Times New Roman"/>
                <w:sz w:val="24"/>
                <w:szCs w:val="24"/>
                <w:lang w:val="uk-UA"/>
              </w:rPr>
              <w:t>5</w:t>
            </w:r>
            <w:r w:rsidR="005E4AE3">
              <w:rPr>
                <w:rFonts w:ascii="Times New Roman" w:eastAsia="Times New Roman" w:hAnsi="Times New Roman" w:cs="Times New Roman"/>
                <w:sz w:val="24"/>
                <w:szCs w:val="24"/>
              </w:rPr>
              <w:t>.</w:t>
            </w:r>
            <w:r w:rsidR="00A2065D">
              <w:rPr>
                <w:rFonts w:ascii="Times New Roman" w:eastAsia="Times New Roman" w:hAnsi="Times New Roman" w:cs="Times New Roman"/>
                <w:sz w:val="24"/>
                <w:szCs w:val="24"/>
              </w:rPr>
              <w:t xml:space="preserve"> Робота над науково-методичним питанням </w:t>
            </w:r>
            <w:r w:rsidR="00A2065D" w:rsidRPr="00776B3D">
              <w:rPr>
                <w:rFonts w:ascii="Times New Roman" w:eastAsia="Times New Roman" w:hAnsi="Times New Roman" w:cs="Times New Roman"/>
                <w:color w:val="000000" w:themeColor="text1"/>
                <w:sz w:val="24"/>
                <w:szCs w:val="24"/>
                <w:lang w:val="uk-UA"/>
              </w:rPr>
              <w:t>ліцею</w:t>
            </w:r>
            <w:r w:rsidR="00A2065D">
              <w:rPr>
                <w:rFonts w:ascii="Times New Roman" w:eastAsia="Times New Roman" w:hAnsi="Times New Roman" w:cs="Times New Roman"/>
                <w:sz w:val="24"/>
                <w:szCs w:val="24"/>
                <w:lang w:val="uk-UA"/>
              </w:rPr>
              <w:t xml:space="preserve"> </w:t>
            </w:r>
            <w:r w:rsidR="00A2065D" w:rsidRPr="00776B3D">
              <w:rPr>
                <w:rFonts w:ascii="Times New Roman" w:eastAsia="Times New Roman" w:hAnsi="Times New Roman" w:cs="Times New Roman"/>
                <w:sz w:val="24"/>
                <w:szCs w:val="24"/>
                <w:lang w:val="uk-UA"/>
              </w:rPr>
              <w:t>«Підвищення якості освіти, оновлення її змісту та структури на основі кращих традицій і сучасних освітніх технологій, спрямованих на формування навчально-пізнавальних та виховних компетентностей учнів</w:t>
            </w:r>
            <w:r w:rsidR="00A2065D" w:rsidRPr="00776B3D">
              <w:rPr>
                <w:rFonts w:ascii="Times New Roman" w:eastAsia="Times New Roman" w:hAnsi="Times New Roman" w:cs="Times New Roman"/>
                <w:sz w:val="24"/>
                <w:szCs w:val="24"/>
                <w:lang w:val="uk-UA" w:eastAsia="uk-UA"/>
              </w:rPr>
              <w:t xml:space="preserve"> ».</w:t>
            </w:r>
          </w:p>
          <w:p w14:paraId="5204FFDF" w14:textId="6B056670" w:rsidR="005E4AE3" w:rsidRDefault="00397750" w:rsidP="005E4A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6</w:t>
            </w:r>
            <w:r w:rsidR="005E4AE3">
              <w:rPr>
                <w:rFonts w:ascii="Times New Roman" w:eastAsia="Times New Roman" w:hAnsi="Times New Roman" w:cs="Times New Roman"/>
                <w:sz w:val="24"/>
                <w:szCs w:val="24"/>
              </w:rPr>
              <w:t>. Про хід виконання рішень попередньої педради</w:t>
            </w:r>
          </w:p>
          <w:p w14:paraId="24D8F15E" w14:textId="7B1F7E78" w:rsidR="005E4AE3" w:rsidRDefault="00397750" w:rsidP="005E4A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7</w:t>
            </w:r>
            <w:r w:rsidR="005E4AE3">
              <w:rPr>
                <w:rFonts w:ascii="Times New Roman" w:eastAsia="Times New Roman" w:hAnsi="Times New Roman" w:cs="Times New Roman"/>
                <w:sz w:val="24"/>
                <w:szCs w:val="24"/>
              </w:rPr>
              <w:t>. Про визнання сертифікатів про підвищення кваліфікації</w:t>
            </w:r>
          </w:p>
          <w:p w14:paraId="31B07772" w14:textId="77777777" w:rsidR="005E4AE3" w:rsidRDefault="005E4AE3" w:rsidP="00A2065D">
            <w:pPr>
              <w:jc w:val="both"/>
              <w:rPr>
                <w:rFonts w:ascii="Times New Roman" w:eastAsia="Times New Roman" w:hAnsi="Times New Roman" w:cs="Times New Roman"/>
                <w:sz w:val="24"/>
                <w:szCs w:val="24"/>
              </w:rPr>
            </w:pPr>
          </w:p>
        </w:tc>
        <w:tc>
          <w:tcPr>
            <w:tcW w:w="2475" w:type="dxa"/>
            <w:gridSpan w:val="2"/>
          </w:tcPr>
          <w:p w14:paraId="59E3112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матеріали</w:t>
            </w:r>
          </w:p>
          <w:p w14:paraId="7715DC9B" w14:textId="77777777" w:rsidR="005E4AE3" w:rsidRDefault="005E4AE3" w:rsidP="005E4AE3">
            <w:pPr>
              <w:jc w:val="center"/>
              <w:rPr>
                <w:rFonts w:ascii="Times New Roman" w:eastAsia="Times New Roman" w:hAnsi="Times New Roman" w:cs="Times New Roman"/>
                <w:sz w:val="24"/>
                <w:szCs w:val="24"/>
              </w:rPr>
            </w:pPr>
          </w:p>
          <w:p w14:paraId="1CBD258A" w14:textId="77777777" w:rsidR="005E4AE3" w:rsidRDefault="005E4AE3" w:rsidP="005E4AE3">
            <w:pPr>
              <w:jc w:val="center"/>
              <w:rPr>
                <w:rFonts w:ascii="Times New Roman" w:eastAsia="Times New Roman" w:hAnsi="Times New Roman" w:cs="Times New Roman"/>
                <w:sz w:val="24"/>
                <w:szCs w:val="24"/>
              </w:rPr>
            </w:pPr>
          </w:p>
          <w:p w14:paraId="1F55E318" w14:textId="77777777" w:rsidR="005E4AE3" w:rsidRDefault="005E4AE3" w:rsidP="005E4AE3">
            <w:pPr>
              <w:jc w:val="center"/>
              <w:rPr>
                <w:rFonts w:ascii="Times New Roman" w:eastAsia="Times New Roman" w:hAnsi="Times New Roman" w:cs="Times New Roman"/>
                <w:sz w:val="24"/>
                <w:szCs w:val="24"/>
              </w:rPr>
            </w:pPr>
          </w:p>
          <w:p w14:paraId="3CF5DFE4" w14:textId="77777777" w:rsidR="005E4AE3" w:rsidRDefault="005E4AE3" w:rsidP="005E4AE3">
            <w:pPr>
              <w:jc w:val="center"/>
              <w:rPr>
                <w:rFonts w:ascii="Times New Roman" w:eastAsia="Times New Roman" w:hAnsi="Times New Roman" w:cs="Times New Roman"/>
                <w:sz w:val="24"/>
                <w:szCs w:val="24"/>
              </w:rPr>
            </w:pPr>
          </w:p>
          <w:p w14:paraId="3F9B154E" w14:textId="77777777" w:rsidR="005E4AE3" w:rsidRDefault="005E4AE3" w:rsidP="005E4AE3">
            <w:pPr>
              <w:jc w:val="center"/>
              <w:rPr>
                <w:rFonts w:ascii="Times New Roman" w:eastAsia="Times New Roman" w:hAnsi="Times New Roman" w:cs="Times New Roman"/>
                <w:sz w:val="24"/>
                <w:szCs w:val="24"/>
              </w:rPr>
            </w:pPr>
          </w:p>
          <w:p w14:paraId="3B8D2542" w14:textId="77777777" w:rsidR="005E4AE3" w:rsidRDefault="005E4AE3" w:rsidP="005E4AE3">
            <w:pPr>
              <w:jc w:val="center"/>
              <w:rPr>
                <w:rFonts w:ascii="Times New Roman" w:eastAsia="Times New Roman" w:hAnsi="Times New Roman" w:cs="Times New Roman"/>
                <w:sz w:val="24"/>
                <w:szCs w:val="24"/>
              </w:rPr>
            </w:pPr>
          </w:p>
          <w:p w14:paraId="30DB193D" w14:textId="77777777" w:rsidR="005E4AE3" w:rsidRDefault="005E4AE3" w:rsidP="005E4AE3">
            <w:pPr>
              <w:jc w:val="center"/>
              <w:rPr>
                <w:rFonts w:ascii="Times New Roman" w:eastAsia="Times New Roman" w:hAnsi="Times New Roman" w:cs="Times New Roman"/>
                <w:sz w:val="24"/>
                <w:szCs w:val="24"/>
              </w:rPr>
            </w:pPr>
          </w:p>
          <w:p w14:paraId="6063FED8" w14:textId="77777777" w:rsidR="005E4AE3" w:rsidRDefault="005E4AE3" w:rsidP="005E4AE3">
            <w:pPr>
              <w:jc w:val="center"/>
              <w:rPr>
                <w:rFonts w:ascii="Times New Roman" w:eastAsia="Times New Roman" w:hAnsi="Times New Roman" w:cs="Times New Roman"/>
                <w:sz w:val="24"/>
                <w:szCs w:val="24"/>
              </w:rPr>
            </w:pPr>
          </w:p>
          <w:p w14:paraId="77347B75" w14:textId="77777777" w:rsidR="005E4AE3" w:rsidRDefault="005E4AE3" w:rsidP="005E4AE3">
            <w:pPr>
              <w:jc w:val="center"/>
              <w:rPr>
                <w:rFonts w:ascii="Times New Roman" w:eastAsia="Times New Roman" w:hAnsi="Times New Roman" w:cs="Times New Roman"/>
                <w:sz w:val="24"/>
                <w:szCs w:val="24"/>
              </w:rPr>
            </w:pPr>
          </w:p>
          <w:p w14:paraId="33713349" w14:textId="77777777" w:rsidR="005E4AE3" w:rsidRDefault="005E4AE3" w:rsidP="005E4AE3">
            <w:pPr>
              <w:jc w:val="center"/>
              <w:rPr>
                <w:rFonts w:ascii="Times New Roman" w:eastAsia="Times New Roman" w:hAnsi="Times New Roman" w:cs="Times New Roman"/>
                <w:sz w:val="24"/>
                <w:szCs w:val="24"/>
              </w:rPr>
            </w:pPr>
          </w:p>
          <w:p w14:paraId="18C9540F" w14:textId="77777777" w:rsidR="005E4AE3" w:rsidRDefault="005E4AE3" w:rsidP="005E4AE3">
            <w:pPr>
              <w:jc w:val="center"/>
              <w:rPr>
                <w:rFonts w:ascii="Times New Roman" w:eastAsia="Times New Roman" w:hAnsi="Times New Roman" w:cs="Times New Roman"/>
                <w:sz w:val="24"/>
                <w:szCs w:val="24"/>
              </w:rPr>
            </w:pPr>
          </w:p>
          <w:p w14:paraId="7EAA836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Довідка, наказ</w:t>
            </w:r>
          </w:p>
          <w:p w14:paraId="6E813E2B" w14:textId="77777777" w:rsidR="005E4AE3" w:rsidRDefault="005E4AE3" w:rsidP="005E4AE3">
            <w:pPr>
              <w:jc w:val="center"/>
              <w:rPr>
                <w:rFonts w:ascii="Times New Roman" w:eastAsia="Times New Roman" w:hAnsi="Times New Roman" w:cs="Times New Roman"/>
                <w:sz w:val="24"/>
                <w:szCs w:val="24"/>
              </w:rPr>
            </w:pPr>
          </w:p>
        </w:tc>
        <w:tc>
          <w:tcPr>
            <w:tcW w:w="1875" w:type="dxa"/>
          </w:tcPr>
          <w:p w14:paraId="6F3AF9C5" w14:textId="77777777" w:rsidR="005E4AE3" w:rsidRPr="00A2065D" w:rsidRDefault="00A2065D"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07.01.2026</w:t>
            </w:r>
          </w:p>
        </w:tc>
        <w:tc>
          <w:tcPr>
            <w:tcW w:w="2415" w:type="dxa"/>
            <w:gridSpan w:val="2"/>
          </w:tcPr>
          <w:p w14:paraId="6B9ED1BB" w14:textId="77777777" w:rsidR="00397750" w:rsidRDefault="00397750" w:rsidP="005E4AE3">
            <w:pPr>
              <w:jc w:val="center"/>
              <w:rPr>
                <w:rFonts w:ascii="Times New Roman" w:eastAsia="Times New Roman" w:hAnsi="Times New Roman" w:cs="Times New Roman"/>
                <w:sz w:val="24"/>
                <w:szCs w:val="24"/>
                <w:lang w:val="uk-UA"/>
              </w:rPr>
            </w:pPr>
          </w:p>
          <w:p w14:paraId="3B83BE00" w14:textId="77777777" w:rsidR="00397750" w:rsidRDefault="00397750" w:rsidP="005E4AE3">
            <w:pPr>
              <w:jc w:val="center"/>
              <w:rPr>
                <w:rFonts w:ascii="Times New Roman" w:eastAsia="Times New Roman" w:hAnsi="Times New Roman" w:cs="Times New Roman"/>
                <w:sz w:val="24"/>
                <w:szCs w:val="24"/>
                <w:lang w:val="uk-UA"/>
              </w:rPr>
            </w:pPr>
          </w:p>
          <w:p w14:paraId="17CF60C1" w14:textId="77777777" w:rsidR="00397750" w:rsidRDefault="00397750" w:rsidP="005E4AE3">
            <w:pPr>
              <w:jc w:val="center"/>
              <w:rPr>
                <w:rFonts w:ascii="Times New Roman" w:eastAsia="Times New Roman" w:hAnsi="Times New Roman" w:cs="Times New Roman"/>
                <w:sz w:val="24"/>
                <w:szCs w:val="24"/>
                <w:lang w:val="uk-UA"/>
              </w:rPr>
            </w:pPr>
          </w:p>
          <w:p w14:paraId="128BB5A9" w14:textId="77D46A45" w:rsidR="00397750" w:rsidRDefault="00397750"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Євгейчук С.О.</w:t>
            </w:r>
          </w:p>
          <w:p w14:paraId="5CC16158" w14:textId="77777777" w:rsidR="00397750" w:rsidRDefault="00397750" w:rsidP="005E4AE3">
            <w:pPr>
              <w:jc w:val="center"/>
              <w:rPr>
                <w:rFonts w:ascii="Times New Roman" w:eastAsia="Times New Roman" w:hAnsi="Times New Roman" w:cs="Times New Roman"/>
                <w:sz w:val="24"/>
                <w:szCs w:val="24"/>
                <w:lang w:val="uk-UA"/>
              </w:rPr>
            </w:pPr>
          </w:p>
          <w:p w14:paraId="448CE809" w14:textId="14C4CB8B" w:rsidR="005E4AE3" w:rsidRPr="00A2065D" w:rsidRDefault="005E4AE3"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члени робочої групи</w:t>
            </w:r>
            <w:r w:rsidR="00A2065D">
              <w:rPr>
                <w:rFonts w:ascii="Times New Roman" w:eastAsia="Times New Roman" w:hAnsi="Times New Roman" w:cs="Times New Roman"/>
                <w:sz w:val="24"/>
                <w:szCs w:val="24"/>
                <w:lang w:val="uk-UA"/>
              </w:rPr>
              <w:t>,</w:t>
            </w:r>
          </w:p>
          <w:p w14:paraId="6CAE89A4" w14:textId="77777777" w:rsidR="005E4AE3" w:rsidRDefault="005E4AE3" w:rsidP="005E4AE3">
            <w:pPr>
              <w:jc w:val="center"/>
              <w:rPr>
                <w:rFonts w:ascii="Times New Roman" w:eastAsia="Times New Roman" w:hAnsi="Times New Roman" w:cs="Times New Roman"/>
                <w:sz w:val="24"/>
                <w:szCs w:val="24"/>
              </w:rPr>
            </w:pPr>
          </w:p>
          <w:p w14:paraId="7EE359C0" w14:textId="77777777" w:rsidR="005E4AE3" w:rsidRPr="00A2065D" w:rsidRDefault="00A2065D"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педагогічні працівники</w:t>
            </w:r>
          </w:p>
          <w:p w14:paraId="72F720A5" w14:textId="77777777" w:rsidR="005E4AE3" w:rsidRDefault="005E4AE3" w:rsidP="005E4AE3">
            <w:pPr>
              <w:jc w:val="center"/>
              <w:rPr>
                <w:rFonts w:ascii="Times New Roman" w:eastAsia="Times New Roman" w:hAnsi="Times New Roman" w:cs="Times New Roman"/>
                <w:sz w:val="24"/>
                <w:szCs w:val="24"/>
              </w:rPr>
            </w:pPr>
          </w:p>
          <w:p w14:paraId="0DAC4A90" w14:textId="77777777" w:rsidR="005E4AE3" w:rsidRDefault="005E4AE3" w:rsidP="005E4AE3">
            <w:pPr>
              <w:jc w:val="center"/>
              <w:rPr>
                <w:rFonts w:ascii="Times New Roman" w:eastAsia="Times New Roman" w:hAnsi="Times New Roman" w:cs="Times New Roman"/>
                <w:sz w:val="24"/>
                <w:szCs w:val="24"/>
              </w:rPr>
            </w:pPr>
          </w:p>
          <w:p w14:paraId="25B52A17" w14:textId="77777777" w:rsidR="005E4AE3" w:rsidRDefault="005E4AE3" w:rsidP="005E4AE3">
            <w:pPr>
              <w:jc w:val="center"/>
              <w:rPr>
                <w:rFonts w:ascii="Times New Roman" w:eastAsia="Times New Roman" w:hAnsi="Times New Roman" w:cs="Times New Roman"/>
                <w:sz w:val="24"/>
                <w:szCs w:val="24"/>
              </w:rPr>
            </w:pPr>
          </w:p>
          <w:p w14:paraId="44F66469" w14:textId="77777777" w:rsidR="005E4AE3" w:rsidRDefault="005E4AE3" w:rsidP="0039775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НВР</w:t>
            </w:r>
          </w:p>
        </w:tc>
        <w:tc>
          <w:tcPr>
            <w:tcW w:w="1410" w:type="dxa"/>
          </w:tcPr>
          <w:p w14:paraId="3B76E770" w14:textId="77777777" w:rsidR="005E4AE3" w:rsidRDefault="005E4AE3" w:rsidP="005E4AE3">
            <w:pPr>
              <w:rPr>
                <w:rFonts w:ascii="Times New Roman" w:eastAsia="Times New Roman" w:hAnsi="Times New Roman" w:cs="Times New Roman"/>
                <w:b/>
                <w:color w:val="943734"/>
                <w:sz w:val="24"/>
                <w:szCs w:val="24"/>
              </w:rPr>
            </w:pPr>
          </w:p>
        </w:tc>
      </w:tr>
      <w:tr w:rsidR="005E4AE3" w14:paraId="20DE06A1" w14:textId="77777777">
        <w:trPr>
          <w:trHeight w:val="157"/>
        </w:trPr>
        <w:tc>
          <w:tcPr>
            <w:tcW w:w="15090" w:type="dxa"/>
            <w:gridSpan w:val="7"/>
            <w:shd w:val="clear" w:color="auto" w:fill="FAC090"/>
          </w:tcPr>
          <w:p w14:paraId="2A9B3F74"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2.Формування відносин довіри, прозорості, дотримання етичних норм</w:t>
            </w:r>
          </w:p>
        </w:tc>
      </w:tr>
      <w:tr w:rsidR="005E4AE3" w14:paraId="54F78AD0" w14:textId="77777777">
        <w:trPr>
          <w:trHeight w:val="104"/>
        </w:trPr>
        <w:tc>
          <w:tcPr>
            <w:tcW w:w="6915" w:type="dxa"/>
          </w:tcPr>
          <w:p w14:paraId="00B11EE4"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Робота з </w:t>
            </w:r>
            <w:r w:rsidR="00793B37">
              <w:rPr>
                <w:rFonts w:ascii="Times New Roman" w:eastAsia="Times New Roman" w:hAnsi="Times New Roman" w:cs="Times New Roman"/>
                <w:sz w:val="24"/>
                <w:szCs w:val="24"/>
                <w:lang w:val="uk-UA"/>
              </w:rPr>
              <w:t>матеріалами</w:t>
            </w:r>
            <w:r>
              <w:rPr>
                <w:rFonts w:ascii="Times New Roman" w:eastAsia="Times New Roman" w:hAnsi="Times New Roman" w:cs="Times New Roman"/>
                <w:sz w:val="24"/>
                <w:szCs w:val="24"/>
              </w:rPr>
              <w:t xml:space="preserve"> педагогічних працівників, які атестуються. Методичні рекомендації. Обмін досвідом</w:t>
            </w:r>
          </w:p>
        </w:tc>
        <w:tc>
          <w:tcPr>
            <w:tcW w:w="2475" w:type="dxa"/>
            <w:gridSpan w:val="2"/>
          </w:tcPr>
          <w:p w14:paraId="25FAC07C" w14:textId="77777777" w:rsidR="005E4AE3" w:rsidRPr="00793B37" w:rsidRDefault="00793B37"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матеріали</w:t>
            </w:r>
          </w:p>
        </w:tc>
        <w:tc>
          <w:tcPr>
            <w:tcW w:w="1875" w:type="dxa"/>
          </w:tcPr>
          <w:p w14:paraId="1FB71C9B" w14:textId="77777777" w:rsidR="005E4AE3" w:rsidRPr="00A2065D" w:rsidRDefault="00A2065D"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Згідно плану</w:t>
            </w:r>
          </w:p>
        </w:tc>
        <w:tc>
          <w:tcPr>
            <w:tcW w:w="2415" w:type="dxa"/>
            <w:gridSpan w:val="2"/>
          </w:tcPr>
          <w:p w14:paraId="4ED1373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члени атестаційної комісії</w:t>
            </w:r>
          </w:p>
        </w:tc>
        <w:tc>
          <w:tcPr>
            <w:tcW w:w="1410" w:type="dxa"/>
          </w:tcPr>
          <w:p w14:paraId="4B3F42EE" w14:textId="77777777" w:rsidR="005E4AE3" w:rsidRDefault="005E4AE3" w:rsidP="005E4AE3">
            <w:pPr>
              <w:rPr>
                <w:rFonts w:ascii="Times New Roman" w:eastAsia="Times New Roman" w:hAnsi="Times New Roman" w:cs="Times New Roman"/>
                <w:b/>
                <w:color w:val="943734"/>
                <w:sz w:val="24"/>
                <w:szCs w:val="24"/>
              </w:rPr>
            </w:pPr>
          </w:p>
        </w:tc>
      </w:tr>
      <w:tr w:rsidR="005E4AE3" w14:paraId="416DB173" w14:textId="77777777">
        <w:trPr>
          <w:trHeight w:val="104"/>
        </w:trPr>
        <w:tc>
          <w:tcPr>
            <w:tcW w:w="6915" w:type="dxa"/>
          </w:tcPr>
          <w:p w14:paraId="37952C0C"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Надання методичної допомоги молодим спеціалістам у рамках проєкту «Педагогічна інтернатура» (відвідування уроків, методична допомога у оформленні електронної документації)</w:t>
            </w:r>
          </w:p>
        </w:tc>
        <w:tc>
          <w:tcPr>
            <w:tcW w:w="2475" w:type="dxa"/>
            <w:gridSpan w:val="2"/>
          </w:tcPr>
          <w:p w14:paraId="70C7A412" w14:textId="77777777" w:rsidR="005E4AE3" w:rsidRDefault="005E4AE3" w:rsidP="005E4AE3">
            <w:pPr>
              <w:jc w:val="center"/>
              <w:rPr>
                <w:rFonts w:ascii="Times New Roman" w:eastAsia="Times New Roman" w:hAnsi="Times New Roman" w:cs="Times New Roman"/>
                <w:sz w:val="24"/>
                <w:szCs w:val="24"/>
              </w:rPr>
            </w:pPr>
          </w:p>
        </w:tc>
        <w:tc>
          <w:tcPr>
            <w:tcW w:w="1875" w:type="dxa"/>
          </w:tcPr>
          <w:p w14:paraId="35EE2CF8" w14:textId="77777777" w:rsidR="005E4AE3" w:rsidRPr="00793B37" w:rsidRDefault="00793B37"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 потреби</w:t>
            </w:r>
          </w:p>
        </w:tc>
        <w:tc>
          <w:tcPr>
            <w:tcW w:w="2415" w:type="dxa"/>
            <w:gridSpan w:val="2"/>
          </w:tcPr>
          <w:p w14:paraId="0D3FE54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педагоги-наставники</w:t>
            </w:r>
          </w:p>
        </w:tc>
        <w:tc>
          <w:tcPr>
            <w:tcW w:w="1410" w:type="dxa"/>
          </w:tcPr>
          <w:p w14:paraId="674AF389" w14:textId="77777777" w:rsidR="005E4AE3" w:rsidRDefault="005E4AE3" w:rsidP="005E4AE3">
            <w:pPr>
              <w:rPr>
                <w:rFonts w:ascii="Times New Roman" w:eastAsia="Times New Roman" w:hAnsi="Times New Roman" w:cs="Times New Roman"/>
                <w:b/>
                <w:color w:val="943734"/>
                <w:sz w:val="24"/>
                <w:szCs w:val="24"/>
              </w:rPr>
            </w:pPr>
          </w:p>
        </w:tc>
      </w:tr>
      <w:tr w:rsidR="005E4AE3" w14:paraId="5741EA75" w14:textId="77777777">
        <w:trPr>
          <w:trHeight w:val="141"/>
        </w:trPr>
        <w:tc>
          <w:tcPr>
            <w:tcW w:w="15090" w:type="dxa"/>
            <w:gridSpan w:val="7"/>
            <w:shd w:val="clear" w:color="auto" w:fill="FAC090"/>
          </w:tcPr>
          <w:p w14:paraId="283D6B16"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3.Ефективність кадрової політики та забезпечення можливостей для професійного розвитку педагогічних працівників</w:t>
            </w:r>
          </w:p>
        </w:tc>
      </w:tr>
      <w:tr w:rsidR="005E4AE3" w14:paraId="57535AAD" w14:textId="77777777" w:rsidTr="007355D9">
        <w:trPr>
          <w:trHeight w:val="962"/>
        </w:trPr>
        <w:tc>
          <w:tcPr>
            <w:tcW w:w="6915" w:type="dxa"/>
            <w:tcBorders>
              <w:bottom w:val="single" w:sz="4" w:space="0" w:color="auto"/>
            </w:tcBorders>
          </w:tcPr>
          <w:p w14:paraId="3EEC5A8A" w14:textId="77777777" w:rsidR="005E4AE3"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Залучення вчителів до курсів, вебінарів щодо підвищення професійного рівня</w:t>
            </w:r>
          </w:p>
          <w:p w14:paraId="78FC5ED4" w14:textId="77777777" w:rsidR="007355D9" w:rsidRDefault="007355D9" w:rsidP="005E4AE3">
            <w:pPr>
              <w:rPr>
                <w:rFonts w:ascii="Times New Roman" w:eastAsia="Times New Roman" w:hAnsi="Times New Roman" w:cs="Times New Roman"/>
                <w:sz w:val="24"/>
                <w:szCs w:val="24"/>
                <w:lang w:val="uk-UA"/>
              </w:rPr>
            </w:pPr>
          </w:p>
          <w:p w14:paraId="16CC5E94" w14:textId="3C84229D" w:rsidR="007355D9" w:rsidRPr="007355D9" w:rsidRDefault="007355D9" w:rsidP="005E4AE3">
            <w:pPr>
              <w:rPr>
                <w:rFonts w:ascii="Times New Roman" w:eastAsia="Times New Roman" w:hAnsi="Times New Roman" w:cs="Times New Roman"/>
                <w:sz w:val="24"/>
                <w:szCs w:val="24"/>
                <w:lang w:val="uk-UA"/>
              </w:rPr>
            </w:pPr>
          </w:p>
        </w:tc>
        <w:tc>
          <w:tcPr>
            <w:tcW w:w="2475" w:type="dxa"/>
            <w:gridSpan w:val="2"/>
            <w:tcBorders>
              <w:bottom w:val="single" w:sz="4" w:space="0" w:color="auto"/>
            </w:tcBorders>
          </w:tcPr>
          <w:p w14:paraId="3954FF9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сертифікати</w:t>
            </w:r>
          </w:p>
        </w:tc>
        <w:tc>
          <w:tcPr>
            <w:tcW w:w="1875" w:type="dxa"/>
            <w:tcBorders>
              <w:bottom w:val="single" w:sz="4" w:space="0" w:color="auto"/>
            </w:tcBorders>
          </w:tcPr>
          <w:p w14:paraId="0CDE7464"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Borders>
              <w:bottom w:val="single" w:sz="4" w:space="0" w:color="auto"/>
            </w:tcBorders>
          </w:tcPr>
          <w:p w14:paraId="4D23D1B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Borders>
              <w:bottom w:val="single" w:sz="4" w:space="0" w:color="auto"/>
            </w:tcBorders>
          </w:tcPr>
          <w:p w14:paraId="7230DB20" w14:textId="77777777" w:rsidR="005E4AE3" w:rsidRDefault="005E4AE3" w:rsidP="005E4AE3">
            <w:pPr>
              <w:rPr>
                <w:rFonts w:ascii="Times New Roman" w:eastAsia="Times New Roman" w:hAnsi="Times New Roman" w:cs="Times New Roman"/>
                <w:b/>
                <w:color w:val="943734"/>
                <w:sz w:val="24"/>
                <w:szCs w:val="24"/>
              </w:rPr>
            </w:pPr>
          </w:p>
        </w:tc>
      </w:tr>
      <w:tr w:rsidR="007355D9" w14:paraId="50853EE1" w14:textId="77777777" w:rsidTr="007355D9">
        <w:trPr>
          <w:trHeight w:val="3720"/>
        </w:trPr>
        <w:tc>
          <w:tcPr>
            <w:tcW w:w="6915" w:type="dxa"/>
            <w:tcBorders>
              <w:top w:val="single" w:sz="4" w:space="0" w:color="auto"/>
            </w:tcBorders>
          </w:tcPr>
          <w:p w14:paraId="3C568D31" w14:textId="00877073" w:rsidR="007355D9" w:rsidRPr="009437BA" w:rsidRDefault="007355D9" w:rsidP="007355D9">
            <w:pPr>
              <w:rPr>
                <w:rFonts w:ascii="Times New Roman" w:eastAsia="Times New Roman" w:hAnsi="Times New Roman" w:cs="Times New Roman"/>
                <w:b/>
                <w:bCs/>
                <w:sz w:val="24"/>
                <w:szCs w:val="24"/>
                <w:lang w:val="uk-UA"/>
              </w:rPr>
            </w:pPr>
            <w:r w:rsidRPr="009437BA">
              <w:rPr>
                <w:rFonts w:ascii="Times New Roman" w:eastAsia="Times New Roman" w:hAnsi="Times New Roman" w:cs="Times New Roman"/>
                <w:b/>
                <w:bCs/>
                <w:sz w:val="24"/>
                <w:szCs w:val="24"/>
                <w:lang w:val="uk-UA"/>
              </w:rPr>
              <w:t>Наради при директору</w:t>
            </w:r>
            <w:r w:rsidR="009437BA">
              <w:rPr>
                <w:rFonts w:ascii="Times New Roman" w:eastAsia="Times New Roman" w:hAnsi="Times New Roman" w:cs="Times New Roman"/>
                <w:b/>
                <w:bCs/>
                <w:sz w:val="24"/>
                <w:szCs w:val="24"/>
                <w:lang w:val="uk-UA"/>
              </w:rPr>
              <w:t xml:space="preserve"> :</w:t>
            </w:r>
          </w:p>
          <w:p w14:paraId="379BB34E" w14:textId="77777777" w:rsidR="009437BA" w:rsidRPr="009437BA" w:rsidRDefault="009437BA" w:rsidP="009437BA">
            <w:pPr>
              <w:rPr>
                <w:rFonts w:ascii="Times New Roman" w:eastAsia="Calibri" w:hAnsi="Times New Roman" w:cs="Times New Roman"/>
                <w:sz w:val="24"/>
                <w:szCs w:val="24"/>
                <w:lang w:val="uk-UA" w:eastAsia="en-US"/>
              </w:rPr>
            </w:pPr>
            <w:r w:rsidRPr="009437BA">
              <w:rPr>
                <w:rFonts w:ascii="Times New Roman" w:eastAsia="Calibri" w:hAnsi="Times New Roman" w:cs="Times New Roman"/>
                <w:sz w:val="24"/>
                <w:szCs w:val="24"/>
                <w:lang w:val="uk-UA" w:eastAsia="en-US"/>
              </w:rPr>
              <w:t>1.Стан виконання річного плану за І семестр</w:t>
            </w:r>
          </w:p>
          <w:p w14:paraId="6B3A7EE4" w14:textId="77777777" w:rsidR="009437BA" w:rsidRPr="009437BA" w:rsidRDefault="009437BA" w:rsidP="009437BA">
            <w:pPr>
              <w:rPr>
                <w:rFonts w:ascii="Times New Roman" w:eastAsia="Calibri" w:hAnsi="Times New Roman" w:cs="Times New Roman"/>
                <w:sz w:val="24"/>
                <w:szCs w:val="24"/>
                <w:lang w:val="uk-UA" w:eastAsia="en-US"/>
              </w:rPr>
            </w:pPr>
            <w:r w:rsidRPr="009437BA">
              <w:rPr>
                <w:rFonts w:ascii="Times New Roman" w:eastAsia="Calibri" w:hAnsi="Times New Roman" w:cs="Times New Roman"/>
                <w:sz w:val="24"/>
                <w:szCs w:val="24"/>
                <w:lang w:val="uk-UA" w:eastAsia="en-US"/>
              </w:rPr>
              <w:t>2.Стан ведення журналів інструктажів з ТБ</w:t>
            </w:r>
          </w:p>
          <w:p w14:paraId="3E22DC93" w14:textId="77777777" w:rsidR="009437BA" w:rsidRPr="009437BA" w:rsidRDefault="009437BA" w:rsidP="009437BA">
            <w:pPr>
              <w:rPr>
                <w:rFonts w:ascii="Times New Roman" w:eastAsia="Calibri" w:hAnsi="Times New Roman" w:cs="Times New Roman"/>
                <w:sz w:val="24"/>
                <w:szCs w:val="24"/>
                <w:lang w:val="uk-UA" w:eastAsia="en-US"/>
              </w:rPr>
            </w:pPr>
            <w:r w:rsidRPr="009437BA">
              <w:rPr>
                <w:rFonts w:ascii="Times New Roman" w:eastAsia="Calibri" w:hAnsi="Times New Roman" w:cs="Times New Roman"/>
                <w:sz w:val="24"/>
                <w:szCs w:val="24"/>
                <w:lang w:val="uk-UA" w:eastAsia="en-US"/>
              </w:rPr>
              <w:t>3.Стан ведення е-журналів</w:t>
            </w:r>
          </w:p>
          <w:p w14:paraId="5A74D508" w14:textId="77777777" w:rsidR="009437BA" w:rsidRPr="009437BA" w:rsidRDefault="009437BA" w:rsidP="009437BA">
            <w:pPr>
              <w:rPr>
                <w:rFonts w:ascii="Times New Roman" w:eastAsia="Calibri" w:hAnsi="Times New Roman" w:cs="Times New Roman"/>
                <w:sz w:val="24"/>
                <w:szCs w:val="24"/>
                <w:lang w:val="uk-UA" w:eastAsia="en-US"/>
              </w:rPr>
            </w:pPr>
            <w:r w:rsidRPr="009437BA">
              <w:rPr>
                <w:rFonts w:ascii="Times New Roman" w:eastAsia="Calibri" w:hAnsi="Times New Roman" w:cs="Times New Roman"/>
                <w:sz w:val="24"/>
                <w:szCs w:val="24"/>
                <w:lang w:val="uk-UA" w:eastAsia="en-US"/>
              </w:rPr>
              <w:t>4.Організація роботи з учнями, схильними до правопорушення</w:t>
            </w:r>
          </w:p>
          <w:p w14:paraId="4F1D87BF" w14:textId="77777777" w:rsidR="009437BA" w:rsidRPr="009437BA" w:rsidRDefault="009437BA" w:rsidP="009437BA">
            <w:pPr>
              <w:rPr>
                <w:rFonts w:ascii="Times New Roman" w:eastAsia="Calibri" w:hAnsi="Times New Roman" w:cs="Times New Roman"/>
                <w:sz w:val="24"/>
                <w:szCs w:val="24"/>
                <w:lang w:val="uk-UA" w:eastAsia="en-US"/>
              </w:rPr>
            </w:pPr>
            <w:r w:rsidRPr="009437BA">
              <w:rPr>
                <w:rFonts w:ascii="Times New Roman" w:eastAsia="Calibri" w:hAnsi="Times New Roman" w:cs="Times New Roman"/>
                <w:sz w:val="24"/>
                <w:szCs w:val="24"/>
                <w:lang w:val="uk-UA" w:eastAsia="en-US"/>
              </w:rPr>
              <w:t>5.Стан роботи шкільної бібліотеки</w:t>
            </w:r>
          </w:p>
          <w:p w14:paraId="5F7359EE" w14:textId="28486EB9" w:rsidR="007355D9" w:rsidRPr="007355D9" w:rsidRDefault="009437BA" w:rsidP="007355D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lang w:val="uk-UA"/>
              </w:rPr>
              <w:t>6</w:t>
            </w:r>
            <w:r w:rsidR="007355D9" w:rsidRPr="007355D9">
              <w:rPr>
                <w:rFonts w:ascii="Times New Roman" w:eastAsia="Times New Roman" w:hAnsi="Times New Roman" w:cs="Times New Roman"/>
                <w:sz w:val="24"/>
                <w:szCs w:val="24"/>
                <w:lang w:val="uk-UA"/>
              </w:rPr>
              <w:t>. Про підсумки проведення І-го етапу та участі у ІІ-му етапі Всеукраїнських олімпіад. Удосконалення системи роботи з обдарованими дітьми.</w:t>
            </w:r>
            <w:r w:rsidR="007355D9" w:rsidRPr="007355D9">
              <w:rPr>
                <w:rFonts w:ascii="Times New Roman" w:eastAsia="Times New Roman" w:hAnsi="Times New Roman" w:cs="Times New Roman"/>
                <w:sz w:val="24"/>
                <w:szCs w:val="24"/>
                <w:highlight w:val="white"/>
              </w:rPr>
              <w:t xml:space="preserve"> Про діяльність педагогічного колективу щодо цілеспрямованого розвитку творчих здібностей учнів: психологічне налаштування, створення відповідних умов, аналіз результатів участі здобувачів освіти у творчих конкурсах, олімпіадах, змаганнях</w:t>
            </w:r>
            <w:r w:rsidR="007355D9" w:rsidRPr="007355D9">
              <w:rPr>
                <w:rFonts w:ascii="Times New Roman" w:eastAsia="Times New Roman" w:hAnsi="Times New Roman" w:cs="Times New Roman"/>
                <w:sz w:val="24"/>
                <w:szCs w:val="24"/>
                <w:highlight w:val="white"/>
                <w:lang w:val="uk-UA"/>
              </w:rPr>
              <w:t>.</w:t>
            </w:r>
          </w:p>
          <w:p w14:paraId="674DE416" w14:textId="291195C9" w:rsidR="007355D9" w:rsidRPr="007355D9" w:rsidRDefault="009437BA" w:rsidP="007355D9">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r w:rsidR="007355D9" w:rsidRPr="007355D9">
              <w:rPr>
                <w:rFonts w:ascii="Times New Roman" w:eastAsia="Times New Roman" w:hAnsi="Times New Roman" w:cs="Times New Roman"/>
                <w:sz w:val="24"/>
                <w:szCs w:val="24"/>
                <w:lang w:val="uk-UA"/>
              </w:rPr>
              <w:t>.  Аналіз впровадження Державного стандарту базової середньої освіти у 8 класі.</w:t>
            </w:r>
          </w:p>
          <w:p w14:paraId="32341E06" w14:textId="3BE40FE2" w:rsidR="007355D9" w:rsidRPr="007355D9" w:rsidRDefault="009437BA" w:rsidP="007355D9">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r w:rsidR="007355D9" w:rsidRPr="007355D9">
              <w:rPr>
                <w:rFonts w:ascii="Times New Roman" w:eastAsia="Times New Roman" w:hAnsi="Times New Roman" w:cs="Times New Roman"/>
                <w:sz w:val="24"/>
                <w:szCs w:val="24"/>
                <w:lang w:val="uk-UA"/>
              </w:rPr>
              <w:t>. Аналіз проходження курсів підвищення кваліфікації та самоосвіти педагогів.</w:t>
            </w:r>
          </w:p>
          <w:p w14:paraId="22516775" w14:textId="77777777" w:rsidR="007355D9" w:rsidRDefault="007355D9" w:rsidP="005E4AE3">
            <w:pPr>
              <w:rPr>
                <w:rFonts w:ascii="Times New Roman" w:eastAsia="Times New Roman" w:hAnsi="Times New Roman" w:cs="Times New Roman"/>
                <w:sz w:val="24"/>
                <w:szCs w:val="24"/>
              </w:rPr>
            </w:pPr>
          </w:p>
        </w:tc>
        <w:tc>
          <w:tcPr>
            <w:tcW w:w="2475" w:type="dxa"/>
            <w:gridSpan w:val="2"/>
            <w:tcBorders>
              <w:top w:val="single" w:sz="4" w:space="0" w:color="auto"/>
            </w:tcBorders>
          </w:tcPr>
          <w:p w14:paraId="648BA6EA" w14:textId="77777777" w:rsidR="007355D9" w:rsidRDefault="007355D9" w:rsidP="005E4AE3">
            <w:pPr>
              <w:jc w:val="center"/>
              <w:rPr>
                <w:rFonts w:ascii="Times New Roman" w:eastAsia="Times New Roman" w:hAnsi="Times New Roman" w:cs="Times New Roman"/>
                <w:sz w:val="24"/>
                <w:szCs w:val="24"/>
                <w:lang w:val="uk-UA"/>
              </w:rPr>
            </w:pPr>
          </w:p>
          <w:p w14:paraId="27FAC926" w14:textId="07AE3392" w:rsidR="006F5972" w:rsidRPr="006F5972" w:rsidRDefault="006F5972"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інформація</w:t>
            </w:r>
          </w:p>
        </w:tc>
        <w:tc>
          <w:tcPr>
            <w:tcW w:w="1875" w:type="dxa"/>
            <w:tcBorders>
              <w:top w:val="single" w:sz="4" w:space="0" w:color="auto"/>
            </w:tcBorders>
          </w:tcPr>
          <w:p w14:paraId="4A20BC99" w14:textId="77777777" w:rsidR="007355D9" w:rsidRDefault="007355D9" w:rsidP="005E4AE3">
            <w:pPr>
              <w:jc w:val="center"/>
              <w:rPr>
                <w:rFonts w:ascii="Times New Roman" w:eastAsia="Times New Roman" w:hAnsi="Times New Roman" w:cs="Times New Roman"/>
                <w:sz w:val="24"/>
                <w:szCs w:val="24"/>
                <w:lang w:val="uk-UA"/>
              </w:rPr>
            </w:pPr>
          </w:p>
          <w:p w14:paraId="66087075" w14:textId="77777777" w:rsidR="006F5972" w:rsidRDefault="006F5972"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05.01.2025</w:t>
            </w:r>
          </w:p>
          <w:p w14:paraId="5B0381E2" w14:textId="24C7CBDD" w:rsidR="006F5972" w:rsidRPr="006F5972" w:rsidRDefault="006F5972"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19.01.2025</w:t>
            </w:r>
          </w:p>
        </w:tc>
        <w:tc>
          <w:tcPr>
            <w:tcW w:w="2415" w:type="dxa"/>
            <w:gridSpan w:val="2"/>
            <w:tcBorders>
              <w:top w:val="single" w:sz="4" w:space="0" w:color="auto"/>
            </w:tcBorders>
          </w:tcPr>
          <w:p w14:paraId="309A9517" w14:textId="77777777" w:rsidR="007355D9" w:rsidRDefault="007355D9" w:rsidP="005E4AE3">
            <w:pPr>
              <w:jc w:val="center"/>
              <w:rPr>
                <w:rFonts w:ascii="Times New Roman" w:eastAsia="Times New Roman" w:hAnsi="Times New Roman" w:cs="Times New Roman"/>
                <w:sz w:val="24"/>
                <w:szCs w:val="24"/>
              </w:rPr>
            </w:pPr>
          </w:p>
        </w:tc>
        <w:tc>
          <w:tcPr>
            <w:tcW w:w="1410" w:type="dxa"/>
            <w:tcBorders>
              <w:top w:val="single" w:sz="4" w:space="0" w:color="auto"/>
            </w:tcBorders>
          </w:tcPr>
          <w:p w14:paraId="355672F7" w14:textId="77777777" w:rsidR="007355D9" w:rsidRDefault="007355D9" w:rsidP="005E4AE3">
            <w:pPr>
              <w:rPr>
                <w:rFonts w:ascii="Times New Roman" w:eastAsia="Times New Roman" w:hAnsi="Times New Roman" w:cs="Times New Roman"/>
                <w:b/>
                <w:color w:val="943734"/>
                <w:sz w:val="24"/>
                <w:szCs w:val="24"/>
              </w:rPr>
            </w:pPr>
          </w:p>
        </w:tc>
      </w:tr>
      <w:tr w:rsidR="005E4AE3" w14:paraId="112D87D7" w14:textId="77777777">
        <w:trPr>
          <w:trHeight w:val="172"/>
        </w:trPr>
        <w:tc>
          <w:tcPr>
            <w:tcW w:w="15090" w:type="dxa"/>
            <w:gridSpan w:val="7"/>
            <w:shd w:val="clear" w:color="auto" w:fill="FAC090"/>
          </w:tcPr>
          <w:p w14:paraId="0EC75C53"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5E4AE3" w14:paraId="1BA115D5" w14:textId="77777777">
        <w:trPr>
          <w:trHeight w:val="172"/>
        </w:trPr>
        <w:tc>
          <w:tcPr>
            <w:tcW w:w="6915" w:type="dxa"/>
          </w:tcPr>
          <w:p w14:paraId="1AC1099E"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Підготувати накази</w:t>
            </w:r>
          </w:p>
          <w:p w14:paraId="7A9AA2F3" w14:textId="77777777" w:rsidR="005E4AE3" w:rsidRPr="005457D9" w:rsidRDefault="005E4AE3" w:rsidP="005E4AE3">
            <w:pPr>
              <w:pStyle w:val="aa"/>
              <w:numPr>
                <w:ilvl w:val="0"/>
                <w:numId w:val="16"/>
              </w:numPr>
              <w:tabs>
                <w:tab w:val="left" w:pos="318"/>
              </w:tabs>
              <w:ind w:left="34" w:firstLine="0"/>
              <w:rPr>
                <w:rFonts w:ascii="Times New Roman" w:eastAsia="Times New Roman" w:hAnsi="Times New Roman" w:cs="Times New Roman"/>
                <w:color w:val="000000" w:themeColor="text1"/>
                <w:sz w:val="24"/>
                <w:szCs w:val="24"/>
              </w:rPr>
            </w:pPr>
            <w:r w:rsidRPr="005457D9">
              <w:rPr>
                <w:rFonts w:ascii="Times New Roman" w:eastAsia="Times New Roman" w:hAnsi="Times New Roman" w:cs="Times New Roman"/>
                <w:color w:val="000000" w:themeColor="text1"/>
                <w:sz w:val="24"/>
                <w:szCs w:val="24"/>
              </w:rPr>
              <w:lastRenderedPageBreak/>
              <w:t>Про затвердження графіка відпусток працівників на поточний рік</w:t>
            </w:r>
            <w:r>
              <w:rPr>
                <w:rFonts w:ascii="Times New Roman" w:eastAsia="Times New Roman" w:hAnsi="Times New Roman" w:cs="Times New Roman"/>
                <w:color w:val="000000" w:themeColor="text1"/>
                <w:sz w:val="24"/>
                <w:szCs w:val="24"/>
                <w:lang w:val="uk-UA"/>
              </w:rPr>
              <w:t>.</w:t>
            </w:r>
          </w:p>
          <w:p w14:paraId="196A3918" w14:textId="77777777" w:rsidR="005E4AE3" w:rsidRPr="005457D9" w:rsidRDefault="005E4AE3" w:rsidP="005E4AE3">
            <w:pPr>
              <w:pStyle w:val="aa"/>
              <w:numPr>
                <w:ilvl w:val="0"/>
                <w:numId w:val="16"/>
              </w:numPr>
              <w:tabs>
                <w:tab w:val="left" w:pos="318"/>
              </w:tabs>
              <w:ind w:left="34" w:firstLine="0"/>
              <w:rPr>
                <w:rFonts w:ascii="Times New Roman" w:eastAsia="Times New Roman" w:hAnsi="Times New Roman" w:cs="Times New Roman"/>
                <w:color w:val="000000" w:themeColor="text1"/>
                <w:sz w:val="24"/>
                <w:szCs w:val="24"/>
              </w:rPr>
            </w:pPr>
            <w:r w:rsidRPr="005457D9">
              <w:rPr>
                <w:rFonts w:ascii="Times New Roman" w:eastAsia="Times New Roman" w:hAnsi="Times New Roman" w:cs="Times New Roman"/>
                <w:color w:val="000000" w:themeColor="text1"/>
                <w:sz w:val="24"/>
                <w:szCs w:val="24"/>
                <w:highlight w:val="white"/>
              </w:rPr>
              <w:t xml:space="preserve">Про організацію і ведення Цивільного Захисту у </w:t>
            </w:r>
            <w:r>
              <w:rPr>
                <w:rFonts w:ascii="Times New Roman" w:eastAsia="Times New Roman" w:hAnsi="Times New Roman" w:cs="Times New Roman"/>
                <w:sz w:val="24"/>
                <w:szCs w:val="24"/>
                <w:lang w:val="uk-UA"/>
              </w:rPr>
              <w:t>2025</w:t>
            </w:r>
            <w:r>
              <w:rPr>
                <w:rFonts w:ascii="Times New Roman" w:eastAsia="Times New Roman" w:hAnsi="Times New Roman" w:cs="Times New Roman"/>
                <w:color w:val="000000" w:themeColor="text1"/>
                <w:sz w:val="24"/>
                <w:szCs w:val="24"/>
                <w:highlight w:val="white"/>
                <w:lang w:val="uk-UA"/>
              </w:rPr>
              <w:t xml:space="preserve"> </w:t>
            </w:r>
            <w:r w:rsidRPr="005457D9">
              <w:rPr>
                <w:rFonts w:ascii="Times New Roman" w:eastAsia="Times New Roman" w:hAnsi="Times New Roman" w:cs="Times New Roman"/>
                <w:color w:val="000000" w:themeColor="text1"/>
                <w:sz w:val="24"/>
                <w:szCs w:val="24"/>
                <w:highlight w:val="white"/>
              </w:rPr>
              <w:t>році</w:t>
            </w:r>
            <w:r>
              <w:rPr>
                <w:rFonts w:ascii="Times New Roman" w:eastAsia="Times New Roman" w:hAnsi="Times New Roman" w:cs="Times New Roman"/>
                <w:color w:val="000000" w:themeColor="text1"/>
                <w:sz w:val="24"/>
                <w:szCs w:val="24"/>
                <w:lang w:val="uk-UA"/>
              </w:rPr>
              <w:t>.</w:t>
            </w:r>
          </w:p>
          <w:p w14:paraId="1B1D0817" w14:textId="77777777" w:rsidR="005E4AE3" w:rsidRPr="005457D9" w:rsidRDefault="005E4AE3" w:rsidP="005E4AE3">
            <w:pPr>
              <w:pStyle w:val="aa"/>
              <w:numPr>
                <w:ilvl w:val="0"/>
                <w:numId w:val="16"/>
              </w:numPr>
              <w:tabs>
                <w:tab w:val="left" w:pos="318"/>
              </w:tabs>
              <w:ind w:left="34" w:firstLine="0"/>
              <w:rPr>
                <w:rFonts w:ascii="Times New Roman" w:eastAsia="Times New Roman" w:hAnsi="Times New Roman" w:cs="Times New Roman"/>
                <w:color w:val="000000" w:themeColor="text1"/>
                <w:sz w:val="24"/>
                <w:szCs w:val="24"/>
              </w:rPr>
            </w:pPr>
            <w:r w:rsidRPr="005457D9">
              <w:rPr>
                <w:rFonts w:ascii="Times New Roman" w:eastAsia="Times New Roman" w:hAnsi="Times New Roman" w:cs="Times New Roman"/>
                <w:color w:val="000000" w:themeColor="text1"/>
                <w:sz w:val="24"/>
                <w:szCs w:val="24"/>
              </w:rPr>
              <w:t xml:space="preserve">Про затвердження Плану заходів із цивільного захисту на </w:t>
            </w:r>
            <w:r w:rsidRPr="005457D9">
              <w:rPr>
                <w:rFonts w:ascii="Times New Roman" w:eastAsia="Times New Roman" w:hAnsi="Times New Roman" w:cs="Times New Roman"/>
                <w:color w:val="000000" w:themeColor="text1"/>
                <w:sz w:val="24"/>
                <w:szCs w:val="24"/>
                <w:highlight w:val="white"/>
                <w:lang w:val="uk-UA"/>
              </w:rPr>
              <w:t xml:space="preserve">2026 </w:t>
            </w:r>
            <w:r w:rsidRPr="005457D9">
              <w:rPr>
                <w:rFonts w:ascii="Times New Roman" w:eastAsia="Times New Roman" w:hAnsi="Times New Roman" w:cs="Times New Roman"/>
                <w:color w:val="000000" w:themeColor="text1"/>
                <w:sz w:val="24"/>
                <w:szCs w:val="24"/>
                <w:highlight w:val="white"/>
              </w:rPr>
              <w:t>рік</w:t>
            </w:r>
            <w:r>
              <w:rPr>
                <w:rFonts w:ascii="Times New Roman" w:eastAsia="Times New Roman" w:hAnsi="Times New Roman" w:cs="Times New Roman"/>
                <w:color w:val="000000" w:themeColor="text1"/>
                <w:sz w:val="24"/>
                <w:szCs w:val="24"/>
                <w:lang w:val="uk-UA"/>
              </w:rPr>
              <w:t>.</w:t>
            </w:r>
          </w:p>
          <w:p w14:paraId="43CC20F0" w14:textId="77777777" w:rsidR="005E4AE3" w:rsidRDefault="005E4AE3" w:rsidP="005E4AE3">
            <w:pPr>
              <w:pStyle w:val="aa"/>
              <w:numPr>
                <w:ilvl w:val="0"/>
                <w:numId w:val="16"/>
              </w:numPr>
              <w:tabs>
                <w:tab w:val="left" w:pos="318"/>
              </w:tabs>
              <w:ind w:left="34" w:firstLine="0"/>
              <w:rPr>
                <w:rFonts w:ascii="Times New Roman" w:eastAsia="Times New Roman" w:hAnsi="Times New Roman" w:cs="Times New Roman"/>
                <w:color w:val="000000" w:themeColor="text1"/>
                <w:sz w:val="24"/>
                <w:szCs w:val="24"/>
              </w:rPr>
            </w:pPr>
            <w:r w:rsidRPr="005457D9">
              <w:rPr>
                <w:rFonts w:ascii="Times New Roman" w:eastAsia="Times New Roman" w:hAnsi="Times New Roman" w:cs="Times New Roman"/>
                <w:color w:val="000000" w:themeColor="text1"/>
                <w:sz w:val="24"/>
                <w:szCs w:val="24"/>
              </w:rPr>
              <w:t>Про перевірку виконання та корекцію планів роботи закладу</w:t>
            </w:r>
          </w:p>
          <w:p w14:paraId="09187514" w14:textId="77777777" w:rsidR="005E4AE3" w:rsidRPr="00FF3BE6" w:rsidRDefault="005E4AE3" w:rsidP="00FF3BE6">
            <w:pPr>
              <w:pStyle w:val="aa"/>
              <w:numPr>
                <w:ilvl w:val="0"/>
                <w:numId w:val="16"/>
              </w:numPr>
              <w:tabs>
                <w:tab w:val="left" w:pos="318"/>
              </w:tabs>
              <w:ind w:left="34" w:firstLine="0"/>
              <w:rPr>
                <w:rFonts w:ascii="Times New Roman" w:eastAsia="Times New Roman" w:hAnsi="Times New Roman" w:cs="Times New Roman"/>
                <w:color w:val="000000" w:themeColor="text1"/>
                <w:sz w:val="24"/>
                <w:szCs w:val="24"/>
              </w:rPr>
            </w:pPr>
            <w:r w:rsidRPr="00FF3BE6">
              <w:rPr>
                <w:rFonts w:ascii="Times New Roman" w:eastAsia="Times New Roman" w:hAnsi="Times New Roman" w:cs="Times New Roman"/>
                <w:color w:val="000000" w:themeColor="text1"/>
                <w:sz w:val="24"/>
                <w:szCs w:val="24"/>
              </w:rPr>
              <w:t>Про роботу учнівського самоврядування</w:t>
            </w:r>
            <w:r w:rsidRPr="00FF3BE6">
              <w:rPr>
                <w:rFonts w:ascii="Times New Roman" w:eastAsia="Times New Roman" w:hAnsi="Times New Roman" w:cs="Times New Roman"/>
                <w:color w:val="000000" w:themeColor="text1"/>
                <w:sz w:val="24"/>
                <w:szCs w:val="24"/>
                <w:lang w:val="uk-UA"/>
              </w:rPr>
              <w:t>.</w:t>
            </w:r>
          </w:p>
          <w:p w14:paraId="0A50243C" w14:textId="77777777" w:rsidR="005E4AE3" w:rsidRPr="005457D9" w:rsidRDefault="005E4AE3" w:rsidP="005E4AE3">
            <w:pPr>
              <w:pStyle w:val="aa"/>
              <w:numPr>
                <w:ilvl w:val="0"/>
                <w:numId w:val="16"/>
              </w:numPr>
              <w:tabs>
                <w:tab w:val="left" w:pos="318"/>
              </w:tabs>
              <w:ind w:left="34" w:firstLine="0"/>
              <w:rPr>
                <w:rFonts w:ascii="Times New Roman" w:eastAsia="Times New Roman" w:hAnsi="Times New Roman" w:cs="Times New Roman"/>
                <w:color w:val="000000" w:themeColor="text1"/>
                <w:sz w:val="24"/>
                <w:szCs w:val="24"/>
              </w:rPr>
            </w:pPr>
            <w:r w:rsidRPr="005457D9">
              <w:rPr>
                <w:rFonts w:ascii="Times New Roman" w:eastAsia="Times New Roman" w:hAnsi="Times New Roman" w:cs="Times New Roman"/>
                <w:color w:val="000000" w:themeColor="text1"/>
                <w:sz w:val="24"/>
                <w:szCs w:val="24"/>
              </w:rPr>
              <w:t>Про проведення тижня безпеки життєдіяльності (за окремим планом)</w:t>
            </w:r>
            <w:r>
              <w:rPr>
                <w:rFonts w:ascii="Times New Roman" w:eastAsia="Times New Roman" w:hAnsi="Times New Roman" w:cs="Times New Roman"/>
                <w:color w:val="000000" w:themeColor="text1"/>
                <w:sz w:val="24"/>
                <w:szCs w:val="24"/>
                <w:lang w:val="uk-UA"/>
              </w:rPr>
              <w:t>.</w:t>
            </w:r>
          </w:p>
          <w:p w14:paraId="4347BE96" w14:textId="77777777" w:rsidR="005E4AE3" w:rsidRPr="006F5972" w:rsidRDefault="005E4AE3" w:rsidP="005E4AE3">
            <w:pPr>
              <w:pStyle w:val="aa"/>
              <w:numPr>
                <w:ilvl w:val="0"/>
                <w:numId w:val="16"/>
              </w:numPr>
              <w:tabs>
                <w:tab w:val="left" w:pos="318"/>
              </w:tabs>
              <w:ind w:left="34" w:firstLine="0"/>
              <w:rPr>
                <w:rFonts w:ascii="Times New Roman" w:eastAsia="Times New Roman" w:hAnsi="Times New Roman" w:cs="Times New Roman"/>
                <w:color w:val="000000" w:themeColor="text1"/>
                <w:sz w:val="24"/>
                <w:szCs w:val="24"/>
              </w:rPr>
            </w:pPr>
            <w:r w:rsidRPr="005457D9">
              <w:rPr>
                <w:rFonts w:ascii="Times New Roman" w:eastAsia="Times New Roman" w:hAnsi="Times New Roman" w:cs="Times New Roman"/>
                <w:color w:val="000000" w:themeColor="text1"/>
                <w:sz w:val="24"/>
                <w:szCs w:val="24"/>
              </w:rPr>
              <w:t>Про підсумки організації харчування</w:t>
            </w:r>
          </w:p>
          <w:p w14:paraId="146F198A" w14:textId="7D1A2724" w:rsidR="006F5972" w:rsidRPr="006F5972" w:rsidRDefault="006F5972" w:rsidP="006F5972">
            <w:pPr>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 xml:space="preserve"> 8.</w:t>
            </w:r>
            <w:r w:rsidRPr="006F5972">
              <w:rPr>
                <w:rFonts w:ascii="Times New Roman" w:eastAsia="Times New Roman" w:hAnsi="Times New Roman" w:cs="Times New Roman"/>
                <w:color w:val="000000" w:themeColor="text1"/>
                <w:sz w:val="24"/>
                <w:szCs w:val="24"/>
              </w:rPr>
              <w:t xml:space="preserve">Про підсумки роботи з безпеки життєдіяльності та профілактичної роботи з питань запобігання всіх видів дитячого травматизму в закладі за 2025 рік та затвердження Плану заходів на  2026 рік. </w:t>
            </w:r>
          </w:p>
          <w:p w14:paraId="3F8ACC77" w14:textId="77777777" w:rsidR="006F5972" w:rsidRPr="006F5972" w:rsidRDefault="006F5972" w:rsidP="006F5972">
            <w:pPr>
              <w:tabs>
                <w:tab w:val="left" w:pos="318"/>
              </w:tabs>
              <w:rPr>
                <w:rFonts w:ascii="Times New Roman" w:eastAsia="Times New Roman" w:hAnsi="Times New Roman" w:cs="Times New Roman"/>
                <w:color w:val="000000" w:themeColor="text1"/>
                <w:sz w:val="24"/>
                <w:szCs w:val="24"/>
                <w:lang w:val="uk-UA"/>
              </w:rPr>
            </w:pPr>
          </w:p>
        </w:tc>
        <w:tc>
          <w:tcPr>
            <w:tcW w:w="2475" w:type="dxa"/>
            <w:gridSpan w:val="2"/>
          </w:tcPr>
          <w:p w14:paraId="4AD2D3B0" w14:textId="77777777" w:rsidR="005E4AE3" w:rsidRDefault="005E4AE3" w:rsidP="005E4AE3">
            <w:pPr>
              <w:jc w:val="center"/>
              <w:rPr>
                <w:rFonts w:ascii="Times New Roman" w:eastAsia="Times New Roman" w:hAnsi="Times New Roman" w:cs="Times New Roman"/>
                <w:sz w:val="24"/>
                <w:szCs w:val="24"/>
              </w:rPr>
            </w:pPr>
          </w:p>
        </w:tc>
        <w:tc>
          <w:tcPr>
            <w:tcW w:w="1875" w:type="dxa"/>
          </w:tcPr>
          <w:p w14:paraId="150FD457" w14:textId="77777777" w:rsidR="005E4AE3" w:rsidRPr="00FF3BE6" w:rsidRDefault="00FF3BE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Впродовж </w:t>
            </w:r>
            <w:r>
              <w:rPr>
                <w:rFonts w:ascii="Times New Roman" w:eastAsia="Times New Roman" w:hAnsi="Times New Roman" w:cs="Times New Roman"/>
                <w:sz w:val="24"/>
                <w:szCs w:val="24"/>
                <w:lang w:val="uk-UA"/>
              </w:rPr>
              <w:lastRenderedPageBreak/>
              <w:t>місяця</w:t>
            </w:r>
          </w:p>
        </w:tc>
        <w:tc>
          <w:tcPr>
            <w:tcW w:w="2415" w:type="dxa"/>
            <w:gridSpan w:val="2"/>
          </w:tcPr>
          <w:p w14:paraId="1B51D96F" w14:textId="77777777" w:rsidR="005E4AE3" w:rsidRDefault="005E4AE3" w:rsidP="005E4AE3">
            <w:pPr>
              <w:jc w:val="center"/>
              <w:rPr>
                <w:rFonts w:ascii="Times New Roman" w:eastAsia="Times New Roman" w:hAnsi="Times New Roman" w:cs="Times New Roman"/>
                <w:sz w:val="24"/>
                <w:szCs w:val="24"/>
              </w:rPr>
            </w:pPr>
          </w:p>
        </w:tc>
        <w:tc>
          <w:tcPr>
            <w:tcW w:w="1410" w:type="dxa"/>
          </w:tcPr>
          <w:p w14:paraId="2E0F4A45" w14:textId="77777777" w:rsidR="005E4AE3" w:rsidRDefault="005E4AE3" w:rsidP="005E4AE3">
            <w:pPr>
              <w:rPr>
                <w:rFonts w:ascii="Times New Roman" w:eastAsia="Times New Roman" w:hAnsi="Times New Roman" w:cs="Times New Roman"/>
                <w:b/>
                <w:color w:val="943734"/>
                <w:sz w:val="24"/>
                <w:szCs w:val="24"/>
              </w:rPr>
            </w:pPr>
          </w:p>
        </w:tc>
      </w:tr>
      <w:tr w:rsidR="005E4AE3" w14:paraId="6213CEC4" w14:textId="77777777">
        <w:trPr>
          <w:trHeight w:val="94"/>
        </w:trPr>
        <w:tc>
          <w:tcPr>
            <w:tcW w:w="15090" w:type="dxa"/>
            <w:gridSpan w:val="7"/>
            <w:shd w:val="clear" w:color="auto" w:fill="FAC090"/>
          </w:tcPr>
          <w:p w14:paraId="0DCF3AEA"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5. Формування та забезпечення реалізації політики академічної доброчесності</w:t>
            </w:r>
          </w:p>
        </w:tc>
      </w:tr>
      <w:tr w:rsidR="005E4AE3" w14:paraId="6B72767F" w14:textId="77777777">
        <w:trPr>
          <w:trHeight w:val="141"/>
        </w:trPr>
        <w:tc>
          <w:tcPr>
            <w:tcW w:w="6915" w:type="dxa"/>
          </w:tcPr>
          <w:p w14:paraId="2CF0120A"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Навчання на онлайн-курсі «Академічна доброчесність»</w:t>
            </w:r>
          </w:p>
          <w:p w14:paraId="10F0E580" w14:textId="77777777" w:rsidR="005E4AE3" w:rsidRPr="0084140F" w:rsidRDefault="005E4AE3" w:rsidP="005E4AE3">
            <w:pPr>
              <w:rPr>
                <w:rFonts w:ascii="Times New Roman" w:eastAsia="Times New Roman" w:hAnsi="Times New Roman" w:cs="Times New Roman"/>
                <w:sz w:val="24"/>
                <w:szCs w:val="24"/>
                <w:lang w:val="uk-UA"/>
              </w:rPr>
            </w:pPr>
            <w:hyperlink r:id="rId43" w:history="1">
              <w:r w:rsidRPr="00ED1CA4">
                <w:rPr>
                  <w:rStyle w:val="a5"/>
                </w:rPr>
                <w:t>https://study.ed-era.com/uk/courses/course/5131</w:t>
              </w:r>
            </w:hyperlink>
            <w:r>
              <w:rPr>
                <w:lang w:val="uk-UA"/>
              </w:rPr>
              <w:t xml:space="preserve"> </w:t>
            </w:r>
          </w:p>
        </w:tc>
        <w:tc>
          <w:tcPr>
            <w:tcW w:w="2475" w:type="dxa"/>
            <w:gridSpan w:val="2"/>
          </w:tcPr>
          <w:p w14:paraId="04A10724"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309BA6ED" w14:textId="77777777" w:rsidR="005E4AE3" w:rsidRPr="00FF3BE6" w:rsidRDefault="00FF3BE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31.01.2026</w:t>
            </w:r>
          </w:p>
        </w:tc>
        <w:tc>
          <w:tcPr>
            <w:tcW w:w="2415" w:type="dxa"/>
            <w:gridSpan w:val="2"/>
          </w:tcPr>
          <w:p w14:paraId="5E5FAA7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171A6A73" w14:textId="77777777" w:rsidR="005E4AE3" w:rsidRDefault="005E4AE3" w:rsidP="005E4AE3">
            <w:pPr>
              <w:rPr>
                <w:rFonts w:ascii="Times New Roman" w:eastAsia="Times New Roman" w:hAnsi="Times New Roman" w:cs="Times New Roman"/>
                <w:b/>
                <w:color w:val="943734"/>
                <w:sz w:val="24"/>
                <w:szCs w:val="24"/>
              </w:rPr>
            </w:pPr>
          </w:p>
        </w:tc>
      </w:tr>
      <w:tr w:rsidR="005E4AE3" w14:paraId="1C0C6A42" w14:textId="77777777">
        <w:trPr>
          <w:trHeight w:val="286"/>
        </w:trPr>
        <w:tc>
          <w:tcPr>
            <w:tcW w:w="15090" w:type="dxa"/>
            <w:gridSpan w:val="7"/>
            <w:shd w:val="clear" w:color="auto" w:fill="CCC1D9"/>
          </w:tcPr>
          <w:p w14:paraId="2138D33C"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НАСКРІЗНИЙ ВИХОВНИЙ ПРОЦЕС</w:t>
            </w:r>
          </w:p>
        </w:tc>
      </w:tr>
      <w:tr w:rsidR="005E4AE3" w14:paraId="2DE8E270" w14:textId="77777777">
        <w:trPr>
          <w:trHeight w:val="135"/>
        </w:trPr>
        <w:tc>
          <w:tcPr>
            <w:tcW w:w="6915" w:type="dxa"/>
          </w:tcPr>
          <w:p w14:paraId="23552811"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Формування компетентностей</w:t>
            </w:r>
          </w:p>
        </w:tc>
        <w:tc>
          <w:tcPr>
            <w:tcW w:w="2475" w:type="dxa"/>
            <w:gridSpan w:val="2"/>
          </w:tcPr>
          <w:p w14:paraId="14EECF99"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Заходи</w:t>
            </w:r>
          </w:p>
        </w:tc>
        <w:tc>
          <w:tcPr>
            <w:tcW w:w="1875" w:type="dxa"/>
          </w:tcPr>
          <w:p w14:paraId="289ED5A2"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w:t>
            </w:r>
          </w:p>
        </w:tc>
        <w:tc>
          <w:tcPr>
            <w:tcW w:w="2415" w:type="dxa"/>
            <w:gridSpan w:val="2"/>
          </w:tcPr>
          <w:p w14:paraId="7076726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Форма проведення</w:t>
            </w:r>
          </w:p>
        </w:tc>
        <w:tc>
          <w:tcPr>
            <w:tcW w:w="1410" w:type="dxa"/>
          </w:tcPr>
          <w:p w14:paraId="0B0FCF5C"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w:t>
            </w:r>
          </w:p>
          <w:p w14:paraId="7892AC4C" w14:textId="77777777" w:rsidR="005E4AE3" w:rsidRDefault="005E4AE3" w:rsidP="005E4AE3">
            <w:pPr>
              <w:jc w:val="center"/>
              <w:rPr>
                <w:rFonts w:ascii="Times New Roman" w:eastAsia="Times New Roman" w:hAnsi="Times New Roman" w:cs="Times New Roman"/>
                <w:color w:val="943734"/>
                <w:sz w:val="24"/>
                <w:szCs w:val="24"/>
              </w:rPr>
            </w:pPr>
            <w:r>
              <w:rPr>
                <w:rFonts w:ascii="Times New Roman" w:eastAsia="Times New Roman" w:hAnsi="Times New Roman" w:cs="Times New Roman"/>
                <w:b/>
                <w:sz w:val="24"/>
                <w:szCs w:val="24"/>
              </w:rPr>
              <w:t>дальні</w:t>
            </w:r>
          </w:p>
        </w:tc>
      </w:tr>
      <w:tr w:rsidR="005E4AE3" w14:paraId="6FB62E49" w14:textId="77777777">
        <w:trPr>
          <w:trHeight w:val="307"/>
        </w:trPr>
        <w:tc>
          <w:tcPr>
            <w:tcW w:w="6915" w:type="dxa"/>
          </w:tcPr>
          <w:p w14:paraId="5A439BDB"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Соціальна та громадянська компетентності</w:t>
            </w:r>
          </w:p>
        </w:tc>
        <w:tc>
          <w:tcPr>
            <w:tcW w:w="2475" w:type="dxa"/>
            <w:gridSpan w:val="2"/>
          </w:tcPr>
          <w:p w14:paraId="6EBF1119" w14:textId="77777777" w:rsidR="005E4AE3" w:rsidRDefault="005E4AE3" w:rsidP="005E4AE3">
            <w:pPr>
              <w:jc w:val="center"/>
              <w:rPr>
                <w:rFonts w:ascii="Times New Roman" w:eastAsia="Times New Roman" w:hAnsi="Times New Roman" w:cs="Times New Roman"/>
                <w:color w:val="242424"/>
                <w:sz w:val="24"/>
                <w:szCs w:val="24"/>
                <w:highlight w:val="white"/>
              </w:rPr>
            </w:pPr>
            <w:r>
              <w:rPr>
                <w:rFonts w:ascii="Times New Roman" w:eastAsia="Times New Roman" w:hAnsi="Times New Roman" w:cs="Times New Roman"/>
                <w:color w:val="242424"/>
                <w:sz w:val="24"/>
                <w:szCs w:val="24"/>
                <w:highlight w:val="white"/>
              </w:rPr>
              <w:t xml:space="preserve">Згідно з указом Президента України Володимира Зеленського </w:t>
            </w:r>
          </w:p>
          <w:p w14:paraId="32FFE58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color w:val="242424"/>
                <w:sz w:val="24"/>
                <w:szCs w:val="24"/>
                <w:highlight w:val="white"/>
              </w:rPr>
              <w:t>№ 143/2022, хвилина мовчання проводиться щодня о 9:00</w:t>
            </w:r>
          </w:p>
        </w:tc>
        <w:tc>
          <w:tcPr>
            <w:tcW w:w="1875" w:type="dxa"/>
          </w:tcPr>
          <w:p w14:paraId="1E15C9E8"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44EF9CE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410" w:type="dxa"/>
          </w:tcPr>
          <w:p w14:paraId="376318AB" w14:textId="77777777" w:rsidR="005E4AE3" w:rsidRDefault="005E4AE3" w:rsidP="005E4AE3">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педагогічні працівники</w:t>
            </w:r>
          </w:p>
        </w:tc>
      </w:tr>
      <w:tr w:rsidR="004B56A9" w14:paraId="406F2ACA" w14:textId="77777777">
        <w:trPr>
          <w:trHeight w:val="119"/>
        </w:trPr>
        <w:tc>
          <w:tcPr>
            <w:tcW w:w="6915" w:type="dxa"/>
          </w:tcPr>
          <w:p w14:paraId="3B1AA260" w14:textId="77777777" w:rsidR="004B56A9" w:rsidRPr="00262969" w:rsidRDefault="00262969"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Екологічна грамотність і здорове життя</w:t>
            </w:r>
          </w:p>
        </w:tc>
        <w:tc>
          <w:tcPr>
            <w:tcW w:w="2475" w:type="dxa"/>
            <w:gridSpan w:val="2"/>
          </w:tcPr>
          <w:p w14:paraId="07D42075" w14:textId="77777777" w:rsidR="004B56A9" w:rsidRDefault="0026296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Тиждень профілактики шкідливих звичок</w:t>
            </w:r>
          </w:p>
        </w:tc>
        <w:tc>
          <w:tcPr>
            <w:tcW w:w="1875" w:type="dxa"/>
          </w:tcPr>
          <w:p w14:paraId="6FEDEB56" w14:textId="77777777" w:rsidR="004B56A9" w:rsidRDefault="0026296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12.01.-16.01.2025</w:t>
            </w:r>
          </w:p>
        </w:tc>
        <w:tc>
          <w:tcPr>
            <w:tcW w:w="2415" w:type="dxa"/>
            <w:gridSpan w:val="2"/>
          </w:tcPr>
          <w:p w14:paraId="156A4359" w14:textId="77777777" w:rsidR="004B56A9" w:rsidRDefault="0026296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план</w:t>
            </w:r>
          </w:p>
          <w:p w14:paraId="28A65F9C" w14:textId="77777777" w:rsidR="00262969" w:rsidRDefault="0026296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презентації </w:t>
            </w:r>
          </w:p>
          <w:p w14:paraId="11AEB8F2" w14:textId="77777777" w:rsidR="00262969" w:rsidRPr="00262969" w:rsidRDefault="0026296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фотозвіт</w:t>
            </w:r>
          </w:p>
        </w:tc>
        <w:tc>
          <w:tcPr>
            <w:tcW w:w="1410" w:type="dxa"/>
          </w:tcPr>
          <w:p w14:paraId="76F9C426" w14:textId="77777777" w:rsidR="00262969" w:rsidRDefault="00262969" w:rsidP="00262969">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заступник директора з виховної роботи</w:t>
            </w: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педагог-організатор</w:t>
            </w:r>
          </w:p>
          <w:p w14:paraId="66E6D466" w14:textId="77777777" w:rsidR="004B56A9" w:rsidRDefault="004B56A9" w:rsidP="00262969">
            <w:pPr>
              <w:jc w:val="center"/>
              <w:rPr>
                <w:rFonts w:ascii="Times New Roman" w:eastAsia="Times New Roman" w:hAnsi="Times New Roman" w:cs="Times New Roman"/>
                <w:sz w:val="24"/>
                <w:szCs w:val="24"/>
              </w:rPr>
            </w:pPr>
          </w:p>
        </w:tc>
      </w:tr>
      <w:tr w:rsidR="005E4AE3" w14:paraId="70C717B2" w14:textId="77777777">
        <w:trPr>
          <w:trHeight w:val="119"/>
        </w:trPr>
        <w:tc>
          <w:tcPr>
            <w:tcW w:w="6915" w:type="dxa"/>
          </w:tcPr>
          <w:p w14:paraId="03C96A24"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Соціальна та громадянська компетентності</w:t>
            </w:r>
          </w:p>
        </w:tc>
        <w:tc>
          <w:tcPr>
            <w:tcW w:w="2475" w:type="dxa"/>
            <w:gridSpan w:val="2"/>
          </w:tcPr>
          <w:p w14:paraId="038BD34E" w14:textId="7A51179F" w:rsidR="00740A9D" w:rsidRDefault="00740A9D"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Тиждень історії</w:t>
            </w:r>
          </w:p>
          <w:p w14:paraId="0288DC65" w14:textId="77777777" w:rsidR="00740A9D" w:rsidRDefault="00740A9D" w:rsidP="005E4AE3">
            <w:pPr>
              <w:jc w:val="center"/>
              <w:rPr>
                <w:rFonts w:ascii="Times New Roman" w:eastAsia="Times New Roman" w:hAnsi="Times New Roman" w:cs="Times New Roman"/>
                <w:sz w:val="24"/>
                <w:szCs w:val="24"/>
                <w:lang w:val="uk-UA"/>
              </w:rPr>
            </w:pPr>
          </w:p>
          <w:p w14:paraId="60F9A9FD" w14:textId="26360C76" w:rsidR="004E5BB5" w:rsidRPr="004E5BB5" w:rsidRDefault="004E5BB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Декада історичної пам`яті</w:t>
            </w:r>
          </w:p>
          <w:p w14:paraId="64FB309D" w14:textId="77777777" w:rsidR="004E5BB5" w:rsidRDefault="004E5BB5" w:rsidP="005E4AE3">
            <w:pPr>
              <w:jc w:val="center"/>
              <w:rPr>
                <w:rFonts w:ascii="Times New Roman" w:eastAsia="Times New Roman" w:hAnsi="Times New Roman" w:cs="Times New Roman"/>
                <w:sz w:val="24"/>
                <w:szCs w:val="24"/>
                <w:lang w:val="uk-UA"/>
              </w:rPr>
            </w:pPr>
          </w:p>
          <w:p w14:paraId="1384F1D8" w14:textId="77777777" w:rsidR="004E5BB5" w:rsidRDefault="004E5BB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Інформаційна хвилинка до Дня Соборностi України</w:t>
            </w:r>
          </w:p>
          <w:p w14:paraId="6E3EBA24" w14:textId="77777777" w:rsidR="004E5BB5" w:rsidRDefault="004E5BB5" w:rsidP="005E4AE3">
            <w:pPr>
              <w:jc w:val="center"/>
              <w:rPr>
                <w:rFonts w:ascii="Times New Roman" w:eastAsia="Times New Roman" w:hAnsi="Times New Roman" w:cs="Times New Roman"/>
                <w:sz w:val="24"/>
                <w:szCs w:val="24"/>
                <w:lang w:val="uk-UA"/>
              </w:rPr>
            </w:pPr>
          </w:p>
          <w:p w14:paraId="7777ECA3" w14:textId="77777777" w:rsidR="004E5BB5" w:rsidRDefault="005E4AE3" w:rsidP="005E4AE3">
            <w:pPr>
              <w:jc w:val="center"/>
              <w:rPr>
                <w:rFonts w:ascii="Times New Roman" w:eastAsia="Times New Roman" w:hAnsi="Times New Roman" w:cs="Times New Roman"/>
                <w:sz w:val="24"/>
                <w:szCs w:val="24"/>
                <w:lang w:val="uk-UA"/>
              </w:rPr>
            </w:pPr>
            <w:r w:rsidRPr="004E5BB5">
              <w:rPr>
                <w:rFonts w:ascii="Times New Roman" w:eastAsia="Times New Roman" w:hAnsi="Times New Roman" w:cs="Times New Roman"/>
                <w:sz w:val="24"/>
                <w:szCs w:val="24"/>
                <w:lang w:val="uk-UA"/>
              </w:rPr>
              <w:t>Години спілкування «Безпечне освітнє середовище в умовах війни»</w:t>
            </w:r>
          </w:p>
          <w:p w14:paraId="4EBE2944" w14:textId="77777777" w:rsidR="004E5BB5" w:rsidRDefault="005E4AE3" w:rsidP="005E4AE3">
            <w:pPr>
              <w:jc w:val="center"/>
              <w:rPr>
                <w:rFonts w:ascii="Times New Roman" w:eastAsia="Times New Roman" w:hAnsi="Times New Roman" w:cs="Times New Roman"/>
                <w:sz w:val="24"/>
                <w:szCs w:val="24"/>
                <w:lang w:val="uk-UA"/>
              </w:rPr>
            </w:pPr>
            <w:r w:rsidRPr="004E5BB5">
              <w:rPr>
                <w:rFonts w:ascii="Times New Roman" w:eastAsia="Times New Roman" w:hAnsi="Times New Roman" w:cs="Times New Roman"/>
                <w:sz w:val="24"/>
                <w:szCs w:val="24"/>
                <w:lang w:val="uk-UA"/>
              </w:rPr>
              <w:t xml:space="preserve"> Історичні години: «Голокост: чужого горя не буває»</w:t>
            </w:r>
            <w:r w:rsidR="004E5BB5">
              <w:rPr>
                <w:rFonts w:ascii="Times New Roman" w:eastAsia="Times New Roman" w:hAnsi="Times New Roman" w:cs="Times New Roman"/>
                <w:sz w:val="24"/>
                <w:szCs w:val="24"/>
                <w:lang w:val="uk-UA"/>
              </w:rPr>
              <w:t>,</w:t>
            </w:r>
            <w:r w:rsidRPr="004E5BB5">
              <w:rPr>
                <w:rFonts w:ascii="Times New Roman" w:eastAsia="Times New Roman" w:hAnsi="Times New Roman" w:cs="Times New Roman"/>
                <w:sz w:val="24"/>
                <w:szCs w:val="24"/>
                <w:lang w:val="uk-UA"/>
              </w:rPr>
              <w:t xml:space="preserve"> «Через Крути в майбуття», «Тернистими шляхами в ім’я держави»</w:t>
            </w:r>
          </w:p>
          <w:p w14:paraId="7041FFE0" w14:textId="77777777" w:rsidR="005E4AE3" w:rsidRDefault="005E4AE3" w:rsidP="005E4AE3">
            <w:pPr>
              <w:jc w:val="center"/>
              <w:rPr>
                <w:rFonts w:ascii="Times New Roman" w:eastAsia="Times New Roman" w:hAnsi="Times New Roman" w:cs="Times New Roman"/>
                <w:sz w:val="24"/>
                <w:szCs w:val="24"/>
              </w:rPr>
            </w:pPr>
            <w:r w:rsidRPr="004E5BB5">
              <w:rPr>
                <w:rFonts w:ascii="Times New Roman" w:eastAsia="Times New Roman" w:hAnsi="Times New Roman" w:cs="Times New Roman"/>
                <w:sz w:val="24"/>
                <w:szCs w:val="24"/>
                <w:lang w:val="uk-UA"/>
              </w:rPr>
              <w:t xml:space="preserve"> Учнівський лекторій, присвячений Дню </w:t>
            </w:r>
            <w:r>
              <w:rPr>
                <w:rFonts w:ascii="Times New Roman" w:eastAsia="Times New Roman" w:hAnsi="Times New Roman" w:cs="Times New Roman"/>
                <w:sz w:val="24"/>
                <w:szCs w:val="24"/>
              </w:rPr>
              <w:t>Соборності України, річниці битви під Крутами.</w:t>
            </w:r>
          </w:p>
          <w:p w14:paraId="2F021CF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Години спілкування до Дня пам’ятi Героїв Крут «А ми ніколи не забудем України </w:t>
            </w:r>
            <w:r>
              <w:rPr>
                <w:rFonts w:ascii="Times New Roman" w:eastAsia="Times New Roman" w:hAnsi="Times New Roman" w:cs="Times New Roman"/>
                <w:sz w:val="24"/>
                <w:szCs w:val="24"/>
              </w:rPr>
              <w:lastRenderedPageBreak/>
              <w:t>вірних синів»</w:t>
            </w:r>
          </w:p>
        </w:tc>
        <w:tc>
          <w:tcPr>
            <w:tcW w:w="1875" w:type="dxa"/>
          </w:tcPr>
          <w:p w14:paraId="3FACD620" w14:textId="0BBADBC6" w:rsidR="00740A9D" w:rsidRDefault="00740A9D"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19.01-23.01.2026</w:t>
            </w:r>
          </w:p>
          <w:p w14:paraId="52F0EFCE" w14:textId="77777777" w:rsidR="00740A9D" w:rsidRDefault="00740A9D" w:rsidP="005E4AE3">
            <w:pPr>
              <w:jc w:val="center"/>
              <w:rPr>
                <w:rFonts w:ascii="Times New Roman" w:eastAsia="Times New Roman" w:hAnsi="Times New Roman" w:cs="Times New Roman"/>
                <w:sz w:val="24"/>
                <w:szCs w:val="24"/>
                <w:lang w:val="uk-UA"/>
              </w:rPr>
            </w:pPr>
          </w:p>
          <w:p w14:paraId="7F1E6C2C" w14:textId="649F6BA1" w:rsidR="005E4AE3" w:rsidRPr="004E5BB5" w:rsidRDefault="004E5BB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19.01.-30.01.2026</w:t>
            </w:r>
          </w:p>
        </w:tc>
        <w:tc>
          <w:tcPr>
            <w:tcW w:w="2415" w:type="dxa"/>
            <w:gridSpan w:val="2"/>
          </w:tcPr>
          <w:p w14:paraId="49924B07" w14:textId="689C1FA1" w:rsidR="00740A9D" w:rsidRDefault="00740A9D"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план</w:t>
            </w:r>
          </w:p>
          <w:p w14:paraId="3762F95D" w14:textId="77777777" w:rsidR="00740A9D" w:rsidRDefault="00740A9D" w:rsidP="005E4AE3">
            <w:pPr>
              <w:jc w:val="center"/>
              <w:rPr>
                <w:rFonts w:ascii="Times New Roman" w:eastAsia="Times New Roman" w:hAnsi="Times New Roman" w:cs="Times New Roman"/>
                <w:sz w:val="24"/>
                <w:szCs w:val="24"/>
                <w:lang w:val="uk-UA"/>
              </w:rPr>
            </w:pPr>
          </w:p>
          <w:p w14:paraId="4D28CD85" w14:textId="0C551713"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план </w:t>
            </w:r>
          </w:p>
          <w:p w14:paraId="316132C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презентація</w:t>
            </w:r>
          </w:p>
          <w:p w14:paraId="78E5860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відеоматеріали</w:t>
            </w:r>
          </w:p>
          <w:p w14:paraId="1853D24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фотозвіт</w:t>
            </w:r>
          </w:p>
          <w:p w14:paraId="62B69A86" w14:textId="77777777" w:rsidR="005E4AE3" w:rsidRDefault="005E4AE3" w:rsidP="005E4AE3">
            <w:pPr>
              <w:jc w:val="center"/>
              <w:rPr>
                <w:rFonts w:ascii="Times New Roman" w:eastAsia="Times New Roman" w:hAnsi="Times New Roman" w:cs="Times New Roman"/>
                <w:sz w:val="24"/>
                <w:szCs w:val="24"/>
              </w:rPr>
            </w:pPr>
          </w:p>
        </w:tc>
        <w:tc>
          <w:tcPr>
            <w:tcW w:w="1410" w:type="dxa"/>
          </w:tcPr>
          <w:p w14:paraId="3FB11ACB" w14:textId="7ADC2719" w:rsidR="00740A9D" w:rsidRDefault="00740A9D"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вчителі історії</w:t>
            </w:r>
          </w:p>
          <w:p w14:paraId="0E980452" w14:textId="77777777" w:rsidR="00740A9D" w:rsidRDefault="00740A9D" w:rsidP="005E4AE3">
            <w:pPr>
              <w:jc w:val="center"/>
              <w:rPr>
                <w:rFonts w:ascii="Times New Roman" w:eastAsia="Times New Roman" w:hAnsi="Times New Roman" w:cs="Times New Roman"/>
                <w:sz w:val="24"/>
                <w:szCs w:val="24"/>
                <w:lang w:val="uk-UA"/>
              </w:rPr>
            </w:pPr>
          </w:p>
          <w:p w14:paraId="1252F161" w14:textId="085DB93D" w:rsidR="005E4AE3" w:rsidRDefault="005E4AE3" w:rsidP="005E4AE3">
            <w:pPr>
              <w:jc w:val="center"/>
              <w:rPr>
                <w:rFonts w:ascii="Times New Roman" w:eastAsia="Times New Roman" w:hAnsi="Times New Roman" w:cs="Times New Roman"/>
                <w:color w:val="943734"/>
                <w:sz w:val="24"/>
                <w:szCs w:val="24"/>
              </w:rPr>
            </w:pPr>
            <w:r>
              <w:rPr>
                <w:rFonts w:ascii="Times New Roman" w:eastAsia="Times New Roman" w:hAnsi="Times New Roman" w:cs="Times New Roman"/>
                <w:sz w:val="24"/>
                <w:szCs w:val="24"/>
              </w:rPr>
              <w:t>класні керівники</w:t>
            </w:r>
          </w:p>
          <w:p w14:paraId="1302E2E5"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вчителі історії</w:t>
            </w:r>
          </w:p>
        </w:tc>
      </w:tr>
      <w:tr w:rsidR="005E4AE3" w14:paraId="5CF07ADE" w14:textId="77777777">
        <w:trPr>
          <w:trHeight w:val="156"/>
        </w:trPr>
        <w:tc>
          <w:tcPr>
            <w:tcW w:w="6915" w:type="dxa"/>
          </w:tcPr>
          <w:p w14:paraId="20E503D3"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Обізнаність та самовираження у сфері культури</w:t>
            </w:r>
          </w:p>
        </w:tc>
        <w:tc>
          <w:tcPr>
            <w:tcW w:w="2475" w:type="dxa"/>
            <w:gridSpan w:val="2"/>
          </w:tcPr>
          <w:p w14:paraId="0CD06862" w14:textId="77777777" w:rsidR="00262969" w:rsidRDefault="0026296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Участь у заході «Угринівська </w:t>
            </w:r>
          </w:p>
          <w:p w14:paraId="324129F4" w14:textId="77777777" w:rsidR="005E4AE3" w:rsidRPr="00262969" w:rsidRDefault="0026296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розколяда»</w:t>
            </w:r>
          </w:p>
        </w:tc>
        <w:tc>
          <w:tcPr>
            <w:tcW w:w="1875" w:type="dxa"/>
          </w:tcPr>
          <w:p w14:paraId="08F351E2" w14:textId="77777777" w:rsidR="005E4AE3" w:rsidRPr="00262969" w:rsidRDefault="0026296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12.01.2025</w:t>
            </w:r>
          </w:p>
        </w:tc>
        <w:tc>
          <w:tcPr>
            <w:tcW w:w="2415" w:type="dxa"/>
            <w:gridSpan w:val="2"/>
          </w:tcPr>
          <w:p w14:paraId="7998EF37" w14:textId="77777777" w:rsidR="005E4AE3" w:rsidRPr="003B62D5" w:rsidRDefault="003B62D5" w:rsidP="004E5BB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виступ</w:t>
            </w:r>
          </w:p>
        </w:tc>
        <w:tc>
          <w:tcPr>
            <w:tcW w:w="1410" w:type="dxa"/>
          </w:tcPr>
          <w:p w14:paraId="7B1DFFF2" w14:textId="77777777" w:rsidR="00262969" w:rsidRDefault="00262969" w:rsidP="00262969">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заступник директора з виховної роботи</w:t>
            </w: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 xml:space="preserve"> педагог-організатор</w:t>
            </w:r>
          </w:p>
          <w:p w14:paraId="48F0E791" w14:textId="77777777" w:rsidR="005E4AE3" w:rsidRPr="00262969" w:rsidRDefault="00262969" w:rsidP="005E4AE3">
            <w:pPr>
              <w:jc w:val="center"/>
              <w:rPr>
                <w:rFonts w:ascii="Times New Roman" w:eastAsia="Times New Roman" w:hAnsi="Times New Roman" w:cs="Times New Roman"/>
                <w:sz w:val="24"/>
                <w:szCs w:val="24"/>
                <w:lang w:val="uk-UA"/>
              </w:rPr>
            </w:pPr>
            <w:r w:rsidRPr="00262969">
              <w:rPr>
                <w:rFonts w:ascii="Times New Roman" w:eastAsia="Times New Roman" w:hAnsi="Times New Roman" w:cs="Times New Roman"/>
                <w:sz w:val="24"/>
                <w:szCs w:val="24"/>
                <w:lang w:val="uk-UA"/>
              </w:rPr>
              <w:t>вчитель музичного мистецтва</w:t>
            </w:r>
          </w:p>
        </w:tc>
      </w:tr>
      <w:tr w:rsidR="005E4AE3" w14:paraId="3B865C96" w14:textId="77777777">
        <w:trPr>
          <w:trHeight w:val="568"/>
        </w:trPr>
        <w:tc>
          <w:tcPr>
            <w:tcW w:w="15090" w:type="dxa"/>
            <w:gridSpan w:val="7"/>
          </w:tcPr>
          <w:p w14:paraId="10A684A5" w14:textId="77777777" w:rsidR="005E4AE3" w:rsidRDefault="005E4AE3" w:rsidP="005E4AE3">
            <w:pPr>
              <w:pStyle w:val="1"/>
              <w:spacing w:before="0"/>
              <w:jc w:val="center"/>
              <w:rPr>
                <w:rFonts w:ascii="Times New Roman" w:eastAsia="Times New Roman" w:hAnsi="Times New Roman" w:cs="Times New Roman"/>
                <w:sz w:val="24"/>
                <w:szCs w:val="24"/>
              </w:rPr>
            </w:pPr>
          </w:p>
          <w:p w14:paraId="5F3B7A4B" w14:textId="77777777" w:rsidR="005E4AE3" w:rsidRDefault="005E4AE3" w:rsidP="005E4AE3">
            <w:pPr>
              <w:pStyle w:val="1"/>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ЛЮТИЙ</w:t>
            </w:r>
          </w:p>
          <w:p w14:paraId="07CF6C9C"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І.ОСВІТНЄ СЕРЕДОВИЩЕ</w:t>
            </w:r>
          </w:p>
        </w:tc>
      </w:tr>
      <w:tr w:rsidR="005E4AE3" w14:paraId="58425598" w14:textId="77777777">
        <w:trPr>
          <w:trHeight w:val="141"/>
        </w:trPr>
        <w:tc>
          <w:tcPr>
            <w:tcW w:w="6915" w:type="dxa"/>
          </w:tcPr>
          <w:p w14:paraId="2C9ABE03"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Зміст заходу</w:t>
            </w:r>
          </w:p>
        </w:tc>
        <w:tc>
          <w:tcPr>
            <w:tcW w:w="2475" w:type="dxa"/>
            <w:gridSpan w:val="2"/>
          </w:tcPr>
          <w:p w14:paraId="4778328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Форма узагальнення</w:t>
            </w:r>
          </w:p>
        </w:tc>
        <w:tc>
          <w:tcPr>
            <w:tcW w:w="1875" w:type="dxa"/>
          </w:tcPr>
          <w:p w14:paraId="69387E0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Дата</w:t>
            </w:r>
          </w:p>
        </w:tc>
        <w:tc>
          <w:tcPr>
            <w:tcW w:w="2415" w:type="dxa"/>
            <w:gridSpan w:val="2"/>
          </w:tcPr>
          <w:p w14:paraId="3746AEF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Відповідальні</w:t>
            </w:r>
          </w:p>
        </w:tc>
        <w:tc>
          <w:tcPr>
            <w:tcW w:w="1410" w:type="dxa"/>
          </w:tcPr>
          <w:p w14:paraId="2DB372A8" w14:textId="77777777" w:rsidR="005E4AE3" w:rsidRDefault="005E4AE3" w:rsidP="005E4AE3">
            <w:pP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Примітка</w:t>
            </w:r>
          </w:p>
        </w:tc>
      </w:tr>
      <w:tr w:rsidR="005E4AE3" w14:paraId="74963EC2" w14:textId="77777777">
        <w:trPr>
          <w:trHeight w:val="119"/>
        </w:trPr>
        <w:tc>
          <w:tcPr>
            <w:tcW w:w="15090" w:type="dxa"/>
            <w:gridSpan w:val="7"/>
            <w:shd w:val="clear" w:color="auto" w:fill="D99594"/>
          </w:tcPr>
          <w:p w14:paraId="03DA9BC3"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 Забезпечення комфортних і безпечних умов навчання та праці</w:t>
            </w:r>
          </w:p>
        </w:tc>
      </w:tr>
      <w:tr w:rsidR="005E4AE3" w14:paraId="6B7ABCEB" w14:textId="77777777">
        <w:trPr>
          <w:trHeight w:val="141"/>
        </w:trPr>
        <w:tc>
          <w:tcPr>
            <w:tcW w:w="6915" w:type="dxa"/>
          </w:tcPr>
          <w:p w14:paraId="42F29E26"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за відвідуванням учнями закладу, занять, попередження пропусків</w:t>
            </w:r>
          </w:p>
          <w:p w14:paraId="70A9F370" w14:textId="77777777" w:rsidR="005E4AE3" w:rsidRDefault="005E4AE3" w:rsidP="005E4AE3">
            <w:pPr>
              <w:rPr>
                <w:rFonts w:ascii="Times New Roman" w:eastAsia="Times New Roman" w:hAnsi="Times New Roman" w:cs="Times New Roman"/>
                <w:sz w:val="24"/>
                <w:szCs w:val="24"/>
              </w:rPr>
            </w:pPr>
          </w:p>
        </w:tc>
        <w:tc>
          <w:tcPr>
            <w:tcW w:w="2475" w:type="dxa"/>
            <w:gridSpan w:val="2"/>
          </w:tcPr>
          <w:p w14:paraId="42ED158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color w:val="0F0F0F"/>
              </w:rPr>
              <w:t>облік відвідування учнів у електронному журналі</w:t>
            </w:r>
          </w:p>
        </w:tc>
        <w:tc>
          <w:tcPr>
            <w:tcW w:w="1875" w:type="dxa"/>
          </w:tcPr>
          <w:p w14:paraId="1C5F05F4" w14:textId="77777777" w:rsidR="005E4AE3" w:rsidRPr="00FF3BE6" w:rsidRDefault="00FF3BE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0474206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760CFE0A" w14:textId="77777777" w:rsidR="005E4AE3" w:rsidRDefault="005E4AE3" w:rsidP="005E4AE3">
            <w:pPr>
              <w:rPr>
                <w:rFonts w:ascii="Times New Roman" w:eastAsia="Times New Roman" w:hAnsi="Times New Roman" w:cs="Times New Roman"/>
                <w:b/>
                <w:color w:val="943734"/>
                <w:sz w:val="24"/>
                <w:szCs w:val="24"/>
              </w:rPr>
            </w:pPr>
          </w:p>
        </w:tc>
      </w:tr>
      <w:tr w:rsidR="005E4AE3" w14:paraId="0BB7BF23" w14:textId="77777777">
        <w:trPr>
          <w:trHeight w:val="141"/>
        </w:trPr>
        <w:tc>
          <w:tcPr>
            <w:tcW w:w="6915" w:type="dxa"/>
          </w:tcPr>
          <w:p w14:paraId="5EAE63CD"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Оновлення списків, довідок на харчування учнів пільгових категорій</w:t>
            </w:r>
          </w:p>
        </w:tc>
        <w:tc>
          <w:tcPr>
            <w:tcW w:w="2475" w:type="dxa"/>
            <w:gridSpan w:val="2"/>
          </w:tcPr>
          <w:p w14:paraId="6337A6F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tc>
        <w:tc>
          <w:tcPr>
            <w:tcW w:w="1875" w:type="dxa"/>
          </w:tcPr>
          <w:p w14:paraId="690DE085" w14:textId="77777777" w:rsidR="005E4AE3" w:rsidRPr="00FF3BE6" w:rsidRDefault="00FF3BE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01.02.2026</w:t>
            </w:r>
          </w:p>
        </w:tc>
        <w:tc>
          <w:tcPr>
            <w:tcW w:w="2415" w:type="dxa"/>
            <w:gridSpan w:val="2"/>
          </w:tcPr>
          <w:p w14:paraId="546B396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соціальний</w:t>
            </w:r>
          </w:p>
        </w:tc>
        <w:tc>
          <w:tcPr>
            <w:tcW w:w="1410" w:type="dxa"/>
          </w:tcPr>
          <w:p w14:paraId="30857A76" w14:textId="77777777" w:rsidR="005E4AE3" w:rsidRDefault="005E4AE3" w:rsidP="005E4AE3">
            <w:pPr>
              <w:rPr>
                <w:rFonts w:ascii="Times New Roman" w:eastAsia="Times New Roman" w:hAnsi="Times New Roman" w:cs="Times New Roman"/>
                <w:b/>
                <w:color w:val="943734"/>
                <w:sz w:val="24"/>
                <w:szCs w:val="24"/>
              </w:rPr>
            </w:pPr>
          </w:p>
        </w:tc>
      </w:tr>
      <w:tr w:rsidR="005E4AE3" w14:paraId="5B96B2A7" w14:textId="77777777">
        <w:trPr>
          <w:trHeight w:val="141"/>
        </w:trPr>
        <w:tc>
          <w:tcPr>
            <w:tcW w:w="6915" w:type="dxa"/>
          </w:tcPr>
          <w:p w14:paraId="232C5305"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заходів «Цивільний захист та безпека життєдіяльності». Алгоритм дій при радіаційній безпеці</w:t>
            </w:r>
          </w:p>
          <w:p w14:paraId="7679AE38" w14:textId="77777777" w:rsidR="005E4AE3" w:rsidRDefault="005E4AE3" w:rsidP="005E4AE3">
            <w:pPr>
              <w:rPr>
                <w:rFonts w:ascii="Times New Roman" w:eastAsia="Times New Roman" w:hAnsi="Times New Roman" w:cs="Times New Roman"/>
                <w:sz w:val="24"/>
                <w:szCs w:val="24"/>
              </w:rPr>
            </w:pPr>
            <w:hyperlink r:id="rId44">
              <w:r>
                <w:rPr>
                  <w:color w:val="0000FF"/>
                  <w:u w:val="single"/>
                </w:rPr>
                <w:t>https://ecolog-ua.com/news/algorytm-diy-pry-radiaciyniy-avariyi</w:t>
              </w:r>
            </w:hyperlink>
          </w:p>
        </w:tc>
        <w:tc>
          <w:tcPr>
            <w:tcW w:w="2475" w:type="dxa"/>
            <w:gridSpan w:val="2"/>
          </w:tcPr>
          <w:p w14:paraId="351D9E8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p w14:paraId="4C5717A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44342D00" w14:textId="77777777" w:rsidR="005E4AE3" w:rsidRPr="00FF3BE6" w:rsidRDefault="00FF3BE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09.02.2026</w:t>
            </w:r>
          </w:p>
        </w:tc>
        <w:tc>
          <w:tcPr>
            <w:tcW w:w="2415" w:type="dxa"/>
            <w:gridSpan w:val="2"/>
          </w:tcPr>
          <w:p w14:paraId="20AF3B1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1410" w:type="dxa"/>
          </w:tcPr>
          <w:p w14:paraId="7D7A658C" w14:textId="77777777" w:rsidR="005E4AE3" w:rsidRDefault="005E4AE3" w:rsidP="005E4AE3">
            <w:pPr>
              <w:rPr>
                <w:rFonts w:ascii="Times New Roman" w:eastAsia="Times New Roman" w:hAnsi="Times New Roman" w:cs="Times New Roman"/>
                <w:b/>
                <w:color w:val="943734"/>
                <w:sz w:val="24"/>
                <w:szCs w:val="24"/>
              </w:rPr>
            </w:pPr>
          </w:p>
        </w:tc>
      </w:tr>
      <w:tr w:rsidR="005E4AE3" w14:paraId="452F264F" w14:textId="77777777">
        <w:trPr>
          <w:trHeight w:val="234"/>
        </w:trPr>
        <w:tc>
          <w:tcPr>
            <w:tcW w:w="6915" w:type="dxa"/>
          </w:tcPr>
          <w:p w14:paraId="3F50A82E"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за фізичним навантаженням здобувачів освіти, відвідувати уроки фізкультури і заняття спортивних секцій</w:t>
            </w:r>
          </w:p>
        </w:tc>
        <w:tc>
          <w:tcPr>
            <w:tcW w:w="2475" w:type="dxa"/>
            <w:gridSpan w:val="2"/>
          </w:tcPr>
          <w:p w14:paraId="1450BBB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783D13A5" w14:textId="77777777" w:rsidR="005E4AE3" w:rsidRPr="00FF3BE6" w:rsidRDefault="00FF3BE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5A27906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сестра медична</w:t>
            </w:r>
          </w:p>
        </w:tc>
        <w:tc>
          <w:tcPr>
            <w:tcW w:w="1410" w:type="dxa"/>
          </w:tcPr>
          <w:p w14:paraId="3ADCD6F4" w14:textId="77777777" w:rsidR="005E4AE3" w:rsidRDefault="005E4AE3" w:rsidP="005E4AE3">
            <w:pPr>
              <w:rPr>
                <w:rFonts w:ascii="Times New Roman" w:eastAsia="Times New Roman" w:hAnsi="Times New Roman" w:cs="Times New Roman"/>
                <w:b/>
                <w:color w:val="943734"/>
                <w:sz w:val="24"/>
                <w:szCs w:val="24"/>
              </w:rPr>
            </w:pPr>
          </w:p>
        </w:tc>
      </w:tr>
      <w:tr w:rsidR="005E4AE3" w14:paraId="58DF27C7" w14:textId="77777777">
        <w:trPr>
          <w:trHeight w:val="141"/>
        </w:trPr>
        <w:tc>
          <w:tcPr>
            <w:tcW w:w="6915" w:type="dxa"/>
          </w:tcPr>
          <w:p w14:paraId="3CDD6C1B"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Просвітницька робота з батьками щодо фізичного розвитку та зміцнення здоров’я здобувачів освіти   </w:t>
            </w:r>
          </w:p>
        </w:tc>
        <w:tc>
          <w:tcPr>
            <w:tcW w:w="2475" w:type="dxa"/>
            <w:gridSpan w:val="2"/>
          </w:tcPr>
          <w:p w14:paraId="1589259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4975081F" w14:textId="77777777" w:rsidR="005E4AE3" w:rsidRPr="00FF3BE6" w:rsidRDefault="00FF3BE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20.02.2026</w:t>
            </w:r>
          </w:p>
        </w:tc>
        <w:tc>
          <w:tcPr>
            <w:tcW w:w="2415" w:type="dxa"/>
            <w:gridSpan w:val="2"/>
          </w:tcPr>
          <w:p w14:paraId="29C5726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сестра медична</w:t>
            </w:r>
          </w:p>
        </w:tc>
        <w:tc>
          <w:tcPr>
            <w:tcW w:w="1410" w:type="dxa"/>
          </w:tcPr>
          <w:p w14:paraId="16C32E97" w14:textId="77777777" w:rsidR="005E4AE3" w:rsidRDefault="005E4AE3" w:rsidP="005E4AE3">
            <w:pPr>
              <w:rPr>
                <w:rFonts w:ascii="Times New Roman" w:eastAsia="Times New Roman" w:hAnsi="Times New Roman" w:cs="Times New Roman"/>
                <w:b/>
                <w:color w:val="943734"/>
                <w:sz w:val="24"/>
                <w:szCs w:val="24"/>
              </w:rPr>
            </w:pPr>
          </w:p>
        </w:tc>
      </w:tr>
      <w:tr w:rsidR="005E4AE3" w14:paraId="7017F9A4" w14:textId="77777777">
        <w:trPr>
          <w:trHeight w:val="104"/>
        </w:trPr>
        <w:tc>
          <w:tcPr>
            <w:tcW w:w="15090" w:type="dxa"/>
            <w:gridSpan w:val="7"/>
            <w:shd w:val="clear" w:color="auto" w:fill="D99594"/>
          </w:tcPr>
          <w:p w14:paraId="0405DDBB"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2.Створення освітнього середовища, вільного від будь-яких форм насильства та дискримінації</w:t>
            </w:r>
          </w:p>
        </w:tc>
      </w:tr>
      <w:tr w:rsidR="005E4AE3" w14:paraId="15507A24" w14:textId="77777777">
        <w:trPr>
          <w:trHeight w:val="135"/>
        </w:trPr>
        <w:tc>
          <w:tcPr>
            <w:tcW w:w="6915" w:type="dxa"/>
          </w:tcPr>
          <w:p w14:paraId="62D0F6F2"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Профілактичні заходи щодо запобіганню правопорушень, пропусків, булінгу, насилля, неетичної поведінки</w:t>
            </w:r>
          </w:p>
          <w:p w14:paraId="059E9130" w14:textId="77777777" w:rsidR="005E4AE3" w:rsidRDefault="005E4AE3" w:rsidP="005E4AE3">
            <w:pPr>
              <w:rPr>
                <w:rFonts w:ascii="Times New Roman" w:eastAsia="Times New Roman" w:hAnsi="Times New Roman" w:cs="Times New Roman"/>
                <w:sz w:val="24"/>
                <w:szCs w:val="24"/>
              </w:rPr>
            </w:pPr>
            <w:hyperlink r:id="rId45">
              <w:r>
                <w:rPr>
                  <w:rFonts w:ascii="Times New Roman" w:eastAsia="Times New Roman" w:hAnsi="Times New Roman" w:cs="Times New Roman"/>
                  <w:color w:val="0000FF"/>
                  <w:sz w:val="24"/>
                  <w:szCs w:val="24"/>
                  <w:u w:val="single"/>
                </w:rPr>
                <w:t>https://naurok.com.ua/metodichna-rozrobka-stop-buling-336120.html</w:t>
              </w:r>
            </w:hyperlink>
          </w:p>
        </w:tc>
        <w:tc>
          <w:tcPr>
            <w:tcW w:w="2475" w:type="dxa"/>
            <w:gridSpan w:val="2"/>
          </w:tcPr>
          <w:p w14:paraId="2F3487C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0D4A8124" w14:textId="77777777" w:rsidR="005E4AE3" w:rsidRPr="00FF3BE6" w:rsidRDefault="00FF3BE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Згідно плану</w:t>
            </w:r>
          </w:p>
        </w:tc>
        <w:tc>
          <w:tcPr>
            <w:tcW w:w="2415" w:type="dxa"/>
            <w:gridSpan w:val="2"/>
          </w:tcPr>
          <w:p w14:paraId="7E49085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практичний психолог</w:t>
            </w:r>
          </w:p>
          <w:p w14:paraId="52D299C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746301FF" w14:textId="77777777" w:rsidR="005E4AE3" w:rsidRDefault="005E4AE3" w:rsidP="005E4AE3">
            <w:pPr>
              <w:rPr>
                <w:rFonts w:ascii="Times New Roman" w:eastAsia="Times New Roman" w:hAnsi="Times New Roman" w:cs="Times New Roman"/>
                <w:b/>
                <w:color w:val="943734"/>
                <w:sz w:val="24"/>
                <w:szCs w:val="24"/>
              </w:rPr>
            </w:pPr>
          </w:p>
        </w:tc>
      </w:tr>
      <w:tr w:rsidR="005E4AE3" w14:paraId="1CBC4210" w14:textId="77777777">
        <w:trPr>
          <w:trHeight w:val="104"/>
        </w:trPr>
        <w:tc>
          <w:tcPr>
            <w:tcW w:w="6915" w:type="dxa"/>
          </w:tcPr>
          <w:p w14:paraId="4B6A7D23"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Інформаційна хвилинка психолога «Як допомогти підлітку жити </w:t>
            </w:r>
            <w:r>
              <w:rPr>
                <w:rFonts w:ascii="Times New Roman" w:eastAsia="Times New Roman" w:hAnsi="Times New Roman" w:cs="Times New Roman"/>
                <w:sz w:val="24"/>
                <w:szCs w:val="24"/>
              </w:rPr>
              <w:lastRenderedPageBreak/>
              <w:t>це життя. Війна. Страхи, панічні атаки»</w:t>
            </w:r>
          </w:p>
          <w:p w14:paraId="4F4F7B2F" w14:textId="77777777" w:rsidR="005E4AE3" w:rsidRDefault="005E4AE3" w:rsidP="005E4AE3">
            <w:pPr>
              <w:rPr>
                <w:rFonts w:ascii="Times New Roman" w:eastAsia="Times New Roman" w:hAnsi="Times New Roman" w:cs="Times New Roman"/>
                <w:sz w:val="24"/>
                <w:szCs w:val="24"/>
              </w:rPr>
            </w:pPr>
            <w:hyperlink r:id="rId46">
              <w:r>
                <w:rPr>
                  <w:color w:val="0000FF"/>
                  <w:u w:val="single"/>
                </w:rPr>
                <w:t>Як знайти спільну мову з підлітками - як підтримати дитину - як почати довірливу і щиру розмову (babel.ua)</w:t>
              </w:r>
            </w:hyperlink>
          </w:p>
        </w:tc>
        <w:tc>
          <w:tcPr>
            <w:tcW w:w="2475" w:type="dxa"/>
            <w:gridSpan w:val="2"/>
          </w:tcPr>
          <w:p w14:paraId="3735A14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інформація</w:t>
            </w:r>
          </w:p>
        </w:tc>
        <w:tc>
          <w:tcPr>
            <w:tcW w:w="1875" w:type="dxa"/>
          </w:tcPr>
          <w:p w14:paraId="1F77F2A9" w14:textId="77777777" w:rsidR="005E4AE3" w:rsidRPr="00FF3BE6" w:rsidRDefault="00FF3BE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09.02-</w:t>
            </w:r>
            <w:r>
              <w:rPr>
                <w:rFonts w:ascii="Times New Roman" w:eastAsia="Times New Roman" w:hAnsi="Times New Roman" w:cs="Times New Roman"/>
                <w:sz w:val="24"/>
                <w:szCs w:val="24"/>
                <w:lang w:val="uk-UA"/>
              </w:rPr>
              <w:lastRenderedPageBreak/>
              <w:t>13.02.2026</w:t>
            </w:r>
          </w:p>
        </w:tc>
        <w:tc>
          <w:tcPr>
            <w:tcW w:w="2415" w:type="dxa"/>
            <w:gridSpan w:val="2"/>
          </w:tcPr>
          <w:p w14:paraId="57A5122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практичний </w:t>
            </w:r>
            <w:r>
              <w:rPr>
                <w:rFonts w:ascii="Times New Roman" w:eastAsia="Times New Roman" w:hAnsi="Times New Roman" w:cs="Times New Roman"/>
                <w:sz w:val="24"/>
                <w:szCs w:val="24"/>
              </w:rPr>
              <w:lastRenderedPageBreak/>
              <w:t>психолог</w:t>
            </w:r>
          </w:p>
          <w:p w14:paraId="72B5B343" w14:textId="77777777" w:rsidR="005E4AE3" w:rsidRDefault="005E4AE3" w:rsidP="005E4AE3">
            <w:pPr>
              <w:jc w:val="center"/>
              <w:rPr>
                <w:rFonts w:ascii="Times New Roman" w:eastAsia="Times New Roman" w:hAnsi="Times New Roman" w:cs="Times New Roman"/>
                <w:sz w:val="24"/>
                <w:szCs w:val="24"/>
              </w:rPr>
            </w:pPr>
          </w:p>
        </w:tc>
        <w:tc>
          <w:tcPr>
            <w:tcW w:w="1410" w:type="dxa"/>
          </w:tcPr>
          <w:p w14:paraId="3FAAF66B" w14:textId="77777777" w:rsidR="005E4AE3" w:rsidRDefault="005E4AE3" w:rsidP="005E4AE3">
            <w:pPr>
              <w:rPr>
                <w:rFonts w:ascii="Times New Roman" w:eastAsia="Times New Roman" w:hAnsi="Times New Roman" w:cs="Times New Roman"/>
                <w:b/>
                <w:color w:val="943734"/>
                <w:sz w:val="24"/>
                <w:szCs w:val="24"/>
              </w:rPr>
            </w:pPr>
          </w:p>
        </w:tc>
      </w:tr>
      <w:tr w:rsidR="005E4AE3" w14:paraId="1F60F69A" w14:textId="77777777">
        <w:trPr>
          <w:trHeight w:val="172"/>
        </w:trPr>
        <w:tc>
          <w:tcPr>
            <w:tcW w:w="6915" w:type="dxa"/>
          </w:tcPr>
          <w:p w14:paraId="7D3F1575" w14:textId="77777777" w:rsidR="005E4AE3" w:rsidRPr="00FF3BE6"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Урок з офіцером </w:t>
            </w:r>
            <w:r w:rsidR="00FF3BE6">
              <w:rPr>
                <w:rFonts w:ascii="Times New Roman" w:eastAsia="Times New Roman" w:hAnsi="Times New Roman" w:cs="Times New Roman"/>
                <w:sz w:val="24"/>
                <w:szCs w:val="24"/>
                <w:lang w:val="uk-UA"/>
              </w:rPr>
              <w:t>поліції громади</w:t>
            </w:r>
          </w:p>
        </w:tc>
        <w:tc>
          <w:tcPr>
            <w:tcW w:w="2475" w:type="dxa"/>
            <w:gridSpan w:val="2"/>
          </w:tcPr>
          <w:p w14:paraId="78272BC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презентації</w:t>
            </w:r>
          </w:p>
        </w:tc>
        <w:tc>
          <w:tcPr>
            <w:tcW w:w="1875" w:type="dxa"/>
          </w:tcPr>
          <w:p w14:paraId="11C852E2" w14:textId="77777777" w:rsidR="005E4AE3" w:rsidRPr="00FF3BE6" w:rsidRDefault="00FF3BE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 погодженням</w:t>
            </w:r>
          </w:p>
        </w:tc>
        <w:tc>
          <w:tcPr>
            <w:tcW w:w="2415" w:type="dxa"/>
            <w:gridSpan w:val="2"/>
          </w:tcPr>
          <w:p w14:paraId="4D2061D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виховної роботи</w:t>
            </w:r>
          </w:p>
          <w:p w14:paraId="6E578392" w14:textId="77777777" w:rsidR="005E4AE3" w:rsidRPr="00FF3BE6" w:rsidRDefault="005E4AE3"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офіцер </w:t>
            </w:r>
            <w:r w:rsidR="00FF3BE6">
              <w:rPr>
                <w:rFonts w:ascii="Times New Roman" w:eastAsia="Times New Roman" w:hAnsi="Times New Roman" w:cs="Times New Roman"/>
                <w:sz w:val="24"/>
                <w:szCs w:val="24"/>
                <w:lang w:val="uk-UA"/>
              </w:rPr>
              <w:t>поліції</w:t>
            </w:r>
          </w:p>
        </w:tc>
        <w:tc>
          <w:tcPr>
            <w:tcW w:w="1410" w:type="dxa"/>
          </w:tcPr>
          <w:p w14:paraId="2E5F76E5" w14:textId="77777777" w:rsidR="005E4AE3" w:rsidRDefault="005E4AE3" w:rsidP="005E4AE3">
            <w:pPr>
              <w:rPr>
                <w:rFonts w:ascii="Times New Roman" w:eastAsia="Times New Roman" w:hAnsi="Times New Roman" w:cs="Times New Roman"/>
                <w:b/>
                <w:color w:val="943734"/>
                <w:sz w:val="24"/>
                <w:szCs w:val="24"/>
              </w:rPr>
            </w:pPr>
          </w:p>
        </w:tc>
      </w:tr>
      <w:tr w:rsidR="005E4AE3" w14:paraId="09FDCB0E" w14:textId="77777777">
        <w:trPr>
          <w:trHeight w:val="78"/>
        </w:trPr>
        <w:tc>
          <w:tcPr>
            <w:tcW w:w="15090" w:type="dxa"/>
            <w:gridSpan w:val="7"/>
            <w:shd w:val="clear" w:color="auto" w:fill="D99594"/>
          </w:tcPr>
          <w:p w14:paraId="65E12964"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3.Формування інклюзивного, розвивального та мотивуючого до навчання освітнього простору.</w:t>
            </w:r>
          </w:p>
        </w:tc>
      </w:tr>
      <w:tr w:rsidR="005E4AE3" w14:paraId="19FE00A2" w14:textId="77777777">
        <w:trPr>
          <w:trHeight w:val="188"/>
        </w:trPr>
        <w:tc>
          <w:tcPr>
            <w:tcW w:w="6915" w:type="dxa"/>
          </w:tcPr>
          <w:p w14:paraId="686396E0" w14:textId="77777777" w:rsidR="005E4AE3" w:rsidRDefault="005E4AE3" w:rsidP="005E4AE3">
            <w:pPr>
              <w:rPr>
                <w:rFonts w:ascii="Times New Roman" w:eastAsia="Times New Roman" w:hAnsi="Times New Roman" w:cs="Times New Roman"/>
                <w:sz w:val="24"/>
                <w:szCs w:val="24"/>
              </w:rPr>
            </w:pPr>
            <w:r w:rsidRPr="00FF3BE6">
              <w:rPr>
                <w:rFonts w:ascii="Times New Roman" w:eastAsia="Times New Roman" w:hAnsi="Times New Roman" w:cs="Times New Roman"/>
                <w:sz w:val="24"/>
                <w:szCs w:val="24"/>
              </w:rPr>
              <w:t>Залучення усіх учасників освітнього процесу до участі у Інженерному тижні</w:t>
            </w:r>
          </w:p>
          <w:p w14:paraId="4F9FF175" w14:textId="77777777" w:rsidR="005E4AE3" w:rsidRDefault="005E4AE3" w:rsidP="005E4AE3">
            <w:pPr>
              <w:rPr>
                <w:rFonts w:ascii="Times New Roman" w:eastAsia="Times New Roman" w:hAnsi="Times New Roman" w:cs="Times New Roman"/>
                <w:sz w:val="24"/>
                <w:szCs w:val="24"/>
              </w:rPr>
            </w:pPr>
            <w:hyperlink r:id="rId47">
              <w:r>
                <w:rPr>
                  <w:color w:val="0000FF"/>
                  <w:u w:val="single"/>
                </w:rPr>
                <w:t>https://engineeringweek.org.ua/</w:t>
              </w:r>
            </w:hyperlink>
          </w:p>
        </w:tc>
        <w:tc>
          <w:tcPr>
            <w:tcW w:w="2475" w:type="dxa"/>
            <w:gridSpan w:val="2"/>
          </w:tcPr>
          <w:p w14:paraId="45FEE66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5EDAC407" w14:textId="77777777" w:rsidR="005E4AE3" w:rsidRPr="00FF3BE6" w:rsidRDefault="00FF3BE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Згідно плану</w:t>
            </w:r>
          </w:p>
        </w:tc>
        <w:tc>
          <w:tcPr>
            <w:tcW w:w="2415" w:type="dxa"/>
            <w:gridSpan w:val="2"/>
          </w:tcPr>
          <w:p w14:paraId="099F37F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3C336031" w14:textId="77777777" w:rsidR="005E4AE3" w:rsidRDefault="005E4AE3" w:rsidP="005E4AE3">
            <w:pPr>
              <w:rPr>
                <w:rFonts w:ascii="Times New Roman" w:eastAsia="Times New Roman" w:hAnsi="Times New Roman" w:cs="Times New Roman"/>
                <w:b/>
                <w:color w:val="943734"/>
                <w:sz w:val="24"/>
                <w:szCs w:val="24"/>
              </w:rPr>
            </w:pPr>
          </w:p>
        </w:tc>
      </w:tr>
      <w:tr w:rsidR="005E4AE3" w14:paraId="6A52E676" w14:textId="77777777">
        <w:trPr>
          <w:trHeight w:val="88"/>
        </w:trPr>
        <w:tc>
          <w:tcPr>
            <w:tcW w:w="6915" w:type="dxa"/>
          </w:tcPr>
          <w:p w14:paraId="406B0F9B"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Практичний курс «Працюємо з дітьми з ООП» </w:t>
            </w:r>
            <w:hyperlink r:id="rId48">
              <w:r>
                <w:rPr>
                  <w:color w:val="0000FF"/>
                  <w:u w:val="single"/>
                </w:rPr>
                <w:t>https://www.youtube.com/watch?v=qFnhWfW25-0</w:t>
              </w:r>
            </w:hyperlink>
          </w:p>
        </w:tc>
        <w:tc>
          <w:tcPr>
            <w:tcW w:w="2475" w:type="dxa"/>
            <w:gridSpan w:val="2"/>
          </w:tcPr>
          <w:p w14:paraId="6642957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236C95C7" w14:textId="77777777" w:rsidR="005E4AE3" w:rsidRPr="00C15C76" w:rsidRDefault="00C15C7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23.02- 27.02.2026</w:t>
            </w:r>
          </w:p>
        </w:tc>
        <w:tc>
          <w:tcPr>
            <w:tcW w:w="2415" w:type="dxa"/>
            <w:gridSpan w:val="2"/>
          </w:tcPr>
          <w:p w14:paraId="17BAB8D4" w14:textId="77777777" w:rsidR="00C15C76" w:rsidRDefault="00C15C76" w:rsidP="00C15C76">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Практичний психолог,</w:t>
            </w:r>
          </w:p>
          <w:p w14:paraId="71516611" w14:textId="77777777" w:rsidR="005E4AE3" w:rsidRPr="00C15C76" w:rsidRDefault="00C15C76" w:rsidP="00C15C76">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соціальний педагог</w:t>
            </w:r>
          </w:p>
        </w:tc>
        <w:tc>
          <w:tcPr>
            <w:tcW w:w="1410" w:type="dxa"/>
          </w:tcPr>
          <w:p w14:paraId="5AC59E33" w14:textId="77777777" w:rsidR="005E4AE3" w:rsidRDefault="005E4AE3" w:rsidP="005E4AE3">
            <w:pPr>
              <w:rPr>
                <w:rFonts w:ascii="Times New Roman" w:eastAsia="Times New Roman" w:hAnsi="Times New Roman" w:cs="Times New Roman"/>
                <w:b/>
                <w:color w:val="943734"/>
                <w:sz w:val="24"/>
                <w:szCs w:val="24"/>
              </w:rPr>
            </w:pPr>
          </w:p>
        </w:tc>
      </w:tr>
      <w:tr w:rsidR="005E4AE3" w14:paraId="19ECD4F7" w14:textId="77777777">
        <w:trPr>
          <w:trHeight w:val="172"/>
        </w:trPr>
        <w:tc>
          <w:tcPr>
            <w:tcW w:w="6915" w:type="dxa"/>
          </w:tcPr>
          <w:p w14:paraId="09603834"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Надання психологічної підтримки дітям (в укритті в рамках загальнонаціональної кампанії)</w:t>
            </w:r>
          </w:p>
          <w:p w14:paraId="4B58D59E" w14:textId="77777777" w:rsidR="005E4AE3" w:rsidRDefault="005E4AE3" w:rsidP="005E4AE3">
            <w:pPr>
              <w:rPr>
                <w:rFonts w:ascii="Times New Roman" w:eastAsia="Times New Roman" w:hAnsi="Times New Roman" w:cs="Times New Roman"/>
                <w:sz w:val="24"/>
                <w:szCs w:val="24"/>
              </w:rPr>
            </w:pPr>
            <w:hyperlink r:id="rId49">
              <w:r>
                <w:rPr>
                  <w:color w:val="0000FF"/>
                  <w:u w:val="single"/>
                </w:rPr>
                <w:t>https://mon.gov.ua/news/v-ukraini-startuvala-zagalnonatsionalna-kampaniya-dlya-psikhologichnoi-pidtrimki-ditey-v-ukrittyakh</w:t>
              </w:r>
            </w:hyperlink>
          </w:p>
        </w:tc>
        <w:tc>
          <w:tcPr>
            <w:tcW w:w="2475" w:type="dxa"/>
            <w:gridSpan w:val="2"/>
          </w:tcPr>
          <w:p w14:paraId="2A07E71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0C3A1FC6" w14:textId="77777777" w:rsidR="005E4AE3" w:rsidRPr="00C15C76" w:rsidRDefault="00C15C7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 потреби</w:t>
            </w:r>
          </w:p>
        </w:tc>
        <w:tc>
          <w:tcPr>
            <w:tcW w:w="2415" w:type="dxa"/>
            <w:gridSpan w:val="2"/>
          </w:tcPr>
          <w:p w14:paraId="2CE1B96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6A92B9BF" w14:textId="77777777" w:rsidR="005E4AE3" w:rsidRDefault="005E4AE3" w:rsidP="005E4AE3">
            <w:pPr>
              <w:rPr>
                <w:rFonts w:ascii="Times New Roman" w:eastAsia="Times New Roman" w:hAnsi="Times New Roman" w:cs="Times New Roman"/>
                <w:b/>
                <w:color w:val="943734"/>
                <w:sz w:val="24"/>
                <w:szCs w:val="24"/>
              </w:rPr>
            </w:pPr>
          </w:p>
        </w:tc>
      </w:tr>
      <w:tr w:rsidR="005E4AE3" w14:paraId="40C403E3" w14:textId="77777777">
        <w:trPr>
          <w:trHeight w:val="330"/>
        </w:trPr>
        <w:tc>
          <w:tcPr>
            <w:tcW w:w="15090" w:type="dxa"/>
            <w:gridSpan w:val="7"/>
          </w:tcPr>
          <w:p w14:paraId="2DB2D5E2" w14:textId="77777777" w:rsidR="005E4AE3" w:rsidRDefault="005E4AE3" w:rsidP="005E4AE3">
            <w:pPr>
              <w:tabs>
                <w:tab w:val="left" w:pos="1134"/>
              </w:tabs>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ІІ. СИСТЕМА ОЦІНЮВАННЯ РЕЗУЛЬТАТІВ НАВЧАННЯ УЧНІВ</w:t>
            </w:r>
          </w:p>
        </w:tc>
      </w:tr>
      <w:tr w:rsidR="005E4AE3" w14:paraId="3BBAD3D2" w14:textId="77777777">
        <w:trPr>
          <w:trHeight w:val="119"/>
        </w:trPr>
        <w:tc>
          <w:tcPr>
            <w:tcW w:w="15090" w:type="dxa"/>
            <w:gridSpan w:val="7"/>
            <w:shd w:val="clear" w:color="auto" w:fill="B8CCE4"/>
          </w:tcPr>
          <w:p w14:paraId="3AD5EB90"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5E4AE3" w14:paraId="3B3AA5CE" w14:textId="77777777">
        <w:trPr>
          <w:trHeight w:val="141"/>
        </w:trPr>
        <w:tc>
          <w:tcPr>
            <w:tcW w:w="6915" w:type="dxa"/>
          </w:tcPr>
          <w:p w14:paraId="095CF755" w14:textId="77777777" w:rsidR="005E4AE3" w:rsidRPr="00C15C76"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Бесіда «Взаємооцінювання як елемент формувального оцінювання НУШ» </w:t>
            </w:r>
            <w:r w:rsidR="00C15C76">
              <w:rPr>
                <w:rFonts w:ascii="Times New Roman" w:eastAsia="Times New Roman" w:hAnsi="Times New Roman" w:cs="Times New Roman"/>
                <w:sz w:val="24"/>
                <w:szCs w:val="24"/>
                <w:lang w:val="uk-UA"/>
              </w:rPr>
              <w:t>(в рамках методичної декади)</w:t>
            </w:r>
          </w:p>
        </w:tc>
        <w:tc>
          <w:tcPr>
            <w:tcW w:w="2475" w:type="dxa"/>
            <w:gridSpan w:val="2"/>
          </w:tcPr>
          <w:p w14:paraId="4E893BC3" w14:textId="77777777" w:rsidR="005E4AE3" w:rsidRPr="00C15C76" w:rsidRDefault="00C15C76" w:rsidP="00C15C76">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w:t>
            </w:r>
            <w:r w:rsidR="005E4AE3">
              <w:rPr>
                <w:rFonts w:ascii="Times New Roman" w:eastAsia="Times New Roman" w:hAnsi="Times New Roman" w:cs="Times New Roman"/>
                <w:sz w:val="24"/>
                <w:szCs w:val="24"/>
              </w:rPr>
              <w:t>нформація</w:t>
            </w:r>
            <w:r>
              <w:rPr>
                <w:rFonts w:ascii="Times New Roman" w:eastAsia="Times New Roman" w:hAnsi="Times New Roman" w:cs="Times New Roman"/>
                <w:sz w:val="24"/>
                <w:szCs w:val="24"/>
                <w:lang w:val="uk-UA"/>
              </w:rPr>
              <w:t xml:space="preserve"> </w:t>
            </w:r>
          </w:p>
        </w:tc>
        <w:tc>
          <w:tcPr>
            <w:tcW w:w="1875" w:type="dxa"/>
          </w:tcPr>
          <w:p w14:paraId="01C6976A" w14:textId="77777777" w:rsidR="005E4AE3" w:rsidRPr="00C15C76" w:rsidRDefault="00C15C7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23.02.2026</w:t>
            </w:r>
          </w:p>
        </w:tc>
        <w:tc>
          <w:tcPr>
            <w:tcW w:w="2415" w:type="dxa"/>
            <w:gridSpan w:val="2"/>
          </w:tcPr>
          <w:p w14:paraId="3AAB5C6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5B03C8C9" w14:textId="77777777" w:rsidR="005E4AE3" w:rsidRDefault="005E4AE3" w:rsidP="005E4AE3">
            <w:pPr>
              <w:rPr>
                <w:rFonts w:ascii="Times New Roman" w:eastAsia="Times New Roman" w:hAnsi="Times New Roman" w:cs="Times New Roman"/>
                <w:b/>
                <w:color w:val="943734"/>
                <w:sz w:val="24"/>
                <w:szCs w:val="24"/>
              </w:rPr>
            </w:pPr>
          </w:p>
        </w:tc>
      </w:tr>
      <w:tr w:rsidR="005E4AE3" w14:paraId="5DEA9264" w14:textId="77777777">
        <w:trPr>
          <w:trHeight w:val="104"/>
        </w:trPr>
        <w:tc>
          <w:tcPr>
            <w:tcW w:w="15090" w:type="dxa"/>
            <w:gridSpan w:val="7"/>
            <w:shd w:val="clear" w:color="auto" w:fill="B8CCE4"/>
          </w:tcPr>
          <w:p w14:paraId="53F7A10F"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 Систематичне відстеження результатів навчання кожного учня та надання йому (за потреби) підтримки в освітньому процесі</w:t>
            </w:r>
          </w:p>
        </w:tc>
      </w:tr>
      <w:tr w:rsidR="005E4AE3" w14:paraId="30EE1E17" w14:textId="77777777">
        <w:trPr>
          <w:trHeight w:val="141"/>
        </w:trPr>
        <w:tc>
          <w:tcPr>
            <w:tcW w:w="6915" w:type="dxa"/>
          </w:tcPr>
          <w:p w14:paraId="0AFEED48" w14:textId="2D41BBA3" w:rsidR="005E4AE3" w:rsidRPr="00E67190" w:rsidRDefault="005E4AE3" w:rsidP="005E4AE3">
            <w:pPr>
              <w:rPr>
                <w:rFonts w:ascii="Times New Roman" w:eastAsia="Times New Roman" w:hAnsi="Times New Roman" w:cs="Times New Roman"/>
                <w:sz w:val="24"/>
                <w:szCs w:val="24"/>
                <w:lang w:val="uk-UA"/>
              </w:rPr>
            </w:pPr>
            <w:r w:rsidRPr="006F5972">
              <w:rPr>
                <w:rFonts w:ascii="Times New Roman" w:eastAsia="Times New Roman" w:hAnsi="Times New Roman" w:cs="Times New Roman"/>
                <w:sz w:val="24"/>
                <w:szCs w:val="24"/>
              </w:rPr>
              <w:t xml:space="preserve">Проведення внутрішнього моніторингу стану викладання </w:t>
            </w:r>
            <w:r w:rsidR="00E67190">
              <w:rPr>
                <w:rFonts w:ascii="Times New Roman" w:eastAsia="Times New Roman" w:hAnsi="Times New Roman" w:cs="Times New Roman"/>
                <w:sz w:val="24"/>
                <w:szCs w:val="24"/>
                <w:lang w:val="uk-UA"/>
              </w:rPr>
              <w:t>фізики</w:t>
            </w:r>
          </w:p>
          <w:p w14:paraId="70E1ACA9" w14:textId="77777777" w:rsidR="005E4AE3" w:rsidRPr="00C15C76" w:rsidRDefault="005E4AE3" w:rsidP="005E4AE3">
            <w:pPr>
              <w:rPr>
                <w:rFonts w:ascii="Times New Roman" w:eastAsia="Times New Roman" w:hAnsi="Times New Roman" w:cs="Times New Roman"/>
                <w:b/>
                <w:bCs/>
                <w:sz w:val="24"/>
                <w:szCs w:val="24"/>
              </w:rPr>
            </w:pPr>
          </w:p>
        </w:tc>
        <w:tc>
          <w:tcPr>
            <w:tcW w:w="2475" w:type="dxa"/>
            <w:gridSpan w:val="2"/>
          </w:tcPr>
          <w:p w14:paraId="1CA9B08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p w14:paraId="34E507E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аналітична довідка</w:t>
            </w:r>
          </w:p>
        </w:tc>
        <w:tc>
          <w:tcPr>
            <w:tcW w:w="1875" w:type="dxa"/>
          </w:tcPr>
          <w:p w14:paraId="516DD860"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7E12CD7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w:t>
            </w:r>
          </w:p>
          <w:p w14:paraId="3260377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навчально-виховної роботи</w:t>
            </w:r>
          </w:p>
        </w:tc>
        <w:tc>
          <w:tcPr>
            <w:tcW w:w="1410" w:type="dxa"/>
          </w:tcPr>
          <w:p w14:paraId="303D0B7A" w14:textId="77777777" w:rsidR="005E4AE3" w:rsidRDefault="005E4AE3" w:rsidP="005E4AE3">
            <w:pPr>
              <w:rPr>
                <w:rFonts w:ascii="Times New Roman" w:eastAsia="Times New Roman" w:hAnsi="Times New Roman" w:cs="Times New Roman"/>
                <w:b/>
                <w:color w:val="943734"/>
                <w:sz w:val="24"/>
                <w:szCs w:val="24"/>
              </w:rPr>
            </w:pPr>
          </w:p>
        </w:tc>
      </w:tr>
      <w:tr w:rsidR="005E4AE3" w14:paraId="3DC940DE" w14:textId="77777777">
        <w:trPr>
          <w:trHeight w:val="141"/>
        </w:trPr>
        <w:tc>
          <w:tcPr>
            <w:tcW w:w="6915" w:type="dxa"/>
          </w:tcPr>
          <w:p w14:paraId="3A0518DF"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Проведення внутрішнього моніторингу. Класно-узагальнюючий контроль у </w:t>
            </w:r>
            <w:r w:rsidR="00C15C76">
              <w:rPr>
                <w:rFonts w:ascii="Times New Roman" w:eastAsia="Times New Roman" w:hAnsi="Times New Roman" w:cs="Times New Roman"/>
                <w:sz w:val="24"/>
                <w:szCs w:val="24"/>
                <w:lang w:val="uk-UA"/>
              </w:rPr>
              <w:t>8</w:t>
            </w:r>
            <w:r>
              <w:rPr>
                <w:rFonts w:ascii="Times New Roman" w:eastAsia="Times New Roman" w:hAnsi="Times New Roman" w:cs="Times New Roman"/>
                <w:sz w:val="24"/>
                <w:szCs w:val="24"/>
              </w:rPr>
              <w:t xml:space="preserve"> клас</w:t>
            </w:r>
            <w:r w:rsidR="00C15C76">
              <w:rPr>
                <w:rFonts w:ascii="Times New Roman" w:eastAsia="Times New Roman" w:hAnsi="Times New Roman" w:cs="Times New Roman"/>
                <w:sz w:val="24"/>
                <w:szCs w:val="24"/>
                <w:lang w:val="uk-UA"/>
              </w:rPr>
              <w:t>ах</w:t>
            </w:r>
            <w:r>
              <w:rPr>
                <w:rFonts w:ascii="Times New Roman" w:eastAsia="Times New Roman" w:hAnsi="Times New Roman" w:cs="Times New Roman"/>
                <w:sz w:val="24"/>
                <w:szCs w:val="24"/>
              </w:rPr>
              <w:t>.</w:t>
            </w:r>
          </w:p>
        </w:tc>
        <w:tc>
          <w:tcPr>
            <w:tcW w:w="2475" w:type="dxa"/>
            <w:gridSpan w:val="2"/>
          </w:tcPr>
          <w:p w14:paraId="7097E58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p w14:paraId="0E4E111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аналітична довідка</w:t>
            </w:r>
          </w:p>
        </w:tc>
        <w:tc>
          <w:tcPr>
            <w:tcW w:w="1875" w:type="dxa"/>
          </w:tcPr>
          <w:p w14:paraId="63F2621D" w14:textId="77777777" w:rsidR="005E4AE3" w:rsidRPr="00C15C76" w:rsidRDefault="00C15C7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Впрдовж місяця</w:t>
            </w:r>
          </w:p>
        </w:tc>
        <w:tc>
          <w:tcPr>
            <w:tcW w:w="2415" w:type="dxa"/>
            <w:gridSpan w:val="2"/>
          </w:tcPr>
          <w:p w14:paraId="64AAECA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0C4638D0" w14:textId="77777777" w:rsidR="005E4AE3" w:rsidRDefault="005E4AE3" w:rsidP="005E4AE3">
            <w:pPr>
              <w:jc w:val="center"/>
              <w:rPr>
                <w:rFonts w:ascii="Times New Roman" w:eastAsia="Times New Roman" w:hAnsi="Times New Roman" w:cs="Times New Roman"/>
                <w:sz w:val="24"/>
                <w:szCs w:val="24"/>
              </w:rPr>
            </w:pPr>
          </w:p>
        </w:tc>
        <w:tc>
          <w:tcPr>
            <w:tcW w:w="1410" w:type="dxa"/>
          </w:tcPr>
          <w:p w14:paraId="7CFE2B1F" w14:textId="77777777" w:rsidR="005E4AE3" w:rsidRDefault="005E4AE3" w:rsidP="005E4AE3">
            <w:pPr>
              <w:rPr>
                <w:rFonts w:ascii="Times New Roman" w:eastAsia="Times New Roman" w:hAnsi="Times New Roman" w:cs="Times New Roman"/>
                <w:b/>
                <w:color w:val="943734"/>
                <w:sz w:val="24"/>
                <w:szCs w:val="24"/>
              </w:rPr>
            </w:pPr>
          </w:p>
        </w:tc>
      </w:tr>
      <w:tr w:rsidR="005E4AE3" w14:paraId="2AFF2E6E" w14:textId="77777777">
        <w:trPr>
          <w:trHeight w:val="94"/>
        </w:trPr>
        <w:tc>
          <w:tcPr>
            <w:tcW w:w="15090" w:type="dxa"/>
            <w:gridSpan w:val="7"/>
            <w:shd w:val="clear" w:color="auto" w:fill="B8CCE4"/>
          </w:tcPr>
          <w:p w14:paraId="6CCA612F"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 Спрямованість системи оцінювання на формування в учнів відповідальності за результати свого навчання, здатності до самооцінювання</w:t>
            </w:r>
          </w:p>
        </w:tc>
      </w:tr>
      <w:tr w:rsidR="005E4AE3" w14:paraId="78B87A11" w14:textId="77777777">
        <w:trPr>
          <w:trHeight w:val="141"/>
        </w:trPr>
        <w:tc>
          <w:tcPr>
            <w:tcW w:w="6915" w:type="dxa"/>
          </w:tcPr>
          <w:p w14:paraId="1AA4EA3C"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Проведення профорієнтаційного тестування   </w:t>
            </w:r>
            <w:hyperlink r:id="rId50">
              <w:r>
                <w:rPr>
                  <w:color w:val="0000FF"/>
                  <w:u w:val="single"/>
                </w:rPr>
                <w:t>https://osvita.diia.gov.ua/prof-orientation-quiz</w:t>
              </w:r>
            </w:hyperlink>
          </w:p>
        </w:tc>
        <w:tc>
          <w:tcPr>
            <w:tcW w:w="2475" w:type="dxa"/>
            <w:gridSpan w:val="2"/>
          </w:tcPr>
          <w:p w14:paraId="43BAC315" w14:textId="77777777" w:rsidR="00C15C76" w:rsidRDefault="00C15C7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тести,</w:t>
            </w:r>
          </w:p>
          <w:p w14:paraId="6EDADAD0" w14:textId="77777777" w:rsidR="005E4AE3" w:rsidRPr="00C15C76" w:rsidRDefault="00C15C7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інформація</w:t>
            </w:r>
          </w:p>
        </w:tc>
        <w:tc>
          <w:tcPr>
            <w:tcW w:w="1875" w:type="dxa"/>
          </w:tcPr>
          <w:p w14:paraId="5D0943C3" w14:textId="77777777" w:rsidR="005E4AE3" w:rsidRPr="00C15C76" w:rsidRDefault="00C15C7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18.02-19.02.2026</w:t>
            </w:r>
          </w:p>
        </w:tc>
        <w:tc>
          <w:tcPr>
            <w:tcW w:w="2415" w:type="dxa"/>
            <w:gridSpan w:val="2"/>
          </w:tcPr>
          <w:p w14:paraId="477986C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1C3357B5" w14:textId="77777777" w:rsidR="005E4AE3" w:rsidRDefault="005E4AE3" w:rsidP="005E4AE3">
            <w:pPr>
              <w:rPr>
                <w:rFonts w:ascii="Times New Roman" w:eastAsia="Times New Roman" w:hAnsi="Times New Roman" w:cs="Times New Roman"/>
                <w:b/>
                <w:color w:val="943734"/>
                <w:sz w:val="24"/>
                <w:szCs w:val="24"/>
              </w:rPr>
            </w:pPr>
          </w:p>
        </w:tc>
      </w:tr>
      <w:tr w:rsidR="005E4AE3" w14:paraId="7D8890FC" w14:textId="77777777">
        <w:trPr>
          <w:trHeight w:val="532"/>
        </w:trPr>
        <w:tc>
          <w:tcPr>
            <w:tcW w:w="6915" w:type="dxa"/>
          </w:tcPr>
          <w:p w14:paraId="582FCAAC"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Участь здобувачів у Інтернет-проєктах</w:t>
            </w:r>
          </w:p>
        </w:tc>
        <w:tc>
          <w:tcPr>
            <w:tcW w:w="2475" w:type="dxa"/>
            <w:gridSpan w:val="2"/>
          </w:tcPr>
          <w:p w14:paraId="3C7F02E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звіт</w:t>
            </w:r>
          </w:p>
        </w:tc>
        <w:tc>
          <w:tcPr>
            <w:tcW w:w="1875" w:type="dxa"/>
          </w:tcPr>
          <w:p w14:paraId="6F9FFAC9" w14:textId="77777777" w:rsidR="005E4AE3" w:rsidRPr="00C15C76" w:rsidRDefault="00C15C7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6764F62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педагогічні </w:t>
            </w:r>
          </w:p>
          <w:p w14:paraId="2744A0E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працівники</w:t>
            </w:r>
          </w:p>
        </w:tc>
        <w:tc>
          <w:tcPr>
            <w:tcW w:w="1410" w:type="dxa"/>
          </w:tcPr>
          <w:p w14:paraId="0EDE3449" w14:textId="77777777" w:rsidR="005E4AE3" w:rsidRDefault="005E4AE3" w:rsidP="005E4AE3">
            <w:pPr>
              <w:rPr>
                <w:rFonts w:ascii="Times New Roman" w:eastAsia="Times New Roman" w:hAnsi="Times New Roman" w:cs="Times New Roman"/>
                <w:b/>
                <w:color w:val="943734"/>
                <w:sz w:val="24"/>
                <w:szCs w:val="24"/>
              </w:rPr>
            </w:pPr>
          </w:p>
        </w:tc>
      </w:tr>
      <w:tr w:rsidR="005E4AE3" w14:paraId="0B0F73BB" w14:textId="77777777">
        <w:trPr>
          <w:trHeight w:val="427"/>
        </w:trPr>
        <w:tc>
          <w:tcPr>
            <w:tcW w:w="13680" w:type="dxa"/>
            <w:gridSpan w:val="6"/>
          </w:tcPr>
          <w:p w14:paraId="7B2F03C9" w14:textId="77777777" w:rsidR="005E4AE3" w:rsidRDefault="005E4AE3" w:rsidP="005E4AE3">
            <w:pPr>
              <w:tabs>
                <w:tab w:val="left" w:pos="1134"/>
              </w:tabs>
              <w:jc w:val="center"/>
              <w:rPr>
                <w:rFonts w:ascii="Times New Roman" w:eastAsia="Times New Roman" w:hAnsi="Times New Roman" w:cs="Times New Roman"/>
                <w:b/>
                <w:color w:val="00B050"/>
                <w:sz w:val="24"/>
                <w:szCs w:val="24"/>
              </w:rPr>
            </w:pPr>
            <w:r>
              <w:rPr>
                <w:rFonts w:ascii="Times New Roman" w:eastAsia="Times New Roman" w:hAnsi="Times New Roman" w:cs="Times New Roman"/>
                <w:b/>
                <w:color w:val="00B050"/>
                <w:sz w:val="24"/>
                <w:szCs w:val="24"/>
              </w:rPr>
              <w:t>ІІІ. ПЕДАГОГІЧНА ДІЯЛЬНІСТЬ ПЕДАГОГІЧНИХ ПРАЦІВНИКІВ</w:t>
            </w:r>
          </w:p>
        </w:tc>
        <w:tc>
          <w:tcPr>
            <w:tcW w:w="1410" w:type="dxa"/>
          </w:tcPr>
          <w:p w14:paraId="55B13A1E" w14:textId="77777777" w:rsidR="005E4AE3" w:rsidRDefault="005E4AE3" w:rsidP="005E4AE3">
            <w:pPr>
              <w:jc w:val="center"/>
              <w:rPr>
                <w:rFonts w:ascii="Times New Roman" w:eastAsia="Times New Roman" w:hAnsi="Times New Roman" w:cs="Times New Roman"/>
                <w:b/>
                <w:color w:val="943734"/>
                <w:sz w:val="24"/>
                <w:szCs w:val="24"/>
              </w:rPr>
            </w:pPr>
          </w:p>
        </w:tc>
      </w:tr>
      <w:tr w:rsidR="005E4AE3" w14:paraId="6BC18725" w14:textId="77777777">
        <w:trPr>
          <w:trHeight w:val="125"/>
        </w:trPr>
        <w:tc>
          <w:tcPr>
            <w:tcW w:w="15090" w:type="dxa"/>
            <w:gridSpan w:val="7"/>
            <w:shd w:val="clear" w:color="auto" w:fill="C2D69B"/>
          </w:tcPr>
          <w:p w14:paraId="6AD796D0"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r>
      <w:tr w:rsidR="005E4AE3" w14:paraId="4264F6E5" w14:textId="77777777" w:rsidTr="00FA15B3">
        <w:trPr>
          <w:trHeight w:val="710"/>
        </w:trPr>
        <w:tc>
          <w:tcPr>
            <w:tcW w:w="6915" w:type="dxa"/>
            <w:tcBorders>
              <w:bottom w:val="single" w:sz="4" w:space="0" w:color="auto"/>
            </w:tcBorders>
          </w:tcPr>
          <w:p w14:paraId="7A6A91B2" w14:textId="2DDB2B16" w:rsidR="005E4AE3" w:rsidRPr="00DE3151" w:rsidRDefault="00DE3151"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Методична д</w:t>
            </w:r>
            <w:r w:rsidR="005E4AE3">
              <w:rPr>
                <w:rFonts w:ascii="Times New Roman" w:eastAsia="Times New Roman" w:hAnsi="Times New Roman" w:cs="Times New Roman"/>
                <w:sz w:val="24"/>
                <w:szCs w:val="24"/>
              </w:rPr>
              <w:t>екада педагогічної майстерності</w:t>
            </w:r>
            <w:r>
              <w:rPr>
                <w:rFonts w:ascii="Times New Roman" w:eastAsia="Times New Roman" w:hAnsi="Times New Roman" w:cs="Times New Roman"/>
                <w:sz w:val="24"/>
                <w:szCs w:val="24"/>
                <w:lang w:val="uk-UA"/>
              </w:rPr>
              <w:t xml:space="preserve"> </w:t>
            </w:r>
            <w:r w:rsidRPr="00DE3151">
              <w:rPr>
                <w:rFonts w:ascii="Times New Roman" w:eastAsia="Times New Roman" w:hAnsi="Times New Roman" w:cs="Times New Roman"/>
                <w:sz w:val="24"/>
                <w:szCs w:val="24"/>
              </w:rPr>
              <w:t xml:space="preserve">«Майстерня </w:t>
            </w:r>
            <w:r w:rsidRPr="00DE3151">
              <w:rPr>
                <w:rFonts w:ascii="Times New Roman" w:eastAsia="Times New Roman" w:hAnsi="Times New Roman" w:cs="Times New Roman"/>
                <w:sz w:val="24"/>
                <w:szCs w:val="24"/>
                <w:lang w:val="uk-UA"/>
              </w:rPr>
              <w:t xml:space="preserve">вчительських </w:t>
            </w:r>
            <w:r w:rsidRPr="00DE3151">
              <w:rPr>
                <w:rFonts w:ascii="Times New Roman" w:eastAsia="Times New Roman" w:hAnsi="Times New Roman" w:cs="Times New Roman"/>
                <w:sz w:val="24"/>
                <w:szCs w:val="24"/>
              </w:rPr>
              <w:t>лайфхаків: від ідеї до втілення»</w:t>
            </w:r>
            <w:r w:rsidRPr="00DE3151">
              <w:rPr>
                <w:rFonts w:ascii="Times New Roman" w:eastAsia="Times New Roman" w:hAnsi="Times New Roman" w:cs="Times New Roman"/>
                <w:sz w:val="24"/>
                <w:szCs w:val="24"/>
                <w:lang w:val="uk-UA"/>
              </w:rPr>
              <w:t xml:space="preserve"> .</w:t>
            </w:r>
          </w:p>
          <w:p w14:paraId="4F30E225" w14:textId="23B9E7B4" w:rsidR="005E4AE3" w:rsidRDefault="005E4AE3" w:rsidP="005E4AE3">
            <w:pPr>
              <w:rPr>
                <w:rFonts w:ascii="Times New Roman" w:eastAsia="Times New Roman" w:hAnsi="Times New Roman" w:cs="Times New Roman"/>
                <w:sz w:val="24"/>
                <w:szCs w:val="24"/>
              </w:rPr>
            </w:pPr>
          </w:p>
        </w:tc>
        <w:tc>
          <w:tcPr>
            <w:tcW w:w="2475" w:type="dxa"/>
            <w:gridSpan w:val="2"/>
            <w:tcBorders>
              <w:bottom w:val="single" w:sz="4" w:space="0" w:color="auto"/>
            </w:tcBorders>
          </w:tcPr>
          <w:p w14:paraId="21607F9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w:t>
            </w:r>
          </w:p>
        </w:tc>
        <w:tc>
          <w:tcPr>
            <w:tcW w:w="1875" w:type="dxa"/>
            <w:tcBorders>
              <w:bottom w:val="single" w:sz="4" w:space="0" w:color="auto"/>
            </w:tcBorders>
          </w:tcPr>
          <w:p w14:paraId="0E0B3E50" w14:textId="77777777" w:rsidR="005E4AE3" w:rsidRPr="00C15C76" w:rsidRDefault="00C15C7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23.02-06.03.2026</w:t>
            </w:r>
          </w:p>
        </w:tc>
        <w:tc>
          <w:tcPr>
            <w:tcW w:w="2415" w:type="dxa"/>
            <w:gridSpan w:val="2"/>
            <w:tcBorders>
              <w:bottom w:val="single" w:sz="4" w:space="0" w:color="auto"/>
            </w:tcBorders>
          </w:tcPr>
          <w:p w14:paraId="60624BF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 що атестуються</w:t>
            </w:r>
          </w:p>
          <w:p w14:paraId="1AD58DF5" w14:textId="039F8FCC" w:rsidR="005E4AE3" w:rsidRDefault="005E4AE3" w:rsidP="005E4AE3">
            <w:pPr>
              <w:jc w:val="center"/>
              <w:rPr>
                <w:rFonts w:ascii="Times New Roman" w:eastAsia="Times New Roman" w:hAnsi="Times New Roman" w:cs="Times New Roman"/>
                <w:sz w:val="24"/>
                <w:szCs w:val="24"/>
              </w:rPr>
            </w:pPr>
          </w:p>
        </w:tc>
        <w:tc>
          <w:tcPr>
            <w:tcW w:w="1410" w:type="dxa"/>
            <w:tcBorders>
              <w:bottom w:val="single" w:sz="4" w:space="0" w:color="auto"/>
            </w:tcBorders>
          </w:tcPr>
          <w:p w14:paraId="0DB3B64A" w14:textId="77777777" w:rsidR="005E4AE3" w:rsidRDefault="005E4AE3" w:rsidP="005E4AE3">
            <w:pPr>
              <w:rPr>
                <w:rFonts w:ascii="Times New Roman" w:eastAsia="Times New Roman" w:hAnsi="Times New Roman" w:cs="Times New Roman"/>
                <w:b/>
                <w:color w:val="943734"/>
                <w:sz w:val="24"/>
                <w:szCs w:val="24"/>
              </w:rPr>
            </w:pPr>
          </w:p>
        </w:tc>
      </w:tr>
      <w:tr w:rsidR="005E4AE3" w14:paraId="309B27E6" w14:textId="77777777">
        <w:trPr>
          <w:trHeight w:val="156"/>
        </w:trPr>
        <w:tc>
          <w:tcPr>
            <w:tcW w:w="15090" w:type="dxa"/>
            <w:gridSpan w:val="7"/>
            <w:shd w:val="clear" w:color="auto" w:fill="C2D69B"/>
          </w:tcPr>
          <w:p w14:paraId="36608A01"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 Постійне підвищення професійного рівня й педагогічної майстерності педагогічних працівників</w:t>
            </w:r>
          </w:p>
        </w:tc>
      </w:tr>
      <w:tr w:rsidR="005E4AE3" w14:paraId="5C459EC4" w14:textId="77777777" w:rsidTr="00DE3151">
        <w:trPr>
          <w:trHeight w:val="840"/>
        </w:trPr>
        <w:tc>
          <w:tcPr>
            <w:tcW w:w="6915" w:type="dxa"/>
            <w:tcBorders>
              <w:bottom w:val="single" w:sz="4" w:space="0" w:color="auto"/>
            </w:tcBorders>
          </w:tcPr>
          <w:p w14:paraId="684F74AE" w14:textId="24BD5582" w:rsidR="005E4AE3" w:rsidRPr="00DE3151"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Робота над науково-методичним питанням «Анкета самооцінювання-випробуємо свої сили»</w:t>
            </w:r>
          </w:p>
        </w:tc>
        <w:tc>
          <w:tcPr>
            <w:tcW w:w="2475" w:type="dxa"/>
            <w:gridSpan w:val="2"/>
            <w:tcBorders>
              <w:bottom w:val="single" w:sz="4" w:space="0" w:color="auto"/>
            </w:tcBorders>
          </w:tcPr>
          <w:p w14:paraId="4B3C2A2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анкетування</w:t>
            </w:r>
          </w:p>
          <w:p w14:paraId="5E29E61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звіт</w:t>
            </w:r>
          </w:p>
          <w:p w14:paraId="086C1A75" w14:textId="77777777" w:rsidR="005E4AE3" w:rsidRDefault="005E4AE3" w:rsidP="005E4AE3">
            <w:pPr>
              <w:jc w:val="center"/>
              <w:rPr>
                <w:rFonts w:ascii="Times New Roman" w:eastAsia="Times New Roman" w:hAnsi="Times New Roman" w:cs="Times New Roman"/>
                <w:sz w:val="24"/>
                <w:szCs w:val="24"/>
              </w:rPr>
            </w:pPr>
          </w:p>
          <w:p w14:paraId="59A55035" w14:textId="77777777" w:rsidR="005E4AE3" w:rsidRDefault="005E4AE3" w:rsidP="005E4AE3">
            <w:pPr>
              <w:jc w:val="center"/>
              <w:rPr>
                <w:rFonts w:ascii="Times New Roman" w:eastAsia="Times New Roman" w:hAnsi="Times New Roman" w:cs="Times New Roman"/>
                <w:sz w:val="24"/>
                <w:szCs w:val="24"/>
              </w:rPr>
            </w:pPr>
          </w:p>
        </w:tc>
        <w:tc>
          <w:tcPr>
            <w:tcW w:w="1875" w:type="dxa"/>
            <w:tcBorders>
              <w:bottom w:val="single" w:sz="4" w:space="0" w:color="auto"/>
            </w:tcBorders>
          </w:tcPr>
          <w:p w14:paraId="3602F971" w14:textId="77777777" w:rsidR="005E4AE3" w:rsidRDefault="008030F8"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23.02-27.02. 2026</w:t>
            </w:r>
          </w:p>
          <w:p w14:paraId="2B282504" w14:textId="77777777" w:rsidR="008030F8" w:rsidRDefault="008030F8" w:rsidP="005E4AE3">
            <w:pPr>
              <w:rPr>
                <w:rFonts w:ascii="Times New Roman" w:eastAsia="Times New Roman" w:hAnsi="Times New Roman" w:cs="Times New Roman"/>
                <w:sz w:val="24"/>
                <w:szCs w:val="24"/>
                <w:lang w:val="uk-UA"/>
              </w:rPr>
            </w:pPr>
          </w:p>
          <w:p w14:paraId="32EE22CC" w14:textId="064684A0" w:rsidR="008030F8" w:rsidRPr="008030F8" w:rsidRDefault="008030F8" w:rsidP="005E4AE3">
            <w:pPr>
              <w:rPr>
                <w:rFonts w:ascii="Times New Roman" w:eastAsia="Times New Roman" w:hAnsi="Times New Roman" w:cs="Times New Roman"/>
                <w:sz w:val="24"/>
                <w:szCs w:val="24"/>
                <w:lang w:val="uk-UA"/>
              </w:rPr>
            </w:pPr>
          </w:p>
        </w:tc>
        <w:tc>
          <w:tcPr>
            <w:tcW w:w="2415" w:type="dxa"/>
            <w:gridSpan w:val="2"/>
            <w:tcBorders>
              <w:bottom w:val="single" w:sz="4" w:space="0" w:color="auto"/>
            </w:tcBorders>
          </w:tcPr>
          <w:p w14:paraId="74B9C98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w:t>
            </w:r>
          </w:p>
          <w:p w14:paraId="1675C6B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навчально-виховної роботи</w:t>
            </w:r>
          </w:p>
          <w:p w14:paraId="37504569" w14:textId="6D82C469" w:rsidR="005E4AE3" w:rsidRDefault="005E4AE3" w:rsidP="005E4AE3">
            <w:pPr>
              <w:jc w:val="center"/>
              <w:rPr>
                <w:rFonts w:ascii="Times New Roman" w:eastAsia="Times New Roman" w:hAnsi="Times New Roman" w:cs="Times New Roman"/>
                <w:sz w:val="24"/>
                <w:szCs w:val="24"/>
              </w:rPr>
            </w:pPr>
          </w:p>
        </w:tc>
        <w:tc>
          <w:tcPr>
            <w:tcW w:w="1410" w:type="dxa"/>
            <w:tcBorders>
              <w:bottom w:val="single" w:sz="4" w:space="0" w:color="auto"/>
            </w:tcBorders>
          </w:tcPr>
          <w:p w14:paraId="1D839707" w14:textId="77777777" w:rsidR="005E4AE3" w:rsidRDefault="005E4AE3" w:rsidP="005E4AE3">
            <w:pPr>
              <w:rPr>
                <w:rFonts w:ascii="Times New Roman" w:eastAsia="Times New Roman" w:hAnsi="Times New Roman" w:cs="Times New Roman"/>
                <w:b/>
                <w:color w:val="943734"/>
                <w:sz w:val="24"/>
                <w:szCs w:val="24"/>
              </w:rPr>
            </w:pPr>
          </w:p>
        </w:tc>
      </w:tr>
      <w:tr w:rsidR="005E4AE3" w14:paraId="7769A354" w14:textId="77777777">
        <w:trPr>
          <w:trHeight w:val="88"/>
        </w:trPr>
        <w:tc>
          <w:tcPr>
            <w:tcW w:w="15090" w:type="dxa"/>
            <w:gridSpan w:val="7"/>
            <w:shd w:val="clear" w:color="auto" w:fill="C2D69B"/>
          </w:tcPr>
          <w:p w14:paraId="75E89A05"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 Співпраця з учнями, їх батьками, працівниками закладу освіти</w:t>
            </w:r>
          </w:p>
        </w:tc>
      </w:tr>
      <w:tr w:rsidR="005E4AE3" w14:paraId="418676BC" w14:textId="77777777">
        <w:trPr>
          <w:trHeight w:val="119"/>
        </w:trPr>
        <w:tc>
          <w:tcPr>
            <w:tcW w:w="6915" w:type="dxa"/>
          </w:tcPr>
          <w:p w14:paraId="2AABD4EA"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Індивідуальні зустрічі з батьками</w:t>
            </w:r>
          </w:p>
        </w:tc>
        <w:tc>
          <w:tcPr>
            <w:tcW w:w="2475" w:type="dxa"/>
            <w:gridSpan w:val="2"/>
          </w:tcPr>
          <w:p w14:paraId="1D13D12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бесіда</w:t>
            </w:r>
          </w:p>
        </w:tc>
        <w:tc>
          <w:tcPr>
            <w:tcW w:w="1875" w:type="dxa"/>
          </w:tcPr>
          <w:p w14:paraId="1C4C7FB8" w14:textId="77777777" w:rsidR="005E4AE3" w:rsidRPr="008030F8" w:rsidRDefault="008030F8"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3DCC7D8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68F95D8A" w14:textId="77777777" w:rsidR="005E4AE3" w:rsidRDefault="005E4AE3" w:rsidP="005E4AE3">
            <w:pPr>
              <w:rPr>
                <w:rFonts w:ascii="Times New Roman" w:eastAsia="Times New Roman" w:hAnsi="Times New Roman" w:cs="Times New Roman"/>
                <w:b/>
                <w:color w:val="943734"/>
                <w:sz w:val="24"/>
                <w:szCs w:val="24"/>
              </w:rPr>
            </w:pPr>
          </w:p>
        </w:tc>
      </w:tr>
      <w:tr w:rsidR="005E4AE3" w14:paraId="0F230805" w14:textId="77777777">
        <w:trPr>
          <w:trHeight w:val="94"/>
        </w:trPr>
        <w:tc>
          <w:tcPr>
            <w:tcW w:w="6915" w:type="dxa"/>
          </w:tcPr>
          <w:p w14:paraId="5E85F0F2" w14:textId="77777777" w:rsidR="005E4AE3" w:rsidRDefault="005E4AE3" w:rsidP="005E4AE3">
            <w:pPr>
              <w:pStyle w:val="1"/>
              <w:spacing w:before="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Питання для обговорення з батьками «Соцмережі і діти: переваги, ризики та як залишатися в безпеці». Інформація для розміщення на сайті закладу</w:t>
            </w:r>
          </w:p>
          <w:p w14:paraId="53796E45" w14:textId="77777777" w:rsidR="005E4AE3" w:rsidRDefault="005E4AE3" w:rsidP="005E4AE3">
            <w:hyperlink r:id="rId51">
              <w:r>
                <w:rPr>
                  <w:color w:val="0000FF"/>
                  <w:u w:val="single"/>
                </w:rPr>
                <w:t>https://osvitoria.media/opinions/sotsmerezhi-ta-dity-perevagy-ryzyky-ta-yak-zalyshatysya-v-bezpetsi/</w:t>
              </w:r>
            </w:hyperlink>
          </w:p>
        </w:tc>
        <w:tc>
          <w:tcPr>
            <w:tcW w:w="2475" w:type="dxa"/>
            <w:gridSpan w:val="2"/>
          </w:tcPr>
          <w:p w14:paraId="74883EA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29D89AF5" w14:textId="77777777" w:rsidR="005E4AE3" w:rsidRPr="008030F8" w:rsidRDefault="008030F8"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02.02-07.02. 2026</w:t>
            </w:r>
          </w:p>
        </w:tc>
        <w:tc>
          <w:tcPr>
            <w:tcW w:w="2415" w:type="dxa"/>
            <w:gridSpan w:val="2"/>
          </w:tcPr>
          <w:p w14:paraId="75BD807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практичний психолог</w:t>
            </w:r>
          </w:p>
          <w:p w14:paraId="01F56E48" w14:textId="77777777" w:rsidR="005E4AE3" w:rsidRPr="008030F8" w:rsidRDefault="005E4AE3" w:rsidP="008030F8">
            <w:pPr>
              <w:rPr>
                <w:rFonts w:ascii="Times New Roman" w:eastAsia="Times New Roman" w:hAnsi="Times New Roman" w:cs="Times New Roman"/>
                <w:sz w:val="24"/>
                <w:szCs w:val="24"/>
                <w:lang w:val="uk-UA"/>
              </w:rPr>
            </w:pPr>
          </w:p>
          <w:p w14:paraId="3F94841E" w14:textId="77777777" w:rsidR="005E4AE3" w:rsidRDefault="005E4AE3" w:rsidP="005E4AE3">
            <w:pPr>
              <w:jc w:val="center"/>
              <w:rPr>
                <w:rFonts w:ascii="Times New Roman" w:eastAsia="Times New Roman" w:hAnsi="Times New Roman" w:cs="Times New Roman"/>
                <w:sz w:val="24"/>
                <w:szCs w:val="24"/>
              </w:rPr>
            </w:pPr>
          </w:p>
        </w:tc>
        <w:tc>
          <w:tcPr>
            <w:tcW w:w="1410" w:type="dxa"/>
          </w:tcPr>
          <w:p w14:paraId="3F9D4313" w14:textId="77777777" w:rsidR="005E4AE3" w:rsidRDefault="005E4AE3" w:rsidP="005E4AE3">
            <w:pPr>
              <w:rPr>
                <w:rFonts w:ascii="Times New Roman" w:eastAsia="Times New Roman" w:hAnsi="Times New Roman" w:cs="Times New Roman"/>
                <w:b/>
                <w:color w:val="943734"/>
                <w:sz w:val="24"/>
                <w:szCs w:val="24"/>
              </w:rPr>
            </w:pPr>
          </w:p>
        </w:tc>
      </w:tr>
      <w:tr w:rsidR="005E4AE3" w14:paraId="28F6F592" w14:textId="77777777">
        <w:trPr>
          <w:trHeight w:val="172"/>
        </w:trPr>
        <w:tc>
          <w:tcPr>
            <w:tcW w:w="15090" w:type="dxa"/>
            <w:gridSpan w:val="7"/>
            <w:shd w:val="clear" w:color="auto" w:fill="C2D69B"/>
          </w:tcPr>
          <w:p w14:paraId="4DF772AB"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4. Організація педагогічної діяльності та навчання учнів на засадах академічної доброчесності</w:t>
            </w:r>
          </w:p>
        </w:tc>
      </w:tr>
      <w:tr w:rsidR="005E4AE3" w14:paraId="701304C5" w14:textId="77777777">
        <w:trPr>
          <w:trHeight w:val="156"/>
        </w:trPr>
        <w:tc>
          <w:tcPr>
            <w:tcW w:w="6915" w:type="dxa"/>
          </w:tcPr>
          <w:p w14:paraId="2537A7A6"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Освітній всеобуч «Академічна доброчесність для вчителя і учня»</w:t>
            </w:r>
          </w:p>
          <w:p w14:paraId="63275B54" w14:textId="77777777" w:rsidR="005E4AE3" w:rsidRPr="007606B1" w:rsidRDefault="005E4AE3" w:rsidP="005E4AE3">
            <w:pPr>
              <w:rPr>
                <w:rFonts w:ascii="Times New Roman" w:eastAsia="Times New Roman" w:hAnsi="Times New Roman" w:cs="Times New Roman"/>
                <w:sz w:val="24"/>
                <w:szCs w:val="24"/>
                <w:lang w:val="uk-UA"/>
              </w:rPr>
            </w:pPr>
            <w:hyperlink r:id="rId52" w:history="1">
              <w:r w:rsidRPr="00ED1CA4">
                <w:rPr>
                  <w:rStyle w:val="a5"/>
                </w:rPr>
                <w:t>https://project380890.tilda.ws/page7412233.html</w:t>
              </w:r>
            </w:hyperlink>
            <w:r>
              <w:rPr>
                <w:lang w:val="uk-UA"/>
              </w:rPr>
              <w:t xml:space="preserve"> </w:t>
            </w:r>
          </w:p>
        </w:tc>
        <w:tc>
          <w:tcPr>
            <w:tcW w:w="2475" w:type="dxa"/>
            <w:gridSpan w:val="2"/>
          </w:tcPr>
          <w:p w14:paraId="77E77F0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07021840" w14:textId="77777777" w:rsidR="005E4AE3" w:rsidRDefault="008030F8"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02.02-07.02. 2026</w:t>
            </w:r>
          </w:p>
        </w:tc>
        <w:tc>
          <w:tcPr>
            <w:tcW w:w="2415" w:type="dxa"/>
            <w:gridSpan w:val="2"/>
          </w:tcPr>
          <w:p w14:paraId="766912E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педагогічні </w:t>
            </w:r>
          </w:p>
          <w:p w14:paraId="38074F4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працівники</w:t>
            </w:r>
          </w:p>
        </w:tc>
        <w:tc>
          <w:tcPr>
            <w:tcW w:w="1410" w:type="dxa"/>
          </w:tcPr>
          <w:p w14:paraId="0B7A5B73" w14:textId="77777777" w:rsidR="005E4AE3" w:rsidRDefault="005E4AE3" w:rsidP="005E4AE3">
            <w:pPr>
              <w:rPr>
                <w:rFonts w:ascii="Times New Roman" w:eastAsia="Times New Roman" w:hAnsi="Times New Roman" w:cs="Times New Roman"/>
                <w:b/>
                <w:color w:val="943734"/>
                <w:sz w:val="24"/>
                <w:szCs w:val="24"/>
              </w:rPr>
            </w:pPr>
          </w:p>
        </w:tc>
      </w:tr>
      <w:tr w:rsidR="005E4AE3" w14:paraId="4BE12779" w14:textId="77777777">
        <w:trPr>
          <w:trHeight w:val="410"/>
        </w:trPr>
        <w:tc>
          <w:tcPr>
            <w:tcW w:w="15090" w:type="dxa"/>
            <w:gridSpan w:val="7"/>
          </w:tcPr>
          <w:p w14:paraId="24AAEA09" w14:textId="77777777" w:rsidR="005E4AE3" w:rsidRDefault="005E4AE3" w:rsidP="005E4AE3">
            <w:pPr>
              <w:tabs>
                <w:tab w:val="left" w:pos="1134"/>
              </w:tabs>
              <w:jc w:val="center"/>
              <w:rPr>
                <w:rFonts w:ascii="Times New Roman" w:eastAsia="Times New Roman" w:hAnsi="Times New Roman" w:cs="Times New Roman"/>
                <w:b/>
                <w:color w:val="984806"/>
                <w:sz w:val="24"/>
                <w:szCs w:val="24"/>
              </w:rPr>
            </w:pPr>
            <w:r>
              <w:rPr>
                <w:rFonts w:ascii="Times New Roman" w:eastAsia="Times New Roman" w:hAnsi="Times New Roman" w:cs="Times New Roman"/>
                <w:b/>
                <w:color w:val="984806"/>
                <w:sz w:val="24"/>
                <w:szCs w:val="24"/>
              </w:rPr>
              <w:t>ІV. УПРАВЛІНСЬКІ ПРОЦЕСИ</w:t>
            </w:r>
          </w:p>
        </w:tc>
      </w:tr>
      <w:tr w:rsidR="005E4AE3" w14:paraId="73B1A3C1" w14:textId="77777777">
        <w:trPr>
          <w:trHeight w:val="156"/>
        </w:trPr>
        <w:tc>
          <w:tcPr>
            <w:tcW w:w="15090" w:type="dxa"/>
            <w:gridSpan w:val="7"/>
            <w:shd w:val="clear" w:color="auto" w:fill="FBD5B5"/>
          </w:tcPr>
          <w:p w14:paraId="17B41C62" w14:textId="77777777" w:rsidR="005E4AE3" w:rsidRDefault="005E4AE3" w:rsidP="005E4AE3">
            <w:pP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1.Наявність стратегії  розвитку та системи планування діяльності закладу, моніторинг виконання поставлених цілей і завдань</w:t>
            </w:r>
          </w:p>
        </w:tc>
      </w:tr>
      <w:tr w:rsidR="005E4AE3" w14:paraId="298463D7" w14:textId="77777777">
        <w:trPr>
          <w:trHeight w:val="782"/>
        </w:trPr>
        <w:tc>
          <w:tcPr>
            <w:tcW w:w="6915" w:type="dxa"/>
          </w:tcPr>
          <w:p w14:paraId="00E4203F"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Проведення комплексного самооцінювання ефективності функціонування внутрішньої системи забезпечення </w:t>
            </w:r>
            <w:r w:rsidR="008030F8">
              <w:rPr>
                <w:rFonts w:ascii="Times New Roman" w:eastAsia="Times New Roman" w:hAnsi="Times New Roman" w:cs="Times New Roman"/>
                <w:sz w:val="24"/>
                <w:szCs w:val="24"/>
                <w:lang w:val="uk-UA"/>
              </w:rPr>
              <w:t xml:space="preserve">якості освіти </w:t>
            </w:r>
            <w:r>
              <w:rPr>
                <w:rFonts w:ascii="Times New Roman" w:eastAsia="Times New Roman" w:hAnsi="Times New Roman" w:cs="Times New Roman"/>
                <w:sz w:val="24"/>
                <w:szCs w:val="24"/>
              </w:rPr>
              <w:t>у</w:t>
            </w:r>
            <w:r>
              <w:rPr>
                <w:rFonts w:ascii="Times New Roman" w:eastAsia="Times New Roman" w:hAnsi="Times New Roman" w:cs="Times New Roman"/>
                <w:sz w:val="24"/>
                <w:szCs w:val="24"/>
                <w:lang w:val="uk-UA"/>
              </w:rPr>
              <w:t xml:space="preserve"> 2025/2026 </w:t>
            </w:r>
            <w:r>
              <w:rPr>
                <w:rFonts w:ascii="Times New Roman" w:eastAsia="Times New Roman" w:hAnsi="Times New Roman" w:cs="Times New Roman"/>
                <w:sz w:val="24"/>
                <w:szCs w:val="24"/>
              </w:rPr>
              <w:t>навчальному році. Спостереження за заняттями</w:t>
            </w:r>
          </w:p>
        </w:tc>
        <w:tc>
          <w:tcPr>
            <w:tcW w:w="2475" w:type="dxa"/>
            <w:gridSpan w:val="2"/>
          </w:tcPr>
          <w:p w14:paraId="4AB5D18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w:t>
            </w:r>
          </w:p>
        </w:tc>
        <w:tc>
          <w:tcPr>
            <w:tcW w:w="1875" w:type="dxa"/>
          </w:tcPr>
          <w:p w14:paraId="3C34DEB3" w14:textId="77777777" w:rsidR="005E4AE3" w:rsidRPr="008030F8" w:rsidRDefault="008030F8"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53503B1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члени робочої групи</w:t>
            </w:r>
          </w:p>
        </w:tc>
        <w:tc>
          <w:tcPr>
            <w:tcW w:w="1410" w:type="dxa"/>
          </w:tcPr>
          <w:p w14:paraId="47F8A951" w14:textId="77777777" w:rsidR="005E4AE3" w:rsidRDefault="005E4AE3" w:rsidP="005E4AE3">
            <w:pPr>
              <w:rPr>
                <w:rFonts w:ascii="Times New Roman" w:eastAsia="Times New Roman" w:hAnsi="Times New Roman" w:cs="Times New Roman"/>
                <w:b/>
                <w:color w:val="943734"/>
                <w:sz w:val="24"/>
                <w:szCs w:val="24"/>
              </w:rPr>
            </w:pPr>
          </w:p>
        </w:tc>
      </w:tr>
      <w:tr w:rsidR="005E4AE3" w14:paraId="4A68685E" w14:textId="77777777">
        <w:trPr>
          <w:trHeight w:val="313"/>
        </w:trPr>
        <w:tc>
          <w:tcPr>
            <w:tcW w:w="6915" w:type="dxa"/>
          </w:tcPr>
          <w:p w14:paraId="56F6F9A8" w14:textId="77777777" w:rsidR="005E4AE3"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Замовлення документів про </w:t>
            </w:r>
            <w:r>
              <w:rPr>
                <w:rFonts w:ascii="Times New Roman" w:eastAsia="Times New Roman" w:hAnsi="Times New Roman" w:cs="Times New Roman"/>
                <w:sz w:val="24"/>
                <w:szCs w:val="24"/>
                <w:highlight w:val="white"/>
              </w:rPr>
              <w:t>базову загальну середню освіту та повну загальну середню</w:t>
            </w:r>
            <w:r>
              <w:rPr>
                <w:rFonts w:ascii="Times New Roman" w:eastAsia="Times New Roman" w:hAnsi="Times New Roman" w:cs="Times New Roman"/>
                <w:sz w:val="24"/>
                <w:szCs w:val="24"/>
              </w:rPr>
              <w:t xml:space="preserve"> освіту</w:t>
            </w:r>
          </w:p>
          <w:p w14:paraId="60713B86" w14:textId="509F3A44" w:rsidR="009437BA" w:rsidRDefault="009437BA" w:rsidP="005E4AE3">
            <w:pPr>
              <w:rPr>
                <w:rFonts w:ascii="Times New Roman" w:eastAsia="Times New Roman" w:hAnsi="Times New Roman" w:cs="Times New Roman"/>
                <w:b/>
                <w:bCs/>
                <w:sz w:val="24"/>
                <w:szCs w:val="24"/>
                <w:lang w:val="uk-UA"/>
              </w:rPr>
            </w:pPr>
            <w:r w:rsidRPr="009437BA">
              <w:rPr>
                <w:rFonts w:ascii="Times New Roman" w:eastAsia="Times New Roman" w:hAnsi="Times New Roman" w:cs="Times New Roman"/>
                <w:b/>
                <w:bCs/>
                <w:sz w:val="24"/>
                <w:szCs w:val="24"/>
                <w:lang w:val="uk-UA"/>
              </w:rPr>
              <w:lastRenderedPageBreak/>
              <w:t>Наради при директору:</w:t>
            </w:r>
          </w:p>
          <w:p w14:paraId="5D5470DA" w14:textId="77777777" w:rsidR="00C51BDD" w:rsidRPr="00C51BDD" w:rsidRDefault="00C51BDD" w:rsidP="00C51BDD">
            <w:pPr>
              <w:rPr>
                <w:rFonts w:ascii="Times New Roman" w:eastAsia="Calibri" w:hAnsi="Times New Roman" w:cs="Times New Roman"/>
                <w:sz w:val="24"/>
                <w:szCs w:val="24"/>
                <w:lang w:val="uk-UA" w:eastAsia="en-US"/>
              </w:rPr>
            </w:pPr>
            <w:r w:rsidRPr="00C51BDD">
              <w:rPr>
                <w:rFonts w:ascii="Times New Roman" w:eastAsia="Calibri" w:hAnsi="Times New Roman" w:cs="Times New Roman"/>
                <w:sz w:val="24"/>
                <w:szCs w:val="24"/>
                <w:lang w:val="uk-UA" w:eastAsia="en-US"/>
              </w:rPr>
              <w:t>1.Стан навчально-методичного забезпечення навчальних кабінетів</w:t>
            </w:r>
          </w:p>
          <w:p w14:paraId="0B7A3710" w14:textId="77777777" w:rsidR="00C51BDD" w:rsidRPr="00C51BDD" w:rsidRDefault="00C51BDD" w:rsidP="00C51BDD">
            <w:pPr>
              <w:rPr>
                <w:rFonts w:ascii="Times New Roman" w:eastAsia="Calibri" w:hAnsi="Times New Roman" w:cs="Times New Roman"/>
                <w:sz w:val="24"/>
                <w:szCs w:val="24"/>
                <w:lang w:val="uk-UA" w:eastAsia="en-US"/>
              </w:rPr>
            </w:pPr>
            <w:r w:rsidRPr="00C51BDD">
              <w:rPr>
                <w:rFonts w:ascii="Times New Roman" w:eastAsia="Calibri" w:hAnsi="Times New Roman" w:cs="Times New Roman"/>
                <w:sz w:val="24"/>
                <w:szCs w:val="24"/>
                <w:lang w:val="uk-UA" w:eastAsia="en-US"/>
              </w:rPr>
              <w:t>2.Про стан організації гарячого харчування</w:t>
            </w:r>
          </w:p>
          <w:p w14:paraId="7517D6B8" w14:textId="4CEB2266" w:rsidR="009437BA" w:rsidRPr="00C51BDD" w:rsidRDefault="00C51BDD" w:rsidP="005E4AE3">
            <w:pPr>
              <w:rPr>
                <w:rFonts w:ascii="Times New Roman" w:eastAsia="Times New Roman" w:hAnsi="Times New Roman" w:cs="Times New Roman"/>
                <w:sz w:val="24"/>
                <w:szCs w:val="24"/>
                <w:lang w:val="uk-UA"/>
              </w:rPr>
            </w:pPr>
            <w:r w:rsidRPr="00C51BDD">
              <w:rPr>
                <w:rFonts w:ascii="Times New Roman" w:eastAsia="Times New Roman" w:hAnsi="Times New Roman" w:cs="Times New Roman"/>
                <w:sz w:val="24"/>
                <w:szCs w:val="24"/>
                <w:lang w:val="uk-UA"/>
              </w:rPr>
              <w:t>3. Різне</w:t>
            </w:r>
          </w:p>
          <w:p w14:paraId="5BD497F8" w14:textId="77777777" w:rsidR="005E4AE3" w:rsidRDefault="005E4AE3" w:rsidP="005E4AE3">
            <w:pPr>
              <w:rPr>
                <w:rFonts w:ascii="Times New Roman" w:eastAsia="Times New Roman" w:hAnsi="Times New Roman" w:cs="Times New Roman"/>
                <w:sz w:val="24"/>
                <w:szCs w:val="24"/>
              </w:rPr>
            </w:pPr>
          </w:p>
        </w:tc>
        <w:tc>
          <w:tcPr>
            <w:tcW w:w="2475" w:type="dxa"/>
            <w:gridSpan w:val="2"/>
          </w:tcPr>
          <w:p w14:paraId="7B733723" w14:textId="77777777" w:rsidR="005E4AE3" w:rsidRDefault="005E4AE3"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highlight w:val="white"/>
              </w:rPr>
              <w:lastRenderedPageBreak/>
              <w:t>програма Education</w:t>
            </w:r>
          </w:p>
          <w:p w14:paraId="2B5246EA" w14:textId="77777777" w:rsidR="00C51BDD" w:rsidRDefault="00C51BDD" w:rsidP="005E4AE3">
            <w:pPr>
              <w:jc w:val="center"/>
              <w:rPr>
                <w:rFonts w:ascii="Times New Roman" w:eastAsia="Times New Roman" w:hAnsi="Times New Roman" w:cs="Times New Roman"/>
                <w:sz w:val="24"/>
                <w:szCs w:val="24"/>
                <w:lang w:val="uk-UA"/>
              </w:rPr>
            </w:pPr>
          </w:p>
          <w:p w14:paraId="1093114C" w14:textId="77777777" w:rsidR="00C51BDD" w:rsidRDefault="00C51BDD" w:rsidP="005E4AE3">
            <w:pPr>
              <w:jc w:val="center"/>
              <w:rPr>
                <w:rFonts w:ascii="Times New Roman" w:eastAsia="Times New Roman" w:hAnsi="Times New Roman" w:cs="Times New Roman"/>
                <w:sz w:val="24"/>
                <w:szCs w:val="24"/>
                <w:lang w:val="uk-UA"/>
              </w:rPr>
            </w:pPr>
          </w:p>
          <w:p w14:paraId="05D6DB31" w14:textId="6FE5305D" w:rsidR="00C51BDD" w:rsidRPr="00C51BDD" w:rsidRDefault="00C51BDD"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інформація</w:t>
            </w:r>
          </w:p>
        </w:tc>
        <w:tc>
          <w:tcPr>
            <w:tcW w:w="1875" w:type="dxa"/>
          </w:tcPr>
          <w:p w14:paraId="5245A52D" w14:textId="77777777" w:rsidR="005E4AE3" w:rsidRDefault="008030F8"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Згідно плану</w:t>
            </w:r>
          </w:p>
          <w:p w14:paraId="7AF0C932" w14:textId="77777777" w:rsidR="00C51BDD" w:rsidRDefault="00C51BDD" w:rsidP="005E4AE3">
            <w:pPr>
              <w:jc w:val="center"/>
              <w:rPr>
                <w:rFonts w:ascii="Times New Roman" w:eastAsia="Times New Roman" w:hAnsi="Times New Roman" w:cs="Times New Roman"/>
                <w:sz w:val="24"/>
                <w:szCs w:val="24"/>
                <w:lang w:val="uk-UA"/>
              </w:rPr>
            </w:pPr>
          </w:p>
          <w:p w14:paraId="40824A00" w14:textId="77777777" w:rsidR="00C51BDD" w:rsidRDefault="00C51BDD" w:rsidP="005E4AE3">
            <w:pPr>
              <w:jc w:val="center"/>
              <w:rPr>
                <w:rFonts w:ascii="Times New Roman" w:eastAsia="Times New Roman" w:hAnsi="Times New Roman" w:cs="Times New Roman"/>
                <w:sz w:val="24"/>
                <w:szCs w:val="24"/>
                <w:lang w:val="uk-UA"/>
              </w:rPr>
            </w:pPr>
          </w:p>
          <w:p w14:paraId="24D70CF2" w14:textId="77777777" w:rsidR="00C51BDD" w:rsidRDefault="00C51BDD"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02.02.2026,</w:t>
            </w:r>
          </w:p>
          <w:p w14:paraId="1EA38EF7" w14:textId="5047FBB7" w:rsidR="00C51BDD" w:rsidRPr="008030F8" w:rsidRDefault="00C51BDD"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16.02.2026</w:t>
            </w:r>
          </w:p>
        </w:tc>
        <w:tc>
          <w:tcPr>
            <w:tcW w:w="2415" w:type="dxa"/>
            <w:gridSpan w:val="2"/>
          </w:tcPr>
          <w:p w14:paraId="683336F4" w14:textId="50BFFEE8" w:rsidR="005E4AE3" w:rsidRDefault="005E4AE3"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lastRenderedPageBreak/>
              <w:t>заступник директора з навч</w:t>
            </w:r>
            <w:r w:rsidR="009437BA">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-вих</w:t>
            </w:r>
            <w:r w:rsidR="009437BA">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 xml:space="preserve"> </w:t>
            </w:r>
            <w:r w:rsidR="00C51BDD">
              <w:rPr>
                <w:rFonts w:ascii="Times New Roman" w:eastAsia="Times New Roman" w:hAnsi="Times New Roman" w:cs="Times New Roman"/>
                <w:sz w:val="24"/>
                <w:szCs w:val="24"/>
                <w:lang w:val="uk-UA"/>
              </w:rPr>
              <w:t>р</w:t>
            </w:r>
            <w:r>
              <w:rPr>
                <w:rFonts w:ascii="Times New Roman" w:eastAsia="Times New Roman" w:hAnsi="Times New Roman" w:cs="Times New Roman"/>
                <w:sz w:val="24"/>
                <w:szCs w:val="24"/>
              </w:rPr>
              <w:t>оботи</w:t>
            </w:r>
          </w:p>
          <w:p w14:paraId="70D494C9" w14:textId="77777777" w:rsidR="00C51BDD" w:rsidRDefault="00C51BDD" w:rsidP="005E4AE3">
            <w:pPr>
              <w:jc w:val="center"/>
              <w:rPr>
                <w:rFonts w:ascii="Times New Roman" w:eastAsia="Times New Roman" w:hAnsi="Times New Roman" w:cs="Times New Roman"/>
                <w:sz w:val="24"/>
                <w:szCs w:val="24"/>
                <w:lang w:val="uk-UA"/>
              </w:rPr>
            </w:pPr>
          </w:p>
          <w:p w14:paraId="359A597A" w14:textId="188E9C6D" w:rsidR="00C51BDD" w:rsidRDefault="00C51BDD"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адміністрація</w:t>
            </w:r>
          </w:p>
          <w:p w14:paraId="03B05AFF" w14:textId="10EBAF23" w:rsidR="00C51BDD" w:rsidRPr="00C51BDD" w:rsidRDefault="00C51BDD" w:rsidP="005E4AE3">
            <w:pPr>
              <w:jc w:val="center"/>
              <w:rPr>
                <w:rFonts w:ascii="Times New Roman" w:eastAsia="Times New Roman" w:hAnsi="Times New Roman" w:cs="Times New Roman"/>
                <w:sz w:val="24"/>
                <w:szCs w:val="24"/>
                <w:lang w:val="uk-UA"/>
              </w:rPr>
            </w:pPr>
          </w:p>
        </w:tc>
        <w:tc>
          <w:tcPr>
            <w:tcW w:w="1410" w:type="dxa"/>
          </w:tcPr>
          <w:p w14:paraId="1F9FA422" w14:textId="77777777" w:rsidR="005E4AE3" w:rsidRDefault="005E4AE3" w:rsidP="005E4AE3">
            <w:pPr>
              <w:rPr>
                <w:rFonts w:ascii="Times New Roman" w:eastAsia="Times New Roman" w:hAnsi="Times New Roman" w:cs="Times New Roman"/>
                <w:b/>
                <w:color w:val="943734"/>
                <w:sz w:val="24"/>
                <w:szCs w:val="24"/>
              </w:rPr>
            </w:pPr>
          </w:p>
        </w:tc>
      </w:tr>
      <w:tr w:rsidR="005E4AE3" w14:paraId="0F0E75DE" w14:textId="77777777">
        <w:trPr>
          <w:trHeight w:val="141"/>
        </w:trPr>
        <w:tc>
          <w:tcPr>
            <w:tcW w:w="15090" w:type="dxa"/>
            <w:gridSpan w:val="7"/>
            <w:shd w:val="clear" w:color="auto" w:fill="FBD5B5"/>
          </w:tcPr>
          <w:p w14:paraId="2278CAF2"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2.Формування відносин довіри, прозорості, дотримання етичних норм</w:t>
            </w:r>
          </w:p>
        </w:tc>
      </w:tr>
      <w:tr w:rsidR="005E4AE3" w14:paraId="209C3DB5" w14:textId="77777777">
        <w:trPr>
          <w:trHeight w:val="119"/>
        </w:trPr>
        <w:tc>
          <w:tcPr>
            <w:tcW w:w="6915" w:type="dxa"/>
          </w:tcPr>
          <w:p w14:paraId="38CC71DB"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бесіди «Школа етичних манер»</w:t>
            </w:r>
          </w:p>
        </w:tc>
        <w:tc>
          <w:tcPr>
            <w:tcW w:w="2475" w:type="dxa"/>
            <w:gridSpan w:val="2"/>
          </w:tcPr>
          <w:p w14:paraId="1638BED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19FE279B" w14:textId="77777777" w:rsidR="005E4AE3" w:rsidRPr="008030F8" w:rsidRDefault="008030F8"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16.02-20.02.2026</w:t>
            </w:r>
          </w:p>
        </w:tc>
        <w:tc>
          <w:tcPr>
            <w:tcW w:w="2415" w:type="dxa"/>
            <w:gridSpan w:val="2"/>
          </w:tcPr>
          <w:p w14:paraId="4642358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750D7707" w14:textId="77777777" w:rsidR="005E4AE3" w:rsidRDefault="005E4AE3" w:rsidP="005E4AE3">
            <w:pPr>
              <w:rPr>
                <w:rFonts w:ascii="Times New Roman" w:eastAsia="Times New Roman" w:hAnsi="Times New Roman" w:cs="Times New Roman"/>
                <w:b/>
                <w:color w:val="943734"/>
                <w:sz w:val="24"/>
                <w:szCs w:val="24"/>
              </w:rPr>
            </w:pPr>
          </w:p>
        </w:tc>
      </w:tr>
      <w:tr w:rsidR="005E4AE3" w14:paraId="5B29575C" w14:textId="77777777">
        <w:trPr>
          <w:trHeight w:val="88"/>
        </w:trPr>
        <w:tc>
          <w:tcPr>
            <w:tcW w:w="15090" w:type="dxa"/>
            <w:gridSpan w:val="7"/>
            <w:shd w:val="clear" w:color="auto" w:fill="FBD5B5"/>
          </w:tcPr>
          <w:p w14:paraId="24F80D77"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3.Ефективність кадрової політики та забезпечення можливостей для професійного розвитку педагогічних працівників</w:t>
            </w:r>
          </w:p>
        </w:tc>
      </w:tr>
      <w:tr w:rsidR="005E4AE3" w14:paraId="5CDB1232" w14:textId="77777777">
        <w:trPr>
          <w:trHeight w:val="157"/>
        </w:trPr>
        <w:tc>
          <w:tcPr>
            <w:tcW w:w="6915" w:type="dxa"/>
          </w:tcPr>
          <w:p w14:paraId="5C09490D" w14:textId="77777777" w:rsidR="005E4AE3" w:rsidRDefault="005E4AE3" w:rsidP="005E4AE3">
            <w:pPr>
              <w:numPr>
                <w:ilvl w:val="0"/>
                <w:numId w:val="2"/>
              </w:numPr>
              <w:ind w:left="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Учителі в курсі: базовий курс з розвитку цифрових навичок освітян</w:t>
            </w:r>
          </w:p>
          <w:p w14:paraId="6B444F63" w14:textId="77777777" w:rsidR="005E4AE3" w:rsidRDefault="005E4AE3" w:rsidP="005E4AE3">
            <w:pPr>
              <w:numPr>
                <w:ilvl w:val="0"/>
                <w:numId w:val="2"/>
              </w:numPr>
              <w:ind w:left="0"/>
              <w:rPr>
                <w:rFonts w:ascii="Times New Roman" w:eastAsia="Times New Roman" w:hAnsi="Times New Roman" w:cs="Times New Roman"/>
                <w:sz w:val="24"/>
                <w:szCs w:val="24"/>
              </w:rPr>
            </w:pPr>
            <w:hyperlink r:id="rId53">
              <w:r>
                <w:rPr>
                  <w:color w:val="0000FF"/>
                  <w:u w:val="single"/>
                </w:rPr>
                <w:t>https://study.ed-era.com/uk/courses/course/2915</w:t>
              </w:r>
            </w:hyperlink>
          </w:p>
        </w:tc>
        <w:tc>
          <w:tcPr>
            <w:tcW w:w="2475" w:type="dxa"/>
            <w:gridSpan w:val="2"/>
          </w:tcPr>
          <w:p w14:paraId="36A676B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сертифікат</w:t>
            </w:r>
          </w:p>
        </w:tc>
        <w:tc>
          <w:tcPr>
            <w:tcW w:w="1875" w:type="dxa"/>
          </w:tcPr>
          <w:p w14:paraId="2B25E82F" w14:textId="77777777" w:rsidR="005E4AE3" w:rsidRPr="008030F8" w:rsidRDefault="008030F8"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68491D6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педагогічні </w:t>
            </w:r>
          </w:p>
          <w:p w14:paraId="57F9D97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працівники</w:t>
            </w:r>
          </w:p>
        </w:tc>
        <w:tc>
          <w:tcPr>
            <w:tcW w:w="1410" w:type="dxa"/>
          </w:tcPr>
          <w:p w14:paraId="2717F33C" w14:textId="77777777" w:rsidR="005E4AE3" w:rsidRDefault="005E4AE3" w:rsidP="005E4AE3">
            <w:pPr>
              <w:rPr>
                <w:rFonts w:ascii="Times New Roman" w:eastAsia="Times New Roman" w:hAnsi="Times New Roman" w:cs="Times New Roman"/>
                <w:b/>
                <w:color w:val="943734"/>
                <w:sz w:val="24"/>
                <w:szCs w:val="24"/>
              </w:rPr>
            </w:pPr>
          </w:p>
        </w:tc>
      </w:tr>
      <w:tr w:rsidR="005E4AE3" w14:paraId="0C724802" w14:textId="77777777">
        <w:trPr>
          <w:trHeight w:val="125"/>
        </w:trPr>
        <w:tc>
          <w:tcPr>
            <w:tcW w:w="15090" w:type="dxa"/>
            <w:gridSpan w:val="7"/>
            <w:shd w:val="clear" w:color="auto" w:fill="FBD5B5"/>
          </w:tcPr>
          <w:p w14:paraId="5B55FA5A"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5E4AE3" w14:paraId="3B8A3F82" w14:textId="77777777" w:rsidTr="00DA337A">
        <w:trPr>
          <w:trHeight w:val="4520"/>
        </w:trPr>
        <w:tc>
          <w:tcPr>
            <w:tcW w:w="6915" w:type="dxa"/>
          </w:tcPr>
          <w:p w14:paraId="17412B21" w14:textId="77777777" w:rsidR="005E4AE3" w:rsidRPr="00AC0AD5"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Видати накази</w:t>
            </w:r>
            <w:r>
              <w:rPr>
                <w:rFonts w:ascii="Times New Roman" w:eastAsia="Times New Roman" w:hAnsi="Times New Roman" w:cs="Times New Roman"/>
                <w:sz w:val="24"/>
                <w:szCs w:val="24"/>
                <w:lang w:val="uk-UA"/>
              </w:rPr>
              <w:t>:</w:t>
            </w:r>
          </w:p>
          <w:p w14:paraId="3A203F85" w14:textId="77777777" w:rsidR="005E4AE3" w:rsidRPr="00AC0AD5" w:rsidRDefault="005E4AE3" w:rsidP="005E4AE3">
            <w:pPr>
              <w:pStyle w:val="aa"/>
              <w:numPr>
                <w:ilvl w:val="0"/>
                <w:numId w:val="17"/>
              </w:numPr>
              <w:tabs>
                <w:tab w:val="left" w:pos="318"/>
              </w:tabs>
              <w:ind w:left="34" w:hanging="34"/>
              <w:rPr>
                <w:rFonts w:ascii="Times New Roman" w:eastAsia="Times New Roman" w:hAnsi="Times New Roman" w:cs="Times New Roman"/>
                <w:sz w:val="24"/>
                <w:szCs w:val="24"/>
              </w:rPr>
            </w:pPr>
            <w:r w:rsidRPr="00AC0AD5">
              <w:rPr>
                <w:rFonts w:ascii="Times New Roman" w:eastAsia="Times New Roman" w:hAnsi="Times New Roman" w:cs="Times New Roman"/>
                <w:sz w:val="24"/>
                <w:szCs w:val="24"/>
              </w:rPr>
              <w:t>Про призначення відповідальної особи за підготовку замовлень на виготовлення документів про освіту державного зразка випускникам початкової ланки</w:t>
            </w:r>
            <w:r>
              <w:rPr>
                <w:rFonts w:ascii="Times New Roman" w:eastAsia="Times New Roman" w:hAnsi="Times New Roman" w:cs="Times New Roman"/>
                <w:sz w:val="24"/>
                <w:szCs w:val="24"/>
                <w:lang w:val="uk-UA"/>
              </w:rPr>
              <w:t>.</w:t>
            </w:r>
          </w:p>
          <w:p w14:paraId="0231A371" w14:textId="0BDE1FF9" w:rsidR="005E4AE3" w:rsidRPr="006F5972" w:rsidRDefault="006F5972" w:rsidP="006F5972">
            <w:pPr>
              <w:tabs>
                <w:tab w:val="left" w:pos="318"/>
              </w:tabs>
              <w:rPr>
                <w:rFonts w:ascii="Times New Roman" w:eastAsia="Times New Roman" w:hAnsi="Times New Roman" w:cs="Times New Roman"/>
                <w:sz w:val="24"/>
                <w:szCs w:val="24"/>
              </w:rPr>
            </w:pPr>
            <w:r w:rsidRPr="006F5972">
              <w:rPr>
                <w:rFonts w:ascii="Times New Roman" w:eastAsia="Times New Roman" w:hAnsi="Times New Roman" w:cs="Times New Roman"/>
                <w:sz w:val="24"/>
                <w:szCs w:val="24"/>
                <w:lang w:val="uk-UA"/>
              </w:rPr>
              <w:t>2.</w:t>
            </w:r>
            <w:r w:rsidR="005E4AE3" w:rsidRPr="006F5972">
              <w:rPr>
                <w:rFonts w:ascii="Times New Roman" w:eastAsia="Times New Roman" w:hAnsi="Times New Roman" w:cs="Times New Roman"/>
                <w:sz w:val="24"/>
                <w:szCs w:val="24"/>
              </w:rPr>
              <w:t>Про стан викладання та якість навчальних досягнень</w:t>
            </w:r>
            <w:r w:rsidRPr="006F5972">
              <w:rPr>
                <w:rFonts w:ascii="Times New Roman" w:eastAsia="Times New Roman" w:hAnsi="Times New Roman" w:cs="Times New Roman"/>
                <w:sz w:val="24"/>
                <w:szCs w:val="24"/>
                <w:lang w:val="uk-UA"/>
              </w:rPr>
              <w:t xml:space="preserve"> </w:t>
            </w:r>
            <w:r w:rsidR="005E4AE3" w:rsidRPr="006F5972">
              <w:rPr>
                <w:rFonts w:ascii="Times New Roman" w:eastAsia="Times New Roman" w:hAnsi="Times New Roman" w:cs="Times New Roman"/>
                <w:sz w:val="24"/>
                <w:szCs w:val="24"/>
              </w:rPr>
              <w:t>учнів з</w:t>
            </w:r>
            <w:r w:rsidR="002A155D" w:rsidRPr="006F5972">
              <w:rPr>
                <w:rFonts w:ascii="Times New Roman" w:eastAsia="Times New Roman" w:hAnsi="Times New Roman" w:cs="Times New Roman"/>
                <w:sz w:val="24"/>
                <w:szCs w:val="24"/>
                <w:lang w:val="uk-UA"/>
              </w:rPr>
              <w:t xml:space="preserve"> </w:t>
            </w:r>
            <w:r w:rsidR="00E67190">
              <w:rPr>
                <w:rFonts w:ascii="Times New Roman" w:eastAsia="Times New Roman" w:hAnsi="Times New Roman" w:cs="Times New Roman"/>
                <w:sz w:val="24"/>
                <w:szCs w:val="24"/>
                <w:lang w:val="uk-UA"/>
              </w:rPr>
              <w:t>фізики</w:t>
            </w:r>
            <w:r w:rsidR="005E4AE3" w:rsidRPr="006F5972">
              <w:rPr>
                <w:rFonts w:ascii="Times New Roman" w:eastAsia="Times New Roman" w:hAnsi="Times New Roman" w:cs="Times New Roman"/>
                <w:sz w:val="24"/>
                <w:szCs w:val="24"/>
                <w:lang w:val="uk-UA"/>
              </w:rPr>
              <w:t>.</w:t>
            </w:r>
          </w:p>
          <w:p w14:paraId="4557DC86" w14:textId="4A4CC9E6" w:rsidR="005E4AE3" w:rsidRPr="00AC0AD5" w:rsidRDefault="00DA337A" w:rsidP="00DA337A">
            <w:pPr>
              <w:pStyle w:val="aa"/>
              <w:tabs>
                <w:tab w:val="left" w:pos="318"/>
              </w:tabs>
              <w:ind w:left="34"/>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3.</w:t>
            </w:r>
            <w:r w:rsidR="005E4AE3" w:rsidRPr="00AC0AD5">
              <w:rPr>
                <w:rFonts w:ascii="Times New Roman" w:eastAsia="Times New Roman" w:hAnsi="Times New Roman" w:cs="Times New Roman"/>
                <w:sz w:val="24"/>
                <w:szCs w:val="24"/>
              </w:rPr>
              <w:t>Про дотримання вимог з охорони праці, ведення документації з безпеки життєдіяльності</w:t>
            </w:r>
            <w:r w:rsidR="005E4AE3">
              <w:rPr>
                <w:rFonts w:ascii="Times New Roman" w:eastAsia="Times New Roman" w:hAnsi="Times New Roman" w:cs="Times New Roman"/>
                <w:sz w:val="24"/>
                <w:szCs w:val="24"/>
                <w:lang w:val="uk-UA"/>
              </w:rPr>
              <w:t>.</w:t>
            </w:r>
          </w:p>
          <w:p w14:paraId="7984DA1A" w14:textId="017F55A8" w:rsidR="005E4AE3" w:rsidRPr="00DA337A" w:rsidRDefault="00DA337A" w:rsidP="00DA337A">
            <w:pPr>
              <w:tabs>
                <w:tab w:val="left" w:pos="318"/>
              </w:tabs>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r w:rsidR="006F5972">
              <w:rPr>
                <w:rFonts w:ascii="Times New Roman" w:eastAsia="Times New Roman" w:hAnsi="Times New Roman" w:cs="Times New Roman"/>
                <w:sz w:val="24"/>
                <w:szCs w:val="24"/>
                <w:lang w:val="uk-UA"/>
              </w:rPr>
              <w:t>.</w:t>
            </w:r>
            <w:r w:rsidR="005E4AE3" w:rsidRPr="006F5972">
              <w:rPr>
                <w:rFonts w:ascii="Times New Roman" w:eastAsia="Times New Roman" w:hAnsi="Times New Roman" w:cs="Times New Roman"/>
                <w:sz w:val="24"/>
                <w:szCs w:val="24"/>
                <w:highlight w:val="white"/>
              </w:rPr>
              <w:t xml:space="preserve">Про організацію роботи з майбутніми першокласниками у </w:t>
            </w:r>
            <w:r w:rsidR="005E4AE3" w:rsidRPr="006F5972">
              <w:rPr>
                <w:rFonts w:ascii="Times New Roman" w:eastAsia="Times New Roman" w:hAnsi="Times New Roman" w:cs="Times New Roman"/>
                <w:sz w:val="24"/>
                <w:szCs w:val="24"/>
                <w:highlight w:val="white"/>
                <w:lang w:val="uk-UA"/>
              </w:rPr>
              <w:t xml:space="preserve">2026/2027 </w:t>
            </w:r>
            <w:r w:rsidR="005E4AE3" w:rsidRPr="006F5972">
              <w:rPr>
                <w:rFonts w:ascii="Times New Roman" w:eastAsia="Times New Roman" w:hAnsi="Times New Roman" w:cs="Times New Roman"/>
                <w:sz w:val="24"/>
                <w:szCs w:val="24"/>
                <w:highlight w:val="white"/>
              </w:rPr>
              <w:t>навчальному році</w:t>
            </w:r>
            <w:r w:rsidR="005E4AE3" w:rsidRPr="006F5972">
              <w:rPr>
                <w:rFonts w:ascii="Times New Roman" w:eastAsia="Times New Roman" w:hAnsi="Times New Roman" w:cs="Times New Roman"/>
                <w:sz w:val="24"/>
                <w:szCs w:val="24"/>
                <w:highlight w:val="white"/>
                <w:lang w:val="uk-UA"/>
              </w:rPr>
              <w:t>.</w:t>
            </w:r>
          </w:p>
          <w:p w14:paraId="78B01DA4" w14:textId="31AC6097" w:rsidR="005E4AE3" w:rsidRPr="00DA337A" w:rsidRDefault="00DA337A" w:rsidP="00DA337A">
            <w:pPr>
              <w:pStyle w:val="aa"/>
              <w:tabs>
                <w:tab w:val="left" w:pos="318"/>
              </w:tabs>
              <w:ind w:left="34"/>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5.</w:t>
            </w:r>
            <w:r w:rsidR="005E4AE3" w:rsidRPr="00DA337A">
              <w:rPr>
                <w:rFonts w:ascii="Times New Roman" w:eastAsia="Times New Roman" w:hAnsi="Times New Roman" w:cs="Times New Roman"/>
                <w:sz w:val="24"/>
                <w:szCs w:val="24"/>
              </w:rPr>
              <w:t>Про хід реалізації Національної стратегії розбудови безпечного і здорового освітнього середовища у новій українській школі та популяризації здорового способу життя серед здобувачів освіти, затвердження</w:t>
            </w:r>
            <w:r w:rsidR="005E4AE3" w:rsidRPr="00DA337A">
              <w:rPr>
                <w:rFonts w:ascii="Times New Roman" w:eastAsia="Times New Roman" w:hAnsi="Times New Roman" w:cs="Times New Roman"/>
                <w:sz w:val="24"/>
                <w:szCs w:val="24"/>
                <w:lang w:val="uk-UA"/>
              </w:rPr>
              <w:t>.</w:t>
            </w:r>
          </w:p>
          <w:p w14:paraId="17A0C252" w14:textId="1BCD5DE4" w:rsidR="005E4AE3" w:rsidRDefault="00DA337A" w:rsidP="00DA337A">
            <w:pPr>
              <w:pStyle w:val="aa"/>
              <w:tabs>
                <w:tab w:val="left" w:pos="318"/>
              </w:tabs>
              <w:ind w:left="34"/>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6.</w:t>
            </w:r>
            <w:r w:rsidR="005E4AE3" w:rsidRPr="002A155D">
              <w:rPr>
                <w:rFonts w:ascii="Times New Roman" w:eastAsia="Times New Roman" w:hAnsi="Times New Roman" w:cs="Times New Roman"/>
                <w:sz w:val="24"/>
                <w:szCs w:val="24"/>
              </w:rPr>
              <w:t>Про стан роботи з обдарованими дітьми</w:t>
            </w:r>
            <w:r w:rsidR="005E4AE3" w:rsidRPr="002A155D">
              <w:rPr>
                <w:rFonts w:ascii="Times New Roman" w:eastAsia="Times New Roman" w:hAnsi="Times New Roman" w:cs="Times New Roman"/>
                <w:sz w:val="24"/>
                <w:szCs w:val="24"/>
                <w:lang w:val="uk-UA"/>
              </w:rPr>
              <w:t>.</w:t>
            </w:r>
          </w:p>
          <w:p w14:paraId="176E02B5" w14:textId="77777777" w:rsidR="00DA337A" w:rsidRPr="00DA337A" w:rsidRDefault="00DA337A" w:rsidP="00DA337A">
            <w:pPr>
              <w:rPr>
                <w:lang w:val="uk-UA"/>
              </w:rPr>
            </w:pPr>
          </w:p>
        </w:tc>
        <w:tc>
          <w:tcPr>
            <w:tcW w:w="2475" w:type="dxa"/>
            <w:gridSpan w:val="2"/>
          </w:tcPr>
          <w:p w14:paraId="726AA36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накази </w:t>
            </w:r>
          </w:p>
        </w:tc>
        <w:tc>
          <w:tcPr>
            <w:tcW w:w="1875" w:type="dxa"/>
          </w:tcPr>
          <w:p w14:paraId="000BBBD4"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5D316EF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1410" w:type="dxa"/>
          </w:tcPr>
          <w:p w14:paraId="4C7B9183" w14:textId="77777777" w:rsidR="005E4AE3" w:rsidRDefault="005E4AE3" w:rsidP="005E4AE3">
            <w:pPr>
              <w:rPr>
                <w:rFonts w:ascii="Times New Roman" w:eastAsia="Times New Roman" w:hAnsi="Times New Roman" w:cs="Times New Roman"/>
                <w:b/>
                <w:color w:val="943734"/>
                <w:sz w:val="24"/>
                <w:szCs w:val="24"/>
              </w:rPr>
            </w:pPr>
          </w:p>
        </w:tc>
      </w:tr>
      <w:tr w:rsidR="005E4AE3" w14:paraId="11F0E792" w14:textId="77777777">
        <w:trPr>
          <w:trHeight w:val="125"/>
        </w:trPr>
        <w:tc>
          <w:tcPr>
            <w:tcW w:w="15090" w:type="dxa"/>
            <w:gridSpan w:val="7"/>
            <w:shd w:val="clear" w:color="auto" w:fill="FBD5B5"/>
          </w:tcPr>
          <w:p w14:paraId="41B32DCD"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5. Формування та забезпечення реалізації політики академічної доброчесності</w:t>
            </w:r>
          </w:p>
        </w:tc>
      </w:tr>
      <w:tr w:rsidR="005E4AE3" w14:paraId="2B5830F1" w14:textId="77777777">
        <w:trPr>
          <w:trHeight w:val="109"/>
        </w:trPr>
        <w:tc>
          <w:tcPr>
            <w:tcW w:w="6915" w:type="dxa"/>
          </w:tcPr>
          <w:p w14:paraId="61F07433"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Розміщення авторських матеріалів на освітніх платформах із </w:t>
            </w:r>
            <w:r>
              <w:rPr>
                <w:rFonts w:ascii="Times New Roman" w:eastAsia="Times New Roman" w:hAnsi="Times New Roman" w:cs="Times New Roman"/>
                <w:sz w:val="24"/>
                <w:szCs w:val="24"/>
              </w:rPr>
              <w:lastRenderedPageBreak/>
              <w:t>дотриманням принципів академічної доброчесності</w:t>
            </w:r>
          </w:p>
          <w:p w14:paraId="60A6B027" w14:textId="77777777" w:rsidR="005E4AE3" w:rsidRDefault="005E4AE3" w:rsidP="005E4AE3">
            <w:pPr>
              <w:rPr>
                <w:rFonts w:ascii="Times New Roman" w:eastAsia="Times New Roman" w:hAnsi="Times New Roman" w:cs="Times New Roman"/>
                <w:sz w:val="24"/>
                <w:szCs w:val="24"/>
              </w:rPr>
            </w:pPr>
          </w:p>
        </w:tc>
        <w:tc>
          <w:tcPr>
            <w:tcW w:w="2475" w:type="dxa"/>
            <w:gridSpan w:val="2"/>
          </w:tcPr>
          <w:p w14:paraId="75C0AA0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матеріали</w:t>
            </w:r>
          </w:p>
        </w:tc>
        <w:tc>
          <w:tcPr>
            <w:tcW w:w="1875" w:type="dxa"/>
          </w:tcPr>
          <w:p w14:paraId="7B478A8F" w14:textId="77777777" w:rsidR="005E4AE3" w:rsidRPr="000C3261" w:rsidRDefault="000C326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Впродовж </w:t>
            </w:r>
            <w:r>
              <w:rPr>
                <w:rFonts w:ascii="Times New Roman" w:eastAsia="Times New Roman" w:hAnsi="Times New Roman" w:cs="Times New Roman"/>
                <w:sz w:val="24"/>
                <w:szCs w:val="24"/>
                <w:lang w:val="uk-UA"/>
              </w:rPr>
              <w:lastRenderedPageBreak/>
              <w:t>місяця</w:t>
            </w:r>
          </w:p>
        </w:tc>
        <w:tc>
          <w:tcPr>
            <w:tcW w:w="2415" w:type="dxa"/>
            <w:gridSpan w:val="2"/>
          </w:tcPr>
          <w:p w14:paraId="029B7CD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педагогічні </w:t>
            </w:r>
          </w:p>
          <w:p w14:paraId="22105B4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працівники</w:t>
            </w:r>
          </w:p>
        </w:tc>
        <w:tc>
          <w:tcPr>
            <w:tcW w:w="1410" w:type="dxa"/>
          </w:tcPr>
          <w:p w14:paraId="688AAE93" w14:textId="77777777" w:rsidR="005E4AE3" w:rsidRDefault="005E4AE3" w:rsidP="005E4AE3">
            <w:pPr>
              <w:rPr>
                <w:rFonts w:ascii="Times New Roman" w:eastAsia="Times New Roman" w:hAnsi="Times New Roman" w:cs="Times New Roman"/>
                <w:b/>
                <w:color w:val="943734"/>
                <w:sz w:val="24"/>
                <w:szCs w:val="24"/>
              </w:rPr>
            </w:pPr>
          </w:p>
        </w:tc>
      </w:tr>
      <w:tr w:rsidR="005E4AE3" w14:paraId="34C1730D" w14:textId="77777777">
        <w:trPr>
          <w:trHeight w:val="157"/>
        </w:trPr>
        <w:tc>
          <w:tcPr>
            <w:tcW w:w="15090" w:type="dxa"/>
            <w:gridSpan w:val="7"/>
            <w:shd w:val="clear" w:color="auto" w:fill="CCC1D9"/>
          </w:tcPr>
          <w:p w14:paraId="715A6AD5"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НАСКРІЗНИЙ ВИХОВНИЙ ПРОЦЕС</w:t>
            </w:r>
          </w:p>
        </w:tc>
      </w:tr>
      <w:tr w:rsidR="005E4AE3" w14:paraId="7AD923C0" w14:textId="77777777">
        <w:trPr>
          <w:trHeight w:val="141"/>
        </w:trPr>
        <w:tc>
          <w:tcPr>
            <w:tcW w:w="6915" w:type="dxa"/>
          </w:tcPr>
          <w:p w14:paraId="7C67955B"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Формування компетентностей</w:t>
            </w:r>
          </w:p>
        </w:tc>
        <w:tc>
          <w:tcPr>
            <w:tcW w:w="2475" w:type="dxa"/>
            <w:gridSpan w:val="2"/>
          </w:tcPr>
          <w:p w14:paraId="2CD9C9E2"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Заходи</w:t>
            </w:r>
          </w:p>
        </w:tc>
        <w:tc>
          <w:tcPr>
            <w:tcW w:w="1875" w:type="dxa"/>
          </w:tcPr>
          <w:p w14:paraId="3A22A676"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w:t>
            </w:r>
          </w:p>
        </w:tc>
        <w:tc>
          <w:tcPr>
            <w:tcW w:w="2415" w:type="dxa"/>
            <w:gridSpan w:val="2"/>
          </w:tcPr>
          <w:p w14:paraId="5E58E20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Форма проведення</w:t>
            </w:r>
          </w:p>
        </w:tc>
        <w:tc>
          <w:tcPr>
            <w:tcW w:w="1410" w:type="dxa"/>
          </w:tcPr>
          <w:p w14:paraId="12E3BBE7"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w:t>
            </w:r>
          </w:p>
          <w:p w14:paraId="45AC377A"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дальні</w:t>
            </w:r>
          </w:p>
        </w:tc>
      </w:tr>
      <w:tr w:rsidR="005E4AE3" w14:paraId="549FBAD6" w14:textId="77777777">
        <w:trPr>
          <w:trHeight w:val="267"/>
        </w:trPr>
        <w:tc>
          <w:tcPr>
            <w:tcW w:w="6915" w:type="dxa"/>
          </w:tcPr>
          <w:p w14:paraId="773D742F"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Соціальна та громадянська компетентності</w:t>
            </w:r>
          </w:p>
        </w:tc>
        <w:tc>
          <w:tcPr>
            <w:tcW w:w="2475" w:type="dxa"/>
            <w:gridSpan w:val="2"/>
          </w:tcPr>
          <w:p w14:paraId="0B9F1D99" w14:textId="77777777" w:rsidR="005E4AE3" w:rsidRDefault="005E4AE3" w:rsidP="005E4AE3">
            <w:pPr>
              <w:jc w:val="center"/>
              <w:rPr>
                <w:rFonts w:ascii="Times New Roman" w:eastAsia="Times New Roman" w:hAnsi="Times New Roman" w:cs="Times New Roman"/>
                <w:color w:val="242424"/>
                <w:sz w:val="24"/>
                <w:szCs w:val="24"/>
                <w:highlight w:val="white"/>
              </w:rPr>
            </w:pPr>
            <w:r>
              <w:rPr>
                <w:rFonts w:ascii="Times New Roman" w:eastAsia="Times New Roman" w:hAnsi="Times New Roman" w:cs="Times New Roman"/>
                <w:color w:val="242424"/>
                <w:sz w:val="24"/>
                <w:szCs w:val="24"/>
                <w:highlight w:val="white"/>
              </w:rPr>
              <w:t xml:space="preserve">Згідно з указом Президента України Володимира Зеленського </w:t>
            </w:r>
          </w:p>
          <w:p w14:paraId="723F270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color w:val="242424"/>
                <w:sz w:val="24"/>
                <w:szCs w:val="24"/>
                <w:highlight w:val="white"/>
              </w:rPr>
              <w:t>№ 143/2022, хвилина мовчання проводиться щодня о 9:00</w:t>
            </w:r>
          </w:p>
        </w:tc>
        <w:tc>
          <w:tcPr>
            <w:tcW w:w="1875" w:type="dxa"/>
          </w:tcPr>
          <w:p w14:paraId="7BCA584A"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1CAA1A2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410" w:type="dxa"/>
          </w:tcPr>
          <w:p w14:paraId="44BAFD9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r>
      <w:tr w:rsidR="003B62D5" w14:paraId="5EA9FCD5" w14:textId="77777777">
        <w:trPr>
          <w:trHeight w:val="141"/>
        </w:trPr>
        <w:tc>
          <w:tcPr>
            <w:tcW w:w="6915" w:type="dxa"/>
          </w:tcPr>
          <w:p w14:paraId="0ECF7EEF" w14:textId="77777777" w:rsidR="003B62D5" w:rsidRDefault="00131CE4"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Обізнаність та самовираження у сфері культури</w:t>
            </w:r>
          </w:p>
        </w:tc>
        <w:tc>
          <w:tcPr>
            <w:tcW w:w="2475" w:type="dxa"/>
            <w:gridSpan w:val="2"/>
          </w:tcPr>
          <w:p w14:paraId="49454C79" w14:textId="77777777" w:rsidR="008F04B1" w:rsidRDefault="008F04B1" w:rsidP="008F04B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Тиждень мистецтва та творчості</w:t>
            </w:r>
          </w:p>
          <w:p w14:paraId="029399E6" w14:textId="77777777" w:rsidR="008F04B1" w:rsidRDefault="008F04B1" w:rsidP="008F04B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«Творимо від душі» </w:t>
            </w:r>
          </w:p>
          <w:p w14:paraId="7383BB28" w14:textId="77777777" w:rsidR="008F04B1" w:rsidRDefault="008F04B1" w:rsidP="008F04B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Вікторина «Декоративно -ужиткове мистецтво» Віртуальна екскурсія «Символи в українській народній вишивці» </w:t>
            </w:r>
          </w:p>
          <w:p w14:paraId="1FAFECFD" w14:textId="77777777" w:rsidR="003B62D5" w:rsidRDefault="008F04B1" w:rsidP="008F04B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Майстер -клас «Виготовлення ляльки -мотанки з ниток»</w:t>
            </w:r>
          </w:p>
          <w:p w14:paraId="3B236F44" w14:textId="77777777" w:rsidR="008F04B1" w:rsidRPr="00131CE4" w:rsidRDefault="008F04B1" w:rsidP="003B62D5">
            <w:pPr>
              <w:jc w:val="center"/>
              <w:rPr>
                <w:rFonts w:ascii="Times New Roman" w:eastAsia="Times New Roman" w:hAnsi="Times New Roman" w:cs="Times New Roman"/>
                <w:sz w:val="24"/>
                <w:szCs w:val="24"/>
                <w:lang w:val="uk-UA"/>
              </w:rPr>
            </w:pPr>
          </w:p>
        </w:tc>
        <w:tc>
          <w:tcPr>
            <w:tcW w:w="1875" w:type="dxa"/>
          </w:tcPr>
          <w:p w14:paraId="597056DF" w14:textId="77777777" w:rsidR="003B62D5" w:rsidRDefault="00131CE4"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02.02.-06.02.2025</w:t>
            </w:r>
          </w:p>
        </w:tc>
        <w:tc>
          <w:tcPr>
            <w:tcW w:w="2415" w:type="dxa"/>
            <w:gridSpan w:val="2"/>
          </w:tcPr>
          <w:p w14:paraId="45C19AAE" w14:textId="77777777" w:rsidR="003B62D5" w:rsidRDefault="00131CE4" w:rsidP="003B62D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план</w:t>
            </w:r>
          </w:p>
          <w:p w14:paraId="2F57CDBE" w14:textId="77777777" w:rsidR="00131CE4" w:rsidRDefault="00131CE4" w:rsidP="003B62D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виставка</w:t>
            </w:r>
          </w:p>
          <w:p w14:paraId="567CC545" w14:textId="77777777" w:rsidR="00131CE4" w:rsidRDefault="00131CE4" w:rsidP="003B62D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концерт</w:t>
            </w:r>
          </w:p>
          <w:p w14:paraId="0BA8BA57" w14:textId="77777777" w:rsidR="00131CE4" w:rsidRDefault="00131CE4" w:rsidP="003B62D5">
            <w:pPr>
              <w:jc w:val="center"/>
              <w:rPr>
                <w:rFonts w:ascii="Times New Roman" w:eastAsia="Times New Roman" w:hAnsi="Times New Roman" w:cs="Times New Roman"/>
                <w:sz w:val="24"/>
                <w:szCs w:val="24"/>
                <w:lang w:val="uk-UA"/>
              </w:rPr>
            </w:pPr>
          </w:p>
        </w:tc>
        <w:tc>
          <w:tcPr>
            <w:tcW w:w="1410" w:type="dxa"/>
          </w:tcPr>
          <w:p w14:paraId="63016003" w14:textId="77777777" w:rsidR="00131CE4" w:rsidRDefault="00131CE4" w:rsidP="00131CE4">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заступник директора з виховної роботи</w:t>
            </w:r>
          </w:p>
          <w:p w14:paraId="46CD4D13" w14:textId="77777777" w:rsidR="003B62D5" w:rsidRDefault="00131CE4" w:rsidP="00131CE4">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педагог організатор</w:t>
            </w:r>
          </w:p>
          <w:p w14:paraId="4D12A0A7" w14:textId="77777777" w:rsidR="005F18EB" w:rsidRPr="005F18EB" w:rsidRDefault="005F18EB" w:rsidP="005F18E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вчителі мистецтв</w:t>
            </w:r>
          </w:p>
        </w:tc>
      </w:tr>
      <w:tr w:rsidR="003B62D5" w14:paraId="2F6DA175" w14:textId="77777777">
        <w:trPr>
          <w:trHeight w:val="141"/>
        </w:trPr>
        <w:tc>
          <w:tcPr>
            <w:tcW w:w="6915" w:type="dxa"/>
          </w:tcPr>
          <w:p w14:paraId="3A55733C" w14:textId="77777777" w:rsidR="003B62D5" w:rsidRPr="003B62D5" w:rsidRDefault="003B62D5"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Інформаційно-цифрова компетентність</w:t>
            </w:r>
          </w:p>
        </w:tc>
        <w:tc>
          <w:tcPr>
            <w:tcW w:w="2475" w:type="dxa"/>
            <w:gridSpan w:val="2"/>
          </w:tcPr>
          <w:p w14:paraId="7B32A84C" w14:textId="77777777" w:rsidR="003B62D5" w:rsidRPr="003B62D5" w:rsidRDefault="00131CE4" w:rsidP="003B62D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Заходи </w:t>
            </w:r>
            <w:r w:rsidR="003B62D5">
              <w:rPr>
                <w:rFonts w:ascii="Times New Roman" w:eastAsia="Times New Roman" w:hAnsi="Times New Roman" w:cs="Times New Roman"/>
                <w:sz w:val="24"/>
                <w:szCs w:val="24"/>
                <w:lang w:val="uk-UA"/>
              </w:rPr>
              <w:t xml:space="preserve">в рамках відзначення Всесвітнього дня </w:t>
            </w:r>
            <w:r w:rsidR="003B62D5">
              <w:rPr>
                <w:rFonts w:ascii="Times New Roman" w:eastAsia="Times New Roman" w:hAnsi="Times New Roman" w:cs="Times New Roman"/>
                <w:sz w:val="24"/>
                <w:szCs w:val="24"/>
              </w:rPr>
              <w:t>безпе</w:t>
            </w:r>
            <w:r w:rsidR="003B62D5">
              <w:rPr>
                <w:rFonts w:ascii="Times New Roman" w:eastAsia="Times New Roman" w:hAnsi="Times New Roman" w:cs="Times New Roman"/>
                <w:sz w:val="24"/>
                <w:szCs w:val="24"/>
                <w:lang w:val="uk-UA"/>
              </w:rPr>
              <w:t>ки в І</w:t>
            </w:r>
            <w:r w:rsidR="003B62D5">
              <w:rPr>
                <w:rFonts w:ascii="Times New Roman" w:eastAsia="Times New Roman" w:hAnsi="Times New Roman" w:cs="Times New Roman"/>
                <w:sz w:val="24"/>
                <w:szCs w:val="24"/>
              </w:rPr>
              <w:t>нтернет</w:t>
            </w:r>
            <w:r w:rsidR="003B62D5">
              <w:rPr>
                <w:rFonts w:ascii="Times New Roman" w:eastAsia="Times New Roman" w:hAnsi="Times New Roman" w:cs="Times New Roman"/>
                <w:sz w:val="24"/>
                <w:szCs w:val="24"/>
                <w:lang w:val="uk-UA"/>
              </w:rPr>
              <w:t>і</w:t>
            </w:r>
          </w:p>
        </w:tc>
        <w:tc>
          <w:tcPr>
            <w:tcW w:w="1875" w:type="dxa"/>
          </w:tcPr>
          <w:p w14:paraId="616F7434" w14:textId="77777777" w:rsidR="003B62D5" w:rsidRPr="003B62D5" w:rsidRDefault="003B62D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09.02.-13.02.2025</w:t>
            </w:r>
          </w:p>
        </w:tc>
        <w:tc>
          <w:tcPr>
            <w:tcW w:w="2415" w:type="dxa"/>
            <w:gridSpan w:val="2"/>
          </w:tcPr>
          <w:p w14:paraId="0BC9CDD4" w14:textId="77777777" w:rsidR="003B62D5" w:rsidRDefault="003B62D5" w:rsidP="003B62D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план</w:t>
            </w:r>
          </w:p>
          <w:p w14:paraId="57E9F6CF" w14:textId="77777777" w:rsidR="003B62D5" w:rsidRPr="003B62D5" w:rsidRDefault="003B62D5" w:rsidP="003B62D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фотозвіт</w:t>
            </w:r>
          </w:p>
        </w:tc>
        <w:tc>
          <w:tcPr>
            <w:tcW w:w="1410" w:type="dxa"/>
          </w:tcPr>
          <w:p w14:paraId="45AE5743" w14:textId="77777777" w:rsidR="003B62D5" w:rsidRDefault="003B62D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педагог організатор</w:t>
            </w:r>
          </w:p>
          <w:p w14:paraId="4C568D0A" w14:textId="77777777" w:rsidR="003B62D5" w:rsidRPr="003B62D5" w:rsidRDefault="003B62D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вчителі інформатики</w:t>
            </w:r>
          </w:p>
        </w:tc>
      </w:tr>
      <w:tr w:rsidR="005E4AE3" w14:paraId="6D442886" w14:textId="77777777">
        <w:trPr>
          <w:trHeight w:val="141"/>
        </w:trPr>
        <w:tc>
          <w:tcPr>
            <w:tcW w:w="6915" w:type="dxa"/>
          </w:tcPr>
          <w:p w14:paraId="1BD7E3C4"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Соціальна та громадянська компетентності</w:t>
            </w:r>
          </w:p>
        </w:tc>
        <w:tc>
          <w:tcPr>
            <w:tcW w:w="2475" w:type="dxa"/>
            <w:gridSpan w:val="2"/>
          </w:tcPr>
          <w:p w14:paraId="44499D0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День Героїв Небесної Сотні: </w:t>
            </w:r>
          </w:p>
          <w:p w14:paraId="57194884"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Акція «Ангели пам`яті»</w:t>
            </w:r>
          </w:p>
          <w:p w14:paraId="7FFFD44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Історична година «Янголи Інститутської» до Дня пам’яті Героїв Небесної Сотні. Перегляд документальних фільмів «20 лютого. Злам. (Слідами революції)», «Небесна Сотня. Зима, що нас змінила» </w:t>
            </w:r>
          </w:p>
          <w:p w14:paraId="147FB05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Книжкова виставка-реквієм «Героям Небесної Сотні присвячується…» - Хвилина мовчання «Хай палають свічки пам’яті загиблих Героїв небесної сотні»</w:t>
            </w:r>
          </w:p>
        </w:tc>
        <w:tc>
          <w:tcPr>
            <w:tcW w:w="1875" w:type="dxa"/>
          </w:tcPr>
          <w:p w14:paraId="019BC51B" w14:textId="77777777" w:rsidR="005E4AE3" w:rsidRPr="005F18EB" w:rsidRDefault="005F18E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16.02.-20.02.2025</w:t>
            </w:r>
          </w:p>
        </w:tc>
        <w:tc>
          <w:tcPr>
            <w:tcW w:w="2415" w:type="dxa"/>
            <w:gridSpan w:val="2"/>
          </w:tcPr>
          <w:p w14:paraId="4FE560B1" w14:textId="77777777" w:rsidR="005E4AE3" w:rsidRDefault="005F18E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w:t>
            </w:r>
            <w:r>
              <w:rPr>
                <w:rFonts w:ascii="Times New Roman" w:eastAsia="Times New Roman" w:hAnsi="Times New Roman" w:cs="Times New Roman"/>
                <w:sz w:val="24"/>
                <w:szCs w:val="24"/>
              </w:rPr>
              <w:t>лан</w:t>
            </w:r>
          </w:p>
          <w:p w14:paraId="2DBB55DF" w14:textId="77777777" w:rsidR="005F18EB" w:rsidRDefault="005F18E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година класного керівника </w:t>
            </w:r>
          </w:p>
          <w:p w14:paraId="06DA1CB7" w14:textId="77777777" w:rsidR="005F18EB" w:rsidRPr="005F18EB" w:rsidRDefault="005F18E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екскурсія</w:t>
            </w:r>
          </w:p>
        </w:tc>
        <w:tc>
          <w:tcPr>
            <w:tcW w:w="1410" w:type="dxa"/>
          </w:tcPr>
          <w:p w14:paraId="788C3DA4" w14:textId="77777777" w:rsidR="00131CE4" w:rsidRDefault="00131CE4"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заступник </w:t>
            </w:r>
            <w:r w:rsidR="00612BC1">
              <w:rPr>
                <w:rFonts w:ascii="Times New Roman" w:eastAsia="Times New Roman" w:hAnsi="Times New Roman" w:cs="Times New Roman"/>
                <w:sz w:val="24"/>
                <w:szCs w:val="24"/>
                <w:lang w:val="uk-UA"/>
              </w:rPr>
              <w:t>директор</w:t>
            </w:r>
            <w:r>
              <w:rPr>
                <w:rFonts w:ascii="Times New Roman" w:eastAsia="Times New Roman" w:hAnsi="Times New Roman" w:cs="Times New Roman"/>
                <w:sz w:val="24"/>
                <w:szCs w:val="24"/>
                <w:lang w:val="uk-UA"/>
              </w:rPr>
              <w:t xml:space="preserve"> з виховної роботи</w:t>
            </w:r>
          </w:p>
          <w:p w14:paraId="3725C06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p w14:paraId="3E521032"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педагог організатор</w:t>
            </w:r>
          </w:p>
        </w:tc>
      </w:tr>
      <w:tr w:rsidR="00131CE4" w14:paraId="5ED7792B" w14:textId="77777777">
        <w:trPr>
          <w:trHeight w:val="141"/>
        </w:trPr>
        <w:tc>
          <w:tcPr>
            <w:tcW w:w="6915" w:type="dxa"/>
          </w:tcPr>
          <w:p w14:paraId="6AD39F21" w14:textId="77777777" w:rsidR="00131CE4" w:rsidRPr="00131CE4" w:rsidRDefault="00131CE4"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Спілкування державною(рідною ) мовою</w:t>
            </w:r>
          </w:p>
        </w:tc>
        <w:tc>
          <w:tcPr>
            <w:tcW w:w="2475" w:type="dxa"/>
            <w:gridSpan w:val="2"/>
          </w:tcPr>
          <w:p w14:paraId="538C97F8" w14:textId="77777777" w:rsidR="00131CE4" w:rsidRPr="00131CE4" w:rsidRDefault="00131CE4"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Заходи до Дня рідної мови</w:t>
            </w:r>
          </w:p>
        </w:tc>
        <w:tc>
          <w:tcPr>
            <w:tcW w:w="1875" w:type="dxa"/>
          </w:tcPr>
          <w:p w14:paraId="53AEDCFC" w14:textId="77777777" w:rsidR="00131CE4" w:rsidRPr="00131CE4" w:rsidRDefault="00131CE4"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20.02.2025</w:t>
            </w:r>
          </w:p>
        </w:tc>
        <w:tc>
          <w:tcPr>
            <w:tcW w:w="2415" w:type="dxa"/>
            <w:gridSpan w:val="2"/>
          </w:tcPr>
          <w:p w14:paraId="76608BDB" w14:textId="77777777" w:rsidR="00131CE4" w:rsidRPr="005F18EB" w:rsidRDefault="005F18E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план</w:t>
            </w:r>
          </w:p>
        </w:tc>
        <w:tc>
          <w:tcPr>
            <w:tcW w:w="1410" w:type="dxa"/>
          </w:tcPr>
          <w:p w14:paraId="70E2485E" w14:textId="77777777" w:rsidR="00131CE4" w:rsidRDefault="00131CE4" w:rsidP="00131C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педагог-організатор</w:t>
            </w:r>
          </w:p>
          <w:p w14:paraId="33FF2912" w14:textId="77777777" w:rsidR="00131CE4" w:rsidRPr="00131CE4" w:rsidRDefault="00131CE4"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вчителі української мови і літератури</w:t>
            </w:r>
          </w:p>
        </w:tc>
      </w:tr>
      <w:tr w:rsidR="005E4AE3" w14:paraId="119BC268" w14:textId="77777777">
        <w:trPr>
          <w:trHeight w:val="119"/>
        </w:trPr>
        <w:tc>
          <w:tcPr>
            <w:tcW w:w="6915" w:type="dxa"/>
          </w:tcPr>
          <w:p w14:paraId="0B505A77"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Соціальна та громадянська компетентності</w:t>
            </w:r>
          </w:p>
        </w:tc>
        <w:tc>
          <w:tcPr>
            <w:tcW w:w="2475" w:type="dxa"/>
            <w:gridSpan w:val="2"/>
          </w:tcPr>
          <w:p w14:paraId="24AB33AA" w14:textId="77777777" w:rsidR="005E4AE3" w:rsidRDefault="005E4AE3"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Тиждень пам’яті: </w:t>
            </w:r>
            <w:r>
              <w:rPr>
                <w:rFonts w:ascii="Times New Roman" w:eastAsia="Times New Roman" w:hAnsi="Times New Roman" w:cs="Times New Roman"/>
                <w:sz w:val="24"/>
                <w:szCs w:val="24"/>
              </w:rPr>
              <w:lastRenderedPageBreak/>
              <w:t>«Нація нескорених» до річниці початку російсько-української війни</w:t>
            </w:r>
          </w:p>
          <w:p w14:paraId="56E9CF95" w14:textId="77777777" w:rsidR="003B62D5" w:rsidRPr="003B62D5" w:rsidRDefault="003B62D5" w:rsidP="005E4AE3">
            <w:pPr>
              <w:jc w:val="center"/>
              <w:rPr>
                <w:rFonts w:ascii="Times New Roman" w:eastAsia="Times New Roman" w:hAnsi="Times New Roman" w:cs="Times New Roman"/>
                <w:sz w:val="24"/>
                <w:szCs w:val="24"/>
                <w:lang w:val="uk-UA"/>
              </w:rPr>
            </w:pPr>
          </w:p>
          <w:p w14:paraId="62CD6443" w14:textId="77777777" w:rsidR="003B62D5" w:rsidRDefault="003B62D5" w:rsidP="003B62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Усний журнал «Україна - нація незламних»</w:t>
            </w:r>
          </w:p>
          <w:p w14:paraId="7C8C5612" w14:textId="77777777" w:rsidR="005E4AE3" w:rsidRDefault="005E4AE3" w:rsidP="005E4AE3">
            <w:pPr>
              <w:rPr>
                <w:rFonts w:ascii="Times New Roman" w:eastAsia="Times New Roman" w:hAnsi="Times New Roman" w:cs="Times New Roman"/>
                <w:sz w:val="24"/>
                <w:szCs w:val="24"/>
              </w:rPr>
            </w:pPr>
          </w:p>
        </w:tc>
        <w:tc>
          <w:tcPr>
            <w:tcW w:w="1875" w:type="dxa"/>
          </w:tcPr>
          <w:p w14:paraId="2ECEFAC8"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5577A97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p w14:paraId="6AAC254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фотозвіт</w:t>
            </w:r>
          </w:p>
        </w:tc>
        <w:tc>
          <w:tcPr>
            <w:tcW w:w="1410" w:type="dxa"/>
          </w:tcPr>
          <w:p w14:paraId="691EC45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w:t>
            </w:r>
            <w:r>
              <w:rPr>
                <w:rFonts w:ascii="Times New Roman" w:eastAsia="Times New Roman" w:hAnsi="Times New Roman" w:cs="Times New Roman"/>
                <w:sz w:val="24"/>
                <w:szCs w:val="24"/>
              </w:rPr>
              <w:lastRenderedPageBreak/>
              <w:t>організатор</w:t>
            </w:r>
          </w:p>
          <w:p w14:paraId="5C60577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вчителі історії</w:t>
            </w:r>
          </w:p>
          <w:p w14:paraId="770839BB"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класні керівники</w:t>
            </w:r>
          </w:p>
        </w:tc>
      </w:tr>
      <w:tr w:rsidR="005E4AE3" w14:paraId="6994C610" w14:textId="77777777">
        <w:trPr>
          <w:trHeight w:val="135"/>
        </w:trPr>
        <w:tc>
          <w:tcPr>
            <w:tcW w:w="13680" w:type="dxa"/>
            <w:gridSpan w:val="6"/>
          </w:tcPr>
          <w:p w14:paraId="1F7DD2D8" w14:textId="77777777" w:rsidR="005E4AE3" w:rsidRDefault="005E4AE3" w:rsidP="005E4AE3">
            <w:pPr>
              <w:pStyle w:val="1"/>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БЕРЕЗЕНЬ</w:t>
            </w:r>
          </w:p>
          <w:p w14:paraId="390E71C0"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І.ОСВІТНЄ СЕРЕДОВИЩЕ</w:t>
            </w:r>
          </w:p>
        </w:tc>
        <w:tc>
          <w:tcPr>
            <w:tcW w:w="1410" w:type="dxa"/>
          </w:tcPr>
          <w:p w14:paraId="7A2E9EF3" w14:textId="77777777" w:rsidR="005E4AE3" w:rsidRDefault="005E4AE3" w:rsidP="005E4AE3">
            <w:pPr>
              <w:rPr>
                <w:rFonts w:ascii="Times New Roman" w:eastAsia="Times New Roman" w:hAnsi="Times New Roman" w:cs="Times New Roman"/>
                <w:b/>
                <w:color w:val="943734"/>
                <w:sz w:val="24"/>
                <w:szCs w:val="24"/>
              </w:rPr>
            </w:pPr>
          </w:p>
        </w:tc>
      </w:tr>
      <w:tr w:rsidR="005E4AE3" w14:paraId="6461FEDC" w14:textId="77777777">
        <w:trPr>
          <w:trHeight w:val="104"/>
        </w:trPr>
        <w:tc>
          <w:tcPr>
            <w:tcW w:w="6915" w:type="dxa"/>
          </w:tcPr>
          <w:p w14:paraId="0B7F4256"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Зміст заходу</w:t>
            </w:r>
          </w:p>
        </w:tc>
        <w:tc>
          <w:tcPr>
            <w:tcW w:w="2475" w:type="dxa"/>
            <w:gridSpan w:val="2"/>
          </w:tcPr>
          <w:p w14:paraId="2C208DA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Форма узагальнення</w:t>
            </w:r>
          </w:p>
        </w:tc>
        <w:tc>
          <w:tcPr>
            <w:tcW w:w="1875" w:type="dxa"/>
          </w:tcPr>
          <w:p w14:paraId="77E6D9D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Дата</w:t>
            </w:r>
          </w:p>
        </w:tc>
        <w:tc>
          <w:tcPr>
            <w:tcW w:w="2415" w:type="dxa"/>
            <w:gridSpan w:val="2"/>
          </w:tcPr>
          <w:p w14:paraId="6E3F0FD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Відповідальні</w:t>
            </w:r>
          </w:p>
        </w:tc>
        <w:tc>
          <w:tcPr>
            <w:tcW w:w="1410" w:type="dxa"/>
          </w:tcPr>
          <w:p w14:paraId="044EF6E2" w14:textId="77777777" w:rsidR="005E4AE3" w:rsidRDefault="005E4AE3" w:rsidP="005E4AE3">
            <w:pP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Примітка</w:t>
            </w:r>
          </w:p>
        </w:tc>
      </w:tr>
      <w:tr w:rsidR="005E4AE3" w14:paraId="78224DC5" w14:textId="77777777">
        <w:trPr>
          <w:trHeight w:val="104"/>
        </w:trPr>
        <w:tc>
          <w:tcPr>
            <w:tcW w:w="15090" w:type="dxa"/>
            <w:gridSpan w:val="7"/>
            <w:shd w:val="clear" w:color="auto" w:fill="D99594"/>
          </w:tcPr>
          <w:p w14:paraId="1E7B380F"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 Забезпечення комфортних і безпечних умов навчання та праці</w:t>
            </w:r>
          </w:p>
        </w:tc>
      </w:tr>
      <w:tr w:rsidR="005E4AE3" w14:paraId="59B320ED" w14:textId="77777777">
        <w:trPr>
          <w:trHeight w:val="125"/>
        </w:trPr>
        <w:tc>
          <w:tcPr>
            <w:tcW w:w="6915" w:type="dxa"/>
          </w:tcPr>
          <w:p w14:paraId="570E72DB"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Контроль за відвідуванням учнями занять, попередження пропусків </w:t>
            </w:r>
          </w:p>
        </w:tc>
        <w:tc>
          <w:tcPr>
            <w:tcW w:w="2475" w:type="dxa"/>
            <w:gridSpan w:val="2"/>
          </w:tcPr>
          <w:p w14:paraId="605911CD" w14:textId="77777777" w:rsidR="005E4AE3" w:rsidRDefault="005E4AE3" w:rsidP="005E4AE3">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журнал обліку відвідування </w:t>
            </w:r>
          </w:p>
          <w:p w14:paraId="540CC1E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навчальних занять</w:t>
            </w:r>
          </w:p>
        </w:tc>
        <w:tc>
          <w:tcPr>
            <w:tcW w:w="1875" w:type="dxa"/>
          </w:tcPr>
          <w:p w14:paraId="0878CD36" w14:textId="77777777" w:rsidR="005E4AE3" w:rsidRPr="000C3261" w:rsidRDefault="000C326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1D654CD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52426F42" w14:textId="77777777" w:rsidR="005E4AE3" w:rsidRDefault="005E4AE3" w:rsidP="005E4AE3">
            <w:pPr>
              <w:rPr>
                <w:rFonts w:ascii="Times New Roman" w:eastAsia="Times New Roman" w:hAnsi="Times New Roman" w:cs="Times New Roman"/>
                <w:b/>
                <w:color w:val="943734"/>
                <w:sz w:val="24"/>
                <w:szCs w:val="24"/>
              </w:rPr>
            </w:pPr>
          </w:p>
        </w:tc>
      </w:tr>
      <w:tr w:rsidR="005E4AE3" w14:paraId="12FBDDDE" w14:textId="77777777">
        <w:trPr>
          <w:trHeight w:val="135"/>
        </w:trPr>
        <w:tc>
          <w:tcPr>
            <w:tcW w:w="6915" w:type="dxa"/>
          </w:tcPr>
          <w:p w14:paraId="4802F7CB"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Оновлення списків, довідок на харчування учнів пільгових категорій</w:t>
            </w:r>
          </w:p>
        </w:tc>
        <w:tc>
          <w:tcPr>
            <w:tcW w:w="2475" w:type="dxa"/>
            <w:gridSpan w:val="2"/>
          </w:tcPr>
          <w:p w14:paraId="34E8FC7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tc>
        <w:tc>
          <w:tcPr>
            <w:tcW w:w="1875" w:type="dxa"/>
          </w:tcPr>
          <w:p w14:paraId="692A3346" w14:textId="77777777" w:rsidR="005E4AE3" w:rsidRPr="000C3261" w:rsidRDefault="000C326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01.03.2026</w:t>
            </w:r>
          </w:p>
        </w:tc>
        <w:tc>
          <w:tcPr>
            <w:tcW w:w="2415" w:type="dxa"/>
            <w:gridSpan w:val="2"/>
          </w:tcPr>
          <w:p w14:paraId="12FE00A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соціальний</w:t>
            </w:r>
          </w:p>
        </w:tc>
        <w:tc>
          <w:tcPr>
            <w:tcW w:w="1410" w:type="dxa"/>
          </w:tcPr>
          <w:p w14:paraId="356C3361" w14:textId="77777777" w:rsidR="005E4AE3" w:rsidRDefault="005E4AE3" w:rsidP="005E4AE3">
            <w:pPr>
              <w:rPr>
                <w:rFonts w:ascii="Times New Roman" w:eastAsia="Times New Roman" w:hAnsi="Times New Roman" w:cs="Times New Roman"/>
                <w:b/>
                <w:color w:val="943734"/>
                <w:sz w:val="24"/>
                <w:szCs w:val="24"/>
              </w:rPr>
            </w:pPr>
          </w:p>
        </w:tc>
      </w:tr>
      <w:tr w:rsidR="005E4AE3" w14:paraId="240DF3D9" w14:textId="77777777">
        <w:trPr>
          <w:trHeight w:val="103"/>
        </w:trPr>
        <w:tc>
          <w:tcPr>
            <w:tcW w:w="6915" w:type="dxa"/>
          </w:tcPr>
          <w:p w14:paraId="637B4804"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Провести бесіди з безпеки життєдіяльності</w:t>
            </w:r>
          </w:p>
          <w:p w14:paraId="0B86AE67" w14:textId="77777777" w:rsidR="005E4AE3" w:rsidRDefault="005E4AE3" w:rsidP="005E4AE3">
            <w:pPr>
              <w:rPr>
                <w:rFonts w:ascii="Times New Roman" w:eastAsia="Times New Roman" w:hAnsi="Times New Roman" w:cs="Times New Roman"/>
                <w:sz w:val="24"/>
                <w:szCs w:val="24"/>
              </w:rPr>
            </w:pPr>
            <w:hyperlink r:id="rId54">
              <w:r>
                <w:rPr>
                  <w:color w:val="0000FF"/>
                  <w:u w:val="single"/>
                </w:rPr>
                <w:t>https://vseosvita.ua/library/materialy-dlia-besidy-dotrymannia-pravyl-bezpeky-zhyttiediialnosti-na-kanikulakh-zaporuka-zhyttia-i-zdorovia-154133.</w:t>
              </w:r>
            </w:hyperlink>
          </w:p>
        </w:tc>
        <w:tc>
          <w:tcPr>
            <w:tcW w:w="2475" w:type="dxa"/>
            <w:gridSpan w:val="2"/>
          </w:tcPr>
          <w:p w14:paraId="48DD5CF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бесіди</w:t>
            </w:r>
          </w:p>
        </w:tc>
        <w:tc>
          <w:tcPr>
            <w:tcW w:w="1875" w:type="dxa"/>
          </w:tcPr>
          <w:p w14:paraId="6F4353E1" w14:textId="77777777" w:rsidR="000C3261" w:rsidRDefault="000C326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16.03-20.03.</w:t>
            </w:r>
          </w:p>
          <w:p w14:paraId="04F5BFC6" w14:textId="77777777" w:rsidR="005E4AE3" w:rsidRPr="000C3261" w:rsidRDefault="000C326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2026</w:t>
            </w:r>
          </w:p>
        </w:tc>
        <w:tc>
          <w:tcPr>
            <w:tcW w:w="2415" w:type="dxa"/>
            <w:gridSpan w:val="2"/>
          </w:tcPr>
          <w:p w14:paraId="62CACB1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18DE5274" w14:textId="77777777" w:rsidR="005E4AE3" w:rsidRDefault="005E4AE3" w:rsidP="005E4AE3">
            <w:pPr>
              <w:rPr>
                <w:rFonts w:ascii="Times New Roman" w:eastAsia="Times New Roman" w:hAnsi="Times New Roman" w:cs="Times New Roman"/>
                <w:b/>
                <w:color w:val="943734"/>
                <w:sz w:val="24"/>
                <w:szCs w:val="24"/>
              </w:rPr>
            </w:pPr>
          </w:p>
        </w:tc>
      </w:tr>
      <w:tr w:rsidR="005E4AE3" w14:paraId="5BD6E861" w14:textId="77777777">
        <w:trPr>
          <w:trHeight w:val="103"/>
        </w:trPr>
        <w:tc>
          <w:tcPr>
            <w:tcW w:w="6915" w:type="dxa"/>
          </w:tcPr>
          <w:p w14:paraId="46509F27"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Проводити контроль за фізичним навантаженням здобувачів освіти, відвідувати уроки фізичної культури і заняття спортивних секцій</w:t>
            </w:r>
          </w:p>
        </w:tc>
        <w:tc>
          <w:tcPr>
            <w:tcW w:w="2475" w:type="dxa"/>
            <w:gridSpan w:val="2"/>
          </w:tcPr>
          <w:p w14:paraId="1DF6746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12DCA070" w14:textId="77777777" w:rsidR="005E4AE3" w:rsidRPr="000C3261" w:rsidRDefault="000C326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3503965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сестра медична</w:t>
            </w:r>
          </w:p>
        </w:tc>
        <w:tc>
          <w:tcPr>
            <w:tcW w:w="1410" w:type="dxa"/>
          </w:tcPr>
          <w:p w14:paraId="65AA9304" w14:textId="77777777" w:rsidR="005E4AE3" w:rsidRDefault="005E4AE3" w:rsidP="005E4AE3">
            <w:pPr>
              <w:rPr>
                <w:rFonts w:ascii="Times New Roman" w:eastAsia="Times New Roman" w:hAnsi="Times New Roman" w:cs="Times New Roman"/>
                <w:b/>
                <w:color w:val="943734"/>
                <w:sz w:val="24"/>
                <w:szCs w:val="24"/>
              </w:rPr>
            </w:pPr>
          </w:p>
        </w:tc>
      </w:tr>
      <w:tr w:rsidR="005E4AE3" w14:paraId="77F03819" w14:textId="77777777">
        <w:trPr>
          <w:trHeight w:val="156"/>
        </w:trPr>
        <w:tc>
          <w:tcPr>
            <w:tcW w:w="6915" w:type="dxa"/>
          </w:tcPr>
          <w:p w14:paraId="5E9DA89A"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w:t>
            </w:r>
            <w:r>
              <w:rPr>
                <w:rFonts w:ascii="Times New Roman" w:eastAsia="Times New Roman" w:hAnsi="Times New Roman" w:cs="Times New Roman"/>
                <w:sz w:val="24"/>
                <w:szCs w:val="24"/>
                <w:highlight w:val="white"/>
              </w:rPr>
              <w:t xml:space="preserve"> просвітницької роботи «Профілактика порушень постави і гостроти зору»</w:t>
            </w:r>
            <w:r>
              <w:rPr>
                <w:rFonts w:ascii="Times New Roman" w:eastAsia="Times New Roman" w:hAnsi="Times New Roman" w:cs="Times New Roman"/>
                <w:sz w:val="24"/>
                <w:szCs w:val="24"/>
              </w:rPr>
              <w:t xml:space="preserve"> </w:t>
            </w:r>
          </w:p>
          <w:p w14:paraId="615A1434" w14:textId="77777777" w:rsidR="005E4AE3" w:rsidRDefault="005E4AE3" w:rsidP="005E4AE3">
            <w:pPr>
              <w:rPr>
                <w:rFonts w:ascii="Times New Roman" w:eastAsia="Times New Roman" w:hAnsi="Times New Roman" w:cs="Times New Roman"/>
                <w:sz w:val="24"/>
                <w:szCs w:val="24"/>
              </w:rPr>
            </w:pPr>
            <w:hyperlink r:id="rId55">
              <w:r>
                <w:rPr>
                  <w:color w:val="0000FF"/>
                  <w:u w:val="single"/>
                </w:rPr>
                <w:t>https://ivr.ua/ua/narushenie-osanki-u-detey-prichiny-simptomy-i-profilaktika</w:t>
              </w:r>
            </w:hyperlink>
          </w:p>
        </w:tc>
        <w:tc>
          <w:tcPr>
            <w:tcW w:w="2475" w:type="dxa"/>
            <w:gridSpan w:val="2"/>
          </w:tcPr>
          <w:p w14:paraId="57C5FD2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618EDC4C" w14:textId="77777777" w:rsidR="005E4AE3" w:rsidRPr="007378E5" w:rsidRDefault="007378E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40A642D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сестра медична</w:t>
            </w:r>
          </w:p>
        </w:tc>
        <w:tc>
          <w:tcPr>
            <w:tcW w:w="1410" w:type="dxa"/>
          </w:tcPr>
          <w:p w14:paraId="455F669C" w14:textId="77777777" w:rsidR="005E4AE3" w:rsidRDefault="005E4AE3" w:rsidP="005E4AE3">
            <w:pPr>
              <w:rPr>
                <w:rFonts w:ascii="Times New Roman" w:eastAsia="Times New Roman" w:hAnsi="Times New Roman" w:cs="Times New Roman"/>
                <w:b/>
                <w:color w:val="943734"/>
                <w:sz w:val="24"/>
                <w:szCs w:val="24"/>
              </w:rPr>
            </w:pPr>
          </w:p>
        </w:tc>
      </w:tr>
      <w:tr w:rsidR="005E4AE3" w14:paraId="6926E273" w14:textId="77777777">
        <w:trPr>
          <w:trHeight w:val="88"/>
        </w:trPr>
        <w:tc>
          <w:tcPr>
            <w:tcW w:w="6915" w:type="dxa"/>
          </w:tcPr>
          <w:p w14:paraId="55A51795" w14:textId="77777777" w:rsidR="005E4AE3" w:rsidRPr="007606B1"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Проведення тестування працівників закладу на знання Санітарного регламенту    </w:t>
            </w:r>
            <w:hyperlink r:id="rId56" w:history="1">
              <w:r w:rsidRPr="00ED1CA4">
                <w:rPr>
                  <w:rStyle w:val="a5"/>
                </w:rPr>
                <w:t>https://naurok.com.ua/test/sanitarniy-reglament-dlya-zakladiv-zagalno-seredno-osviti-663346.html</w:t>
              </w:r>
            </w:hyperlink>
            <w:r>
              <w:rPr>
                <w:lang w:val="uk-UA"/>
              </w:rPr>
              <w:t xml:space="preserve"> </w:t>
            </w:r>
          </w:p>
        </w:tc>
        <w:tc>
          <w:tcPr>
            <w:tcW w:w="2475" w:type="dxa"/>
            <w:gridSpan w:val="2"/>
          </w:tcPr>
          <w:p w14:paraId="39869CC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w:t>
            </w:r>
          </w:p>
        </w:tc>
        <w:tc>
          <w:tcPr>
            <w:tcW w:w="1875" w:type="dxa"/>
          </w:tcPr>
          <w:p w14:paraId="7C38419F" w14:textId="77777777" w:rsidR="005E4AE3" w:rsidRPr="007378E5" w:rsidRDefault="007378E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23.03.2026</w:t>
            </w:r>
          </w:p>
        </w:tc>
        <w:tc>
          <w:tcPr>
            <w:tcW w:w="2415" w:type="dxa"/>
            <w:gridSpan w:val="2"/>
          </w:tcPr>
          <w:p w14:paraId="153A62BB" w14:textId="77777777" w:rsidR="005E4AE3" w:rsidRPr="007378E5" w:rsidRDefault="007378E5" w:rsidP="007378E5">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адміністрація</w:t>
            </w:r>
          </w:p>
        </w:tc>
        <w:tc>
          <w:tcPr>
            <w:tcW w:w="1410" w:type="dxa"/>
          </w:tcPr>
          <w:p w14:paraId="7BEA5E0C" w14:textId="77777777" w:rsidR="005E4AE3" w:rsidRDefault="005E4AE3" w:rsidP="005E4AE3">
            <w:pPr>
              <w:rPr>
                <w:rFonts w:ascii="Times New Roman" w:eastAsia="Times New Roman" w:hAnsi="Times New Roman" w:cs="Times New Roman"/>
                <w:b/>
                <w:color w:val="943734"/>
                <w:sz w:val="24"/>
                <w:szCs w:val="24"/>
              </w:rPr>
            </w:pPr>
          </w:p>
        </w:tc>
      </w:tr>
      <w:tr w:rsidR="005E4AE3" w14:paraId="3A439245" w14:textId="77777777">
        <w:trPr>
          <w:trHeight w:val="172"/>
        </w:trPr>
        <w:tc>
          <w:tcPr>
            <w:tcW w:w="6915" w:type="dxa"/>
          </w:tcPr>
          <w:p w14:paraId="13CA4BCB" w14:textId="77777777" w:rsidR="005E4AE3" w:rsidRDefault="005E4AE3" w:rsidP="005E4AE3">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Хвилинка пізнання для учнів </w:t>
            </w:r>
            <w:r w:rsidR="007378E5">
              <w:rPr>
                <w:rFonts w:ascii="Times New Roman" w:eastAsia="Times New Roman" w:hAnsi="Times New Roman" w:cs="Times New Roman"/>
                <w:sz w:val="24"/>
                <w:szCs w:val="24"/>
                <w:highlight w:val="white"/>
                <w:lang w:val="uk-UA"/>
              </w:rPr>
              <w:t>8</w:t>
            </w:r>
            <w:r>
              <w:rPr>
                <w:rFonts w:ascii="Times New Roman" w:eastAsia="Times New Roman" w:hAnsi="Times New Roman" w:cs="Times New Roman"/>
                <w:sz w:val="24"/>
                <w:szCs w:val="24"/>
                <w:highlight w:val="white"/>
              </w:rPr>
              <w:t>-</w:t>
            </w:r>
            <w:r w:rsidR="007378E5">
              <w:rPr>
                <w:rFonts w:ascii="Times New Roman" w:eastAsia="Times New Roman" w:hAnsi="Times New Roman" w:cs="Times New Roman"/>
                <w:sz w:val="24"/>
                <w:szCs w:val="24"/>
                <w:highlight w:val="white"/>
                <w:lang w:val="uk-UA"/>
              </w:rPr>
              <w:t>11</w:t>
            </w:r>
            <w:r>
              <w:rPr>
                <w:rFonts w:ascii="Times New Roman" w:eastAsia="Times New Roman" w:hAnsi="Times New Roman" w:cs="Times New Roman"/>
                <w:sz w:val="24"/>
                <w:szCs w:val="24"/>
                <w:highlight w:val="white"/>
              </w:rPr>
              <w:t xml:space="preserve"> класів «Венеричні хвороби та інфекції, що передаються статевим шляхом. Про це варто знати»</w:t>
            </w:r>
          </w:p>
          <w:p w14:paraId="52CA6171" w14:textId="77777777" w:rsidR="005E4AE3" w:rsidRDefault="005E4AE3" w:rsidP="005E4AE3">
            <w:pPr>
              <w:rPr>
                <w:rFonts w:ascii="Times New Roman" w:eastAsia="Times New Roman" w:hAnsi="Times New Roman" w:cs="Times New Roman"/>
                <w:sz w:val="24"/>
                <w:szCs w:val="24"/>
              </w:rPr>
            </w:pPr>
            <w:hyperlink r:id="rId57">
              <w:r>
                <w:rPr>
                  <w:color w:val="0000FF"/>
                  <w:u w:val="single"/>
                </w:rPr>
                <w:t>https://naurok.com.ua/prezentaciya-do-uroku-na-temu-zahvoryuvannya-yaki-peredayutsya-statevim-shlyahom-249691.html</w:t>
              </w:r>
            </w:hyperlink>
          </w:p>
        </w:tc>
        <w:tc>
          <w:tcPr>
            <w:tcW w:w="2475" w:type="dxa"/>
            <w:gridSpan w:val="2"/>
          </w:tcPr>
          <w:p w14:paraId="39091CD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2DA365ED" w14:textId="77777777" w:rsidR="005E4AE3" w:rsidRPr="007378E5" w:rsidRDefault="007378E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02.03-06.03. 2026</w:t>
            </w:r>
          </w:p>
        </w:tc>
        <w:tc>
          <w:tcPr>
            <w:tcW w:w="2415" w:type="dxa"/>
            <w:gridSpan w:val="2"/>
          </w:tcPr>
          <w:p w14:paraId="708A136E" w14:textId="77777777" w:rsidR="005E4AE3" w:rsidRDefault="005E4AE3"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сестра медична</w:t>
            </w:r>
            <w:r w:rsidR="007378E5">
              <w:rPr>
                <w:rFonts w:ascii="Times New Roman" w:eastAsia="Times New Roman" w:hAnsi="Times New Roman" w:cs="Times New Roman"/>
                <w:sz w:val="24"/>
                <w:szCs w:val="24"/>
                <w:lang w:val="uk-UA"/>
              </w:rPr>
              <w:t>,</w:t>
            </w:r>
          </w:p>
          <w:p w14:paraId="7C185719" w14:textId="77777777" w:rsidR="007378E5" w:rsidRPr="007378E5" w:rsidRDefault="007378E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класні керівники</w:t>
            </w:r>
          </w:p>
        </w:tc>
        <w:tc>
          <w:tcPr>
            <w:tcW w:w="1410" w:type="dxa"/>
          </w:tcPr>
          <w:p w14:paraId="4CD248E7" w14:textId="77777777" w:rsidR="005E4AE3" w:rsidRDefault="005E4AE3" w:rsidP="005E4AE3">
            <w:pPr>
              <w:rPr>
                <w:rFonts w:ascii="Times New Roman" w:eastAsia="Times New Roman" w:hAnsi="Times New Roman" w:cs="Times New Roman"/>
                <w:b/>
                <w:color w:val="943734"/>
                <w:sz w:val="24"/>
                <w:szCs w:val="24"/>
              </w:rPr>
            </w:pPr>
          </w:p>
        </w:tc>
      </w:tr>
      <w:tr w:rsidR="005E4AE3" w14:paraId="2BC3902A" w14:textId="77777777">
        <w:trPr>
          <w:trHeight w:val="125"/>
        </w:trPr>
        <w:tc>
          <w:tcPr>
            <w:tcW w:w="6915" w:type="dxa"/>
          </w:tcPr>
          <w:p w14:paraId="4D4F3E6D" w14:textId="77777777" w:rsidR="005E4AE3" w:rsidRPr="007606B1"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Підготовча робота з майбутніми першокласниками. Вивчення нормативних документів, анкетування батьків</w:t>
            </w:r>
            <w:r>
              <w:rPr>
                <w:rFonts w:ascii="Times New Roman" w:eastAsia="Times New Roman" w:hAnsi="Times New Roman" w:cs="Times New Roman"/>
                <w:sz w:val="24"/>
                <w:szCs w:val="24"/>
                <w:lang w:val="uk-UA"/>
              </w:rPr>
              <w:t xml:space="preserve"> </w:t>
            </w:r>
            <w:hyperlink r:id="rId58" w:history="1">
              <w:r w:rsidRPr="00ED1CA4">
                <w:rPr>
                  <w:rStyle w:val="a5"/>
                  <w:rFonts w:ascii="Times New Roman" w:eastAsia="Times New Roman" w:hAnsi="Times New Roman" w:cs="Times New Roman"/>
                  <w:sz w:val="24"/>
                  <w:szCs w:val="24"/>
                </w:rPr>
                <w:t>https://naurok.com.ua/anketa-dlya-batkiv-uchniv-1-klasu-326369.html</w:t>
              </w:r>
            </w:hyperlink>
            <w:r>
              <w:rPr>
                <w:rFonts w:ascii="Times New Roman" w:eastAsia="Times New Roman" w:hAnsi="Times New Roman" w:cs="Times New Roman"/>
                <w:sz w:val="24"/>
                <w:szCs w:val="24"/>
                <w:lang w:val="uk-UA"/>
              </w:rPr>
              <w:t xml:space="preserve"> </w:t>
            </w:r>
          </w:p>
        </w:tc>
        <w:tc>
          <w:tcPr>
            <w:tcW w:w="2475" w:type="dxa"/>
            <w:gridSpan w:val="2"/>
          </w:tcPr>
          <w:p w14:paraId="741AC1D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анкета</w:t>
            </w:r>
          </w:p>
        </w:tc>
        <w:tc>
          <w:tcPr>
            <w:tcW w:w="1875" w:type="dxa"/>
          </w:tcPr>
          <w:p w14:paraId="418C85E4" w14:textId="77777777" w:rsidR="007378E5" w:rsidRDefault="007378E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23.03-27.03.</w:t>
            </w:r>
          </w:p>
          <w:p w14:paraId="46F95BA9" w14:textId="77777777" w:rsidR="005E4AE3" w:rsidRPr="007378E5" w:rsidRDefault="007378E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2026</w:t>
            </w:r>
          </w:p>
        </w:tc>
        <w:tc>
          <w:tcPr>
            <w:tcW w:w="2415" w:type="dxa"/>
            <w:gridSpan w:val="2"/>
          </w:tcPr>
          <w:p w14:paraId="673E487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5B6E2663" w14:textId="77777777" w:rsidR="005E4AE3" w:rsidRDefault="005E4AE3" w:rsidP="005E4AE3">
            <w:pPr>
              <w:rPr>
                <w:rFonts w:ascii="Times New Roman" w:eastAsia="Times New Roman" w:hAnsi="Times New Roman" w:cs="Times New Roman"/>
                <w:b/>
                <w:color w:val="943734"/>
                <w:sz w:val="24"/>
                <w:szCs w:val="24"/>
              </w:rPr>
            </w:pPr>
          </w:p>
        </w:tc>
      </w:tr>
      <w:tr w:rsidR="005E4AE3" w14:paraId="6F95C704" w14:textId="77777777">
        <w:trPr>
          <w:trHeight w:val="1080"/>
        </w:trPr>
        <w:tc>
          <w:tcPr>
            <w:tcW w:w="6915" w:type="dxa"/>
          </w:tcPr>
          <w:p w14:paraId="087E59D4"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заходів із кібергігієни «Базові правила із кібергігієни. Корисні матеріали для учнів та вчителів»</w:t>
            </w:r>
          </w:p>
          <w:p w14:paraId="7248C0D3" w14:textId="77777777" w:rsidR="005E4AE3" w:rsidRDefault="005E4AE3" w:rsidP="005E4AE3">
            <w:pPr>
              <w:rPr>
                <w:rFonts w:ascii="Times New Roman" w:eastAsia="Times New Roman" w:hAnsi="Times New Roman" w:cs="Times New Roman"/>
                <w:sz w:val="24"/>
                <w:szCs w:val="24"/>
              </w:rPr>
            </w:pPr>
            <w:hyperlink r:id="rId59">
              <w:r>
                <w:rPr>
                  <w:color w:val="0000FF"/>
                  <w:u w:val="single"/>
                </w:rPr>
                <w:t>https://nus.org.ua/news/bazovi-pravyla-kibergigiyeny-korysni-materialy-dlya-uchniv-i-vchyteliv/</w:t>
              </w:r>
            </w:hyperlink>
          </w:p>
        </w:tc>
        <w:tc>
          <w:tcPr>
            <w:tcW w:w="2475" w:type="dxa"/>
            <w:gridSpan w:val="2"/>
          </w:tcPr>
          <w:p w14:paraId="6C1A624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4B3A035B" w14:textId="77777777" w:rsidR="007378E5" w:rsidRDefault="007378E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11.03-13.03.</w:t>
            </w:r>
          </w:p>
          <w:p w14:paraId="0B9F9CBE" w14:textId="77777777" w:rsidR="005E4AE3" w:rsidRPr="007378E5" w:rsidRDefault="007378E5" w:rsidP="007378E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2026</w:t>
            </w:r>
          </w:p>
        </w:tc>
        <w:tc>
          <w:tcPr>
            <w:tcW w:w="2415" w:type="dxa"/>
            <w:gridSpan w:val="2"/>
          </w:tcPr>
          <w:p w14:paraId="054CE0F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вчителі інформатики</w:t>
            </w:r>
          </w:p>
        </w:tc>
        <w:tc>
          <w:tcPr>
            <w:tcW w:w="1410" w:type="dxa"/>
          </w:tcPr>
          <w:p w14:paraId="715F498E" w14:textId="77777777" w:rsidR="005E4AE3" w:rsidRDefault="005E4AE3" w:rsidP="005E4AE3">
            <w:pPr>
              <w:rPr>
                <w:rFonts w:ascii="Times New Roman" w:eastAsia="Times New Roman" w:hAnsi="Times New Roman" w:cs="Times New Roman"/>
                <w:b/>
                <w:color w:val="943734"/>
                <w:sz w:val="24"/>
                <w:szCs w:val="24"/>
              </w:rPr>
            </w:pPr>
          </w:p>
        </w:tc>
      </w:tr>
      <w:tr w:rsidR="005E4AE3" w14:paraId="36F9B943" w14:textId="77777777">
        <w:trPr>
          <w:trHeight w:val="141"/>
        </w:trPr>
        <w:tc>
          <w:tcPr>
            <w:tcW w:w="6915" w:type="dxa"/>
          </w:tcPr>
          <w:p w14:paraId="6000DD29"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Провести первинний інструктаж на час весняних канікул </w:t>
            </w:r>
          </w:p>
        </w:tc>
        <w:tc>
          <w:tcPr>
            <w:tcW w:w="2475" w:type="dxa"/>
            <w:gridSpan w:val="2"/>
          </w:tcPr>
          <w:p w14:paraId="1C315FB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інструктаж</w:t>
            </w:r>
          </w:p>
        </w:tc>
        <w:tc>
          <w:tcPr>
            <w:tcW w:w="1875" w:type="dxa"/>
          </w:tcPr>
          <w:p w14:paraId="2D319F96" w14:textId="77777777" w:rsidR="005E4AE3" w:rsidRPr="007378E5" w:rsidRDefault="007378E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16.03-20.03.2026</w:t>
            </w:r>
          </w:p>
        </w:tc>
        <w:tc>
          <w:tcPr>
            <w:tcW w:w="2415" w:type="dxa"/>
            <w:gridSpan w:val="2"/>
          </w:tcPr>
          <w:p w14:paraId="63C4087E"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7286C328" w14:textId="77777777" w:rsidR="005E4AE3" w:rsidRDefault="005E4AE3" w:rsidP="005E4AE3">
            <w:pPr>
              <w:rPr>
                <w:rFonts w:ascii="Times New Roman" w:eastAsia="Times New Roman" w:hAnsi="Times New Roman" w:cs="Times New Roman"/>
                <w:b/>
                <w:color w:val="943734"/>
                <w:sz w:val="24"/>
                <w:szCs w:val="24"/>
              </w:rPr>
            </w:pPr>
          </w:p>
        </w:tc>
      </w:tr>
      <w:tr w:rsidR="005E4AE3" w14:paraId="658ADAE6" w14:textId="77777777">
        <w:trPr>
          <w:trHeight w:val="157"/>
        </w:trPr>
        <w:tc>
          <w:tcPr>
            <w:tcW w:w="15090" w:type="dxa"/>
            <w:gridSpan w:val="7"/>
            <w:shd w:val="clear" w:color="auto" w:fill="D99594"/>
          </w:tcPr>
          <w:p w14:paraId="25451030"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2.Створення освітнього середовища, вільного від будь-яких форм насильства та дискримінації</w:t>
            </w:r>
          </w:p>
        </w:tc>
      </w:tr>
      <w:tr w:rsidR="005E4AE3" w14:paraId="3C8A60DA" w14:textId="77777777">
        <w:trPr>
          <w:trHeight w:val="109"/>
        </w:trPr>
        <w:tc>
          <w:tcPr>
            <w:tcW w:w="6915" w:type="dxa"/>
          </w:tcPr>
          <w:p w14:paraId="1AFCA51D"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Профілактичні заходи щодо запобіганню правопорушень, пропусків, булінгу, насилля, неетичної поведінки. Флешмоб «Запитай дитину про булінг»  </w:t>
            </w:r>
          </w:p>
        </w:tc>
        <w:tc>
          <w:tcPr>
            <w:tcW w:w="2475" w:type="dxa"/>
            <w:gridSpan w:val="2"/>
          </w:tcPr>
          <w:p w14:paraId="6957112A" w14:textId="77777777" w:rsidR="007378E5" w:rsidRDefault="007378E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w:t>
            </w:r>
            <w:r w:rsidR="005E4AE3">
              <w:rPr>
                <w:rFonts w:ascii="Times New Roman" w:eastAsia="Times New Roman" w:hAnsi="Times New Roman" w:cs="Times New Roman"/>
                <w:sz w:val="24"/>
                <w:szCs w:val="24"/>
              </w:rPr>
              <w:t>атеріали</w:t>
            </w:r>
            <w:r>
              <w:rPr>
                <w:rFonts w:ascii="Times New Roman" w:eastAsia="Times New Roman" w:hAnsi="Times New Roman" w:cs="Times New Roman"/>
                <w:sz w:val="24"/>
                <w:szCs w:val="24"/>
                <w:lang w:val="uk-UA"/>
              </w:rPr>
              <w:t>,</w:t>
            </w:r>
          </w:p>
          <w:p w14:paraId="4C3A6AF9" w14:textId="77777777" w:rsidR="005E4AE3" w:rsidRPr="007378E5" w:rsidRDefault="007378E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інтерв’ю</w:t>
            </w:r>
          </w:p>
        </w:tc>
        <w:tc>
          <w:tcPr>
            <w:tcW w:w="1875" w:type="dxa"/>
          </w:tcPr>
          <w:p w14:paraId="7826AFD1" w14:textId="77777777" w:rsidR="005E4AE3" w:rsidRPr="007378E5" w:rsidRDefault="007378E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02.03-06.03.2026</w:t>
            </w:r>
          </w:p>
        </w:tc>
        <w:tc>
          <w:tcPr>
            <w:tcW w:w="2415" w:type="dxa"/>
            <w:gridSpan w:val="2"/>
          </w:tcPr>
          <w:p w14:paraId="7F33CB33" w14:textId="77777777" w:rsidR="007378E5" w:rsidRDefault="005E4AE3"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практичний психолог</w:t>
            </w:r>
            <w:r w:rsidR="007378E5">
              <w:rPr>
                <w:rFonts w:ascii="Times New Roman" w:eastAsia="Times New Roman" w:hAnsi="Times New Roman" w:cs="Times New Roman"/>
                <w:sz w:val="24"/>
                <w:szCs w:val="24"/>
                <w:lang w:val="uk-UA"/>
              </w:rPr>
              <w:t>,</w:t>
            </w:r>
          </w:p>
          <w:p w14:paraId="0107617C" w14:textId="77777777" w:rsidR="005E4AE3" w:rsidRPr="007378E5" w:rsidRDefault="007378E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учнівська рада</w:t>
            </w:r>
          </w:p>
        </w:tc>
        <w:tc>
          <w:tcPr>
            <w:tcW w:w="1410" w:type="dxa"/>
          </w:tcPr>
          <w:p w14:paraId="13339290" w14:textId="77777777" w:rsidR="005E4AE3" w:rsidRDefault="005E4AE3" w:rsidP="005E4AE3">
            <w:pPr>
              <w:rPr>
                <w:rFonts w:ascii="Times New Roman" w:eastAsia="Times New Roman" w:hAnsi="Times New Roman" w:cs="Times New Roman"/>
                <w:b/>
                <w:color w:val="943734"/>
                <w:sz w:val="24"/>
                <w:szCs w:val="24"/>
              </w:rPr>
            </w:pPr>
          </w:p>
        </w:tc>
      </w:tr>
      <w:tr w:rsidR="005E4AE3" w14:paraId="7DA78DD6" w14:textId="77777777">
        <w:trPr>
          <w:trHeight w:val="157"/>
        </w:trPr>
        <w:tc>
          <w:tcPr>
            <w:tcW w:w="6915" w:type="dxa"/>
          </w:tcPr>
          <w:p w14:paraId="23B25590"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Оновлення телефонів довіри на сайті закладу щодо попередження булінгу, насилля, дискримінації</w:t>
            </w:r>
          </w:p>
        </w:tc>
        <w:tc>
          <w:tcPr>
            <w:tcW w:w="2475" w:type="dxa"/>
            <w:gridSpan w:val="2"/>
          </w:tcPr>
          <w:p w14:paraId="0B8946B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2C698B75" w14:textId="77777777" w:rsidR="005E4AE3" w:rsidRPr="007378E5" w:rsidRDefault="007378E5" w:rsidP="007378E5">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27.03.2026</w:t>
            </w:r>
          </w:p>
        </w:tc>
        <w:tc>
          <w:tcPr>
            <w:tcW w:w="2415" w:type="dxa"/>
            <w:gridSpan w:val="2"/>
          </w:tcPr>
          <w:p w14:paraId="6817BFD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практичний психолог</w:t>
            </w:r>
          </w:p>
        </w:tc>
        <w:tc>
          <w:tcPr>
            <w:tcW w:w="1410" w:type="dxa"/>
          </w:tcPr>
          <w:p w14:paraId="7227D872" w14:textId="77777777" w:rsidR="005E4AE3" w:rsidRDefault="005E4AE3" w:rsidP="005E4AE3">
            <w:pPr>
              <w:rPr>
                <w:rFonts w:ascii="Times New Roman" w:eastAsia="Times New Roman" w:hAnsi="Times New Roman" w:cs="Times New Roman"/>
                <w:b/>
                <w:color w:val="943734"/>
                <w:sz w:val="24"/>
                <w:szCs w:val="24"/>
              </w:rPr>
            </w:pPr>
          </w:p>
        </w:tc>
      </w:tr>
      <w:tr w:rsidR="005E4AE3" w14:paraId="1A21575B" w14:textId="77777777" w:rsidTr="00755C85">
        <w:trPr>
          <w:trHeight w:val="1200"/>
        </w:trPr>
        <w:tc>
          <w:tcPr>
            <w:tcW w:w="6915" w:type="dxa"/>
            <w:tcBorders>
              <w:bottom w:val="single" w:sz="4" w:space="0" w:color="auto"/>
            </w:tcBorders>
          </w:tcPr>
          <w:p w14:paraId="1FF957D6" w14:textId="6A44BDE2" w:rsidR="00755C85" w:rsidRPr="00755C85" w:rsidRDefault="005E4AE3" w:rsidP="005E4AE3">
            <w:pPr>
              <w:rPr>
                <w:lang w:val="uk-UA"/>
              </w:rPr>
            </w:pPr>
            <w:r>
              <w:rPr>
                <w:rFonts w:ascii="Times New Roman" w:eastAsia="Times New Roman" w:hAnsi="Times New Roman" w:cs="Times New Roman"/>
                <w:sz w:val="24"/>
                <w:szCs w:val="24"/>
              </w:rPr>
              <w:t xml:space="preserve">Проведення тренінгового заняття «7 вправ для підняття самооцінки і впевненості в собі» </w:t>
            </w:r>
            <w:hyperlink r:id="rId60">
              <w:r>
                <w:rPr>
                  <w:color w:val="0000FF"/>
                  <w:u w:val="single"/>
                </w:rPr>
                <w:t>https://capital360.com.ua/samorozvytok/7-vprav-dlya-pidnyattya-samootsinky-i-vpevnenosti-v-sobi/</w:t>
              </w:r>
            </w:hyperlink>
          </w:p>
        </w:tc>
        <w:tc>
          <w:tcPr>
            <w:tcW w:w="2475" w:type="dxa"/>
            <w:gridSpan w:val="2"/>
            <w:tcBorders>
              <w:bottom w:val="single" w:sz="4" w:space="0" w:color="auto"/>
            </w:tcBorders>
          </w:tcPr>
          <w:p w14:paraId="3BAB616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вправи</w:t>
            </w:r>
          </w:p>
        </w:tc>
        <w:tc>
          <w:tcPr>
            <w:tcW w:w="1875" w:type="dxa"/>
            <w:tcBorders>
              <w:bottom w:val="single" w:sz="4" w:space="0" w:color="auto"/>
            </w:tcBorders>
          </w:tcPr>
          <w:p w14:paraId="38C513F2" w14:textId="77777777" w:rsidR="005E4AE3" w:rsidRPr="007378E5" w:rsidRDefault="007378E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09.03-13.03.2026</w:t>
            </w:r>
          </w:p>
        </w:tc>
        <w:tc>
          <w:tcPr>
            <w:tcW w:w="2415" w:type="dxa"/>
            <w:gridSpan w:val="2"/>
            <w:tcBorders>
              <w:bottom w:val="single" w:sz="4" w:space="0" w:color="auto"/>
            </w:tcBorders>
          </w:tcPr>
          <w:p w14:paraId="7B9B0F1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практичний психолог</w:t>
            </w:r>
          </w:p>
          <w:p w14:paraId="069EDFF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Borders>
              <w:bottom w:val="single" w:sz="4" w:space="0" w:color="auto"/>
            </w:tcBorders>
          </w:tcPr>
          <w:p w14:paraId="1801DA53" w14:textId="77777777" w:rsidR="005E4AE3" w:rsidRDefault="005E4AE3" w:rsidP="005E4AE3">
            <w:pPr>
              <w:rPr>
                <w:rFonts w:ascii="Times New Roman" w:eastAsia="Times New Roman" w:hAnsi="Times New Roman" w:cs="Times New Roman"/>
                <w:b/>
                <w:color w:val="943734"/>
                <w:sz w:val="24"/>
                <w:szCs w:val="24"/>
              </w:rPr>
            </w:pPr>
          </w:p>
        </w:tc>
      </w:tr>
      <w:tr w:rsidR="00755C85" w14:paraId="4BF62610" w14:textId="77777777" w:rsidTr="00755C85">
        <w:trPr>
          <w:trHeight w:val="430"/>
        </w:trPr>
        <w:tc>
          <w:tcPr>
            <w:tcW w:w="6915" w:type="dxa"/>
            <w:tcBorders>
              <w:top w:val="single" w:sz="4" w:space="0" w:color="auto"/>
            </w:tcBorders>
          </w:tcPr>
          <w:p w14:paraId="16D32C96" w14:textId="744CB6E4" w:rsidR="00755C85" w:rsidRPr="00755C85" w:rsidRDefault="00755C85"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Психолого-педагогічний семінар.Інформаційно-практичне заняття «Профілактика</w:t>
            </w:r>
            <w:r w:rsidR="0087247D">
              <w:rPr>
                <w:rFonts w:ascii="Times New Roman" w:eastAsia="Times New Roman" w:hAnsi="Times New Roman" w:cs="Times New Roman"/>
                <w:sz w:val="24"/>
                <w:szCs w:val="24"/>
                <w:lang w:val="uk-UA"/>
              </w:rPr>
              <w:t xml:space="preserve"> агресії та насилля у дітей та учнівської молоді»</w:t>
            </w:r>
          </w:p>
        </w:tc>
        <w:tc>
          <w:tcPr>
            <w:tcW w:w="2475" w:type="dxa"/>
            <w:gridSpan w:val="2"/>
            <w:tcBorders>
              <w:top w:val="single" w:sz="4" w:space="0" w:color="auto"/>
            </w:tcBorders>
          </w:tcPr>
          <w:p w14:paraId="3E6237C1" w14:textId="77777777" w:rsidR="00755C85" w:rsidRDefault="00755C85" w:rsidP="005E4AE3">
            <w:pPr>
              <w:jc w:val="center"/>
              <w:rPr>
                <w:rFonts w:ascii="Times New Roman" w:eastAsia="Times New Roman" w:hAnsi="Times New Roman" w:cs="Times New Roman"/>
                <w:sz w:val="24"/>
                <w:szCs w:val="24"/>
              </w:rPr>
            </w:pPr>
          </w:p>
        </w:tc>
        <w:tc>
          <w:tcPr>
            <w:tcW w:w="1875" w:type="dxa"/>
            <w:tcBorders>
              <w:top w:val="single" w:sz="4" w:space="0" w:color="auto"/>
            </w:tcBorders>
          </w:tcPr>
          <w:p w14:paraId="5901C8F8" w14:textId="7E5EE441" w:rsidR="00755C85" w:rsidRDefault="0087247D"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23.03.2026</w:t>
            </w:r>
          </w:p>
        </w:tc>
        <w:tc>
          <w:tcPr>
            <w:tcW w:w="2415" w:type="dxa"/>
            <w:gridSpan w:val="2"/>
            <w:tcBorders>
              <w:top w:val="single" w:sz="4" w:space="0" w:color="auto"/>
            </w:tcBorders>
          </w:tcPr>
          <w:p w14:paraId="3487B47A" w14:textId="692E2F54" w:rsidR="00755C85" w:rsidRPr="0087247D" w:rsidRDefault="0087247D"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практичний психолог</w:t>
            </w:r>
          </w:p>
        </w:tc>
        <w:tc>
          <w:tcPr>
            <w:tcW w:w="1410" w:type="dxa"/>
            <w:tcBorders>
              <w:top w:val="single" w:sz="4" w:space="0" w:color="auto"/>
            </w:tcBorders>
          </w:tcPr>
          <w:p w14:paraId="552372C0" w14:textId="77777777" w:rsidR="00755C85" w:rsidRDefault="00755C85" w:rsidP="005E4AE3">
            <w:pPr>
              <w:rPr>
                <w:rFonts w:ascii="Times New Roman" w:eastAsia="Times New Roman" w:hAnsi="Times New Roman" w:cs="Times New Roman"/>
                <w:b/>
                <w:color w:val="943734"/>
                <w:sz w:val="24"/>
                <w:szCs w:val="24"/>
              </w:rPr>
            </w:pPr>
          </w:p>
        </w:tc>
      </w:tr>
      <w:tr w:rsidR="005E4AE3" w14:paraId="66AB28C4" w14:textId="77777777">
        <w:trPr>
          <w:trHeight w:val="141"/>
        </w:trPr>
        <w:tc>
          <w:tcPr>
            <w:tcW w:w="15090" w:type="dxa"/>
            <w:gridSpan w:val="7"/>
            <w:shd w:val="clear" w:color="auto" w:fill="D99594"/>
          </w:tcPr>
          <w:p w14:paraId="0C20F030"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3.Формування інклюзивного, розвивального та мотивуючого до навчання освітнього простору.</w:t>
            </w:r>
          </w:p>
        </w:tc>
      </w:tr>
      <w:tr w:rsidR="005E4AE3" w14:paraId="2CCC3C17" w14:textId="77777777">
        <w:trPr>
          <w:trHeight w:val="141"/>
        </w:trPr>
        <w:tc>
          <w:tcPr>
            <w:tcW w:w="6915" w:type="dxa"/>
          </w:tcPr>
          <w:p w14:paraId="4F47E468" w14:textId="407E719C"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Тренінгова програма з створення сприятливого мікроклімату в інклюзивних класах «Кожен особливий, але всі ми рівні»</w:t>
            </w:r>
          </w:p>
        </w:tc>
        <w:tc>
          <w:tcPr>
            <w:tcW w:w="2475" w:type="dxa"/>
            <w:gridSpan w:val="2"/>
          </w:tcPr>
          <w:p w14:paraId="141257A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матеріали</w:t>
            </w:r>
          </w:p>
          <w:p w14:paraId="1EB879E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презентація</w:t>
            </w:r>
          </w:p>
        </w:tc>
        <w:tc>
          <w:tcPr>
            <w:tcW w:w="1875" w:type="dxa"/>
          </w:tcPr>
          <w:p w14:paraId="26297886" w14:textId="77777777" w:rsidR="005E4AE3" w:rsidRPr="007378E5" w:rsidRDefault="007378E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02.03-06.03.2026</w:t>
            </w:r>
          </w:p>
        </w:tc>
        <w:tc>
          <w:tcPr>
            <w:tcW w:w="2415" w:type="dxa"/>
            <w:gridSpan w:val="2"/>
          </w:tcPr>
          <w:p w14:paraId="20016BD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практичний психолог</w:t>
            </w:r>
          </w:p>
          <w:p w14:paraId="71931C0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асистенти вчителів</w:t>
            </w:r>
          </w:p>
        </w:tc>
        <w:tc>
          <w:tcPr>
            <w:tcW w:w="1410" w:type="dxa"/>
          </w:tcPr>
          <w:p w14:paraId="33A71B3A" w14:textId="77777777" w:rsidR="005E4AE3" w:rsidRDefault="005E4AE3" w:rsidP="005E4AE3">
            <w:pPr>
              <w:rPr>
                <w:rFonts w:ascii="Times New Roman" w:eastAsia="Times New Roman" w:hAnsi="Times New Roman" w:cs="Times New Roman"/>
                <w:b/>
                <w:color w:val="943734"/>
                <w:sz w:val="24"/>
                <w:szCs w:val="24"/>
              </w:rPr>
            </w:pPr>
          </w:p>
        </w:tc>
      </w:tr>
      <w:tr w:rsidR="005E4AE3" w14:paraId="29939D20" w14:textId="77777777">
        <w:trPr>
          <w:trHeight w:val="125"/>
        </w:trPr>
        <w:tc>
          <w:tcPr>
            <w:tcW w:w="6915" w:type="dxa"/>
          </w:tcPr>
          <w:p w14:paraId="322A04CA" w14:textId="77777777" w:rsidR="005E4AE3" w:rsidRDefault="005E4AE3" w:rsidP="005E4AE3">
            <w:pPr>
              <w:rPr>
                <w:sz w:val="24"/>
                <w:szCs w:val="24"/>
              </w:rPr>
            </w:pPr>
            <w:r w:rsidRPr="00851E3E">
              <w:rPr>
                <w:rFonts w:ascii="Times New Roman" w:eastAsia="Times New Roman" w:hAnsi="Times New Roman" w:cs="Times New Roman"/>
                <w:sz w:val="24"/>
                <w:szCs w:val="24"/>
                <w:highlight w:val="white"/>
              </w:rPr>
              <w:t xml:space="preserve">Методична зустріч  із застосуванням методу брейнстормінг на тему </w:t>
            </w:r>
            <w:r w:rsidRPr="00851E3E">
              <w:rPr>
                <w:rFonts w:ascii="Times New Roman" w:hAnsi="Times New Roman" w:cs="Times New Roman"/>
                <w:sz w:val="24"/>
                <w:szCs w:val="24"/>
                <w:highlight w:val="white"/>
              </w:rPr>
              <w:t>«</w:t>
            </w:r>
            <w:sdt>
              <w:sdtPr>
                <w:rPr>
                  <w:rFonts w:ascii="Times New Roman" w:hAnsi="Times New Roman" w:cs="Times New Roman"/>
                </w:rPr>
                <w:tag w:val="goog_rdk_0"/>
                <w:id w:val="1511412735"/>
              </w:sdtPr>
              <w:sdtContent>
                <w:r w:rsidRPr="00851E3E">
                  <w:rPr>
                    <w:rFonts w:ascii="Times New Roman" w:eastAsia="Arial" w:hAnsi="Times New Roman" w:cs="Times New Roman"/>
                    <w:sz w:val="24"/>
                    <w:szCs w:val="24"/>
                    <w:highlight w:val="white"/>
                  </w:rPr>
                  <w:t>Денверськ</w:t>
                </w:r>
              </w:sdtContent>
            </w:sdt>
            <w:r w:rsidRPr="00851E3E">
              <w:rPr>
                <w:rFonts w:ascii="Times New Roman" w:hAnsi="Times New Roman" w:cs="Times New Roman"/>
                <w:sz w:val="24"/>
                <w:szCs w:val="24"/>
                <w:highlight w:val="white"/>
              </w:rPr>
              <w:t>а</w:t>
            </w:r>
            <w:sdt>
              <w:sdtPr>
                <w:rPr>
                  <w:rFonts w:ascii="Times New Roman" w:hAnsi="Times New Roman" w:cs="Times New Roman"/>
                </w:rPr>
                <w:tag w:val="goog_rdk_1"/>
                <w:id w:val="-1544351091"/>
              </w:sdtPr>
              <w:sdtContent>
                <w:r w:rsidRPr="00851E3E">
                  <w:rPr>
                    <w:rFonts w:ascii="Times New Roman" w:eastAsia="Arial" w:hAnsi="Times New Roman" w:cs="Times New Roman"/>
                    <w:sz w:val="24"/>
                    <w:szCs w:val="24"/>
                    <w:highlight w:val="white"/>
                  </w:rPr>
                  <w:t xml:space="preserve"> модел</w:t>
                </w:r>
              </w:sdtContent>
            </w:sdt>
            <w:r w:rsidRPr="00851E3E">
              <w:rPr>
                <w:rFonts w:ascii="Times New Roman" w:hAnsi="Times New Roman" w:cs="Times New Roman"/>
                <w:sz w:val="24"/>
                <w:szCs w:val="24"/>
                <w:highlight w:val="white"/>
              </w:rPr>
              <w:t>ь</w:t>
            </w:r>
            <w:sdt>
              <w:sdtPr>
                <w:rPr>
                  <w:rFonts w:ascii="Times New Roman" w:hAnsi="Times New Roman" w:cs="Times New Roman"/>
                </w:rPr>
                <w:tag w:val="goog_rdk_2"/>
                <w:id w:val="-396904213"/>
              </w:sdtPr>
              <w:sdtContent>
                <w:r w:rsidRPr="00851E3E">
                  <w:rPr>
                    <w:rFonts w:ascii="Times New Roman" w:eastAsia="Arial" w:hAnsi="Times New Roman" w:cs="Times New Roman"/>
                    <w:sz w:val="24"/>
                    <w:szCs w:val="24"/>
                    <w:highlight w:val="white"/>
                  </w:rPr>
                  <w:t xml:space="preserve"> раннього втручання</w:t>
                </w:r>
              </w:sdtContent>
            </w:sdt>
            <w:r w:rsidRPr="00851E3E">
              <w:rPr>
                <w:rFonts w:ascii="Times New Roman" w:hAnsi="Times New Roman" w:cs="Times New Roman"/>
                <w:color w:val="595F5F"/>
                <w:sz w:val="24"/>
                <w:szCs w:val="24"/>
                <w:highlight w:val="white"/>
              </w:rPr>
              <w:t>.</w:t>
            </w:r>
            <w:r w:rsidRPr="00851E3E">
              <w:rPr>
                <w:rFonts w:ascii="Times New Roman" w:eastAsia="Times New Roman" w:hAnsi="Times New Roman" w:cs="Times New Roman"/>
                <w:sz w:val="24"/>
                <w:szCs w:val="24"/>
                <w:highlight w:val="white"/>
              </w:rPr>
              <w:t xml:space="preserve"> Удосконалюємо </w:t>
            </w:r>
            <w:r w:rsidRPr="00851E3E">
              <w:rPr>
                <w:rFonts w:ascii="Times New Roman" w:eastAsia="Times New Roman" w:hAnsi="Times New Roman" w:cs="Times New Roman"/>
                <w:sz w:val="24"/>
                <w:szCs w:val="24"/>
                <w:highlight w:val="white"/>
              </w:rPr>
              <w:lastRenderedPageBreak/>
              <w:t>методику роботи з учнями з особливими</w:t>
            </w:r>
            <w:r>
              <w:rPr>
                <w:rFonts w:ascii="Times New Roman" w:eastAsia="Times New Roman" w:hAnsi="Times New Roman" w:cs="Times New Roman"/>
                <w:sz w:val="24"/>
                <w:szCs w:val="24"/>
                <w:highlight w:val="white"/>
              </w:rPr>
              <w:t xml:space="preserve"> освітніми потребами» </w:t>
            </w:r>
            <w:hyperlink r:id="rId61">
              <w:r>
                <w:rPr>
                  <w:color w:val="0000FF"/>
                  <w:u w:val="single"/>
                </w:rPr>
                <w:t>http://barna-consult.com/yak-pratsyuvaty-z-ditmy-z-osoblyvymy-osvitnimy-potrebamy/</w:t>
              </w:r>
            </w:hyperlink>
          </w:p>
        </w:tc>
        <w:tc>
          <w:tcPr>
            <w:tcW w:w="2475" w:type="dxa"/>
            <w:gridSpan w:val="2"/>
          </w:tcPr>
          <w:p w14:paraId="1106895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інформація</w:t>
            </w:r>
          </w:p>
          <w:p w14:paraId="42CF547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ситуативні завдання</w:t>
            </w:r>
          </w:p>
        </w:tc>
        <w:tc>
          <w:tcPr>
            <w:tcW w:w="1875" w:type="dxa"/>
          </w:tcPr>
          <w:p w14:paraId="26E7A010" w14:textId="77777777" w:rsidR="005E4AE3" w:rsidRDefault="007378E5"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02.03-06.03.2026</w:t>
            </w:r>
          </w:p>
        </w:tc>
        <w:tc>
          <w:tcPr>
            <w:tcW w:w="2415" w:type="dxa"/>
            <w:gridSpan w:val="2"/>
          </w:tcPr>
          <w:p w14:paraId="1EF448F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1C9F6287" w14:textId="77777777" w:rsidR="005E4AE3" w:rsidRDefault="005E4AE3" w:rsidP="005E4AE3">
            <w:pPr>
              <w:rPr>
                <w:rFonts w:ascii="Times New Roman" w:eastAsia="Times New Roman" w:hAnsi="Times New Roman" w:cs="Times New Roman"/>
                <w:b/>
                <w:color w:val="943734"/>
                <w:sz w:val="24"/>
                <w:szCs w:val="24"/>
              </w:rPr>
            </w:pPr>
          </w:p>
        </w:tc>
      </w:tr>
      <w:tr w:rsidR="005E4AE3" w14:paraId="3A8AD7B6" w14:textId="77777777">
        <w:trPr>
          <w:trHeight w:val="641"/>
        </w:trPr>
        <w:tc>
          <w:tcPr>
            <w:tcW w:w="6915" w:type="dxa"/>
          </w:tcPr>
          <w:p w14:paraId="1EFFA46D"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Оновлення сайту закладу освітніми матеріалами</w:t>
            </w:r>
          </w:p>
        </w:tc>
        <w:tc>
          <w:tcPr>
            <w:tcW w:w="2475" w:type="dxa"/>
            <w:gridSpan w:val="2"/>
          </w:tcPr>
          <w:p w14:paraId="5053AE3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354FF5F6" w14:textId="77777777" w:rsidR="005E4AE3" w:rsidRPr="007378E5" w:rsidRDefault="007378E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579BA0C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0872E369" w14:textId="77777777" w:rsidR="005E4AE3" w:rsidRDefault="005E4AE3" w:rsidP="005E4AE3">
            <w:pPr>
              <w:rPr>
                <w:rFonts w:ascii="Times New Roman" w:eastAsia="Times New Roman" w:hAnsi="Times New Roman" w:cs="Times New Roman"/>
                <w:b/>
                <w:color w:val="943734"/>
                <w:sz w:val="24"/>
                <w:szCs w:val="24"/>
              </w:rPr>
            </w:pPr>
          </w:p>
        </w:tc>
      </w:tr>
      <w:tr w:rsidR="005E4AE3" w14:paraId="4C0BB279" w14:textId="77777777">
        <w:trPr>
          <w:trHeight w:val="157"/>
        </w:trPr>
        <w:tc>
          <w:tcPr>
            <w:tcW w:w="15090" w:type="dxa"/>
            <w:gridSpan w:val="7"/>
          </w:tcPr>
          <w:p w14:paraId="7B822D2B" w14:textId="77777777" w:rsidR="005E4AE3" w:rsidRDefault="005E4AE3" w:rsidP="005E4AE3">
            <w:pPr>
              <w:tabs>
                <w:tab w:val="left" w:pos="1134"/>
              </w:tabs>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ІІ. СИСТЕМА ОЦІНЮВАННЯ РЕЗУЛЬТАТІВ НАВЧАННЯ УЧНІВ</w:t>
            </w:r>
          </w:p>
        </w:tc>
      </w:tr>
      <w:tr w:rsidR="005E4AE3" w14:paraId="32E2E4D2" w14:textId="77777777">
        <w:trPr>
          <w:trHeight w:val="172"/>
        </w:trPr>
        <w:tc>
          <w:tcPr>
            <w:tcW w:w="15090" w:type="dxa"/>
            <w:gridSpan w:val="7"/>
            <w:shd w:val="clear" w:color="auto" w:fill="B8CCE4"/>
          </w:tcPr>
          <w:p w14:paraId="77CA9C80"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5E4AE3" w14:paraId="41775B19" w14:textId="77777777">
        <w:trPr>
          <w:trHeight w:val="876"/>
        </w:trPr>
        <w:tc>
          <w:tcPr>
            <w:tcW w:w="6915" w:type="dxa"/>
          </w:tcPr>
          <w:p w14:paraId="45710BC1"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Мотиваційні бесіди щодо підвищення результативності у навчанн</w:t>
            </w:r>
            <w:r w:rsidR="007378E5">
              <w:rPr>
                <w:rFonts w:ascii="Times New Roman" w:eastAsia="Times New Roman" w:hAnsi="Times New Roman" w:cs="Times New Roman"/>
                <w:color w:val="000000"/>
                <w:sz w:val="24"/>
                <w:szCs w:val="24"/>
                <w:lang w:val="uk-UA"/>
              </w:rPr>
              <w:t>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w:t>
            </w:r>
            <w:hyperlink r:id="rId62">
              <w:r>
                <w:rPr>
                  <w:color w:val="0000FF"/>
                  <w:u w:val="single"/>
                </w:rPr>
                <w:t>https://www.classtime.com/blog/yak-motyvuvaty-uchniv-do-navchannya/</w:t>
              </w:r>
            </w:hyperlink>
          </w:p>
        </w:tc>
        <w:tc>
          <w:tcPr>
            <w:tcW w:w="2475" w:type="dxa"/>
            <w:gridSpan w:val="2"/>
          </w:tcPr>
          <w:p w14:paraId="1CDCBF2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бесіда</w:t>
            </w:r>
          </w:p>
        </w:tc>
        <w:tc>
          <w:tcPr>
            <w:tcW w:w="1875" w:type="dxa"/>
          </w:tcPr>
          <w:p w14:paraId="5B9F4045" w14:textId="77777777" w:rsidR="0072278B" w:rsidRDefault="007378E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30.03-31.03.</w:t>
            </w:r>
          </w:p>
          <w:p w14:paraId="07717AE0" w14:textId="77777777" w:rsidR="005E4AE3" w:rsidRPr="007378E5" w:rsidRDefault="007378E5"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2026</w:t>
            </w:r>
          </w:p>
        </w:tc>
        <w:tc>
          <w:tcPr>
            <w:tcW w:w="2415" w:type="dxa"/>
            <w:gridSpan w:val="2"/>
          </w:tcPr>
          <w:p w14:paraId="278394C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7DEE7E7C" w14:textId="77777777" w:rsidR="005E4AE3" w:rsidRDefault="005E4AE3" w:rsidP="005E4AE3">
            <w:pPr>
              <w:rPr>
                <w:rFonts w:ascii="Times New Roman" w:eastAsia="Times New Roman" w:hAnsi="Times New Roman" w:cs="Times New Roman"/>
                <w:b/>
                <w:color w:val="943734"/>
                <w:sz w:val="24"/>
                <w:szCs w:val="24"/>
              </w:rPr>
            </w:pPr>
          </w:p>
        </w:tc>
      </w:tr>
      <w:tr w:rsidR="005E4AE3" w14:paraId="2F65A3BF" w14:textId="77777777">
        <w:trPr>
          <w:trHeight w:val="212"/>
        </w:trPr>
        <w:tc>
          <w:tcPr>
            <w:tcW w:w="6915" w:type="dxa"/>
          </w:tcPr>
          <w:p w14:paraId="1AEEB842" w14:textId="77777777" w:rsidR="005E4AE3" w:rsidRPr="0072278B" w:rsidRDefault="005E4AE3" w:rsidP="005E4AE3">
            <w:pPr>
              <w:rPr>
                <w:rFonts w:ascii="Times New Roman" w:eastAsia="Times New Roman" w:hAnsi="Times New Roman" w:cs="Times New Roman"/>
                <w:color w:val="000000"/>
                <w:sz w:val="24"/>
                <w:szCs w:val="24"/>
                <w:lang w:val="uk-UA"/>
              </w:rPr>
            </w:pPr>
            <w:r>
              <w:rPr>
                <w:rFonts w:ascii="Times New Roman" w:eastAsia="Times New Roman" w:hAnsi="Times New Roman" w:cs="Times New Roman"/>
                <w:sz w:val="24"/>
                <w:szCs w:val="24"/>
              </w:rPr>
              <w:t xml:space="preserve">Проведення консультативних заходів щодо підготовки здобувачів освіти до НМТ. </w:t>
            </w:r>
          </w:p>
        </w:tc>
        <w:tc>
          <w:tcPr>
            <w:tcW w:w="2475" w:type="dxa"/>
            <w:gridSpan w:val="2"/>
          </w:tcPr>
          <w:p w14:paraId="531F7E36" w14:textId="77777777" w:rsidR="005E4AE3" w:rsidRPr="0072278B" w:rsidRDefault="0072278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інформація</w:t>
            </w:r>
          </w:p>
        </w:tc>
        <w:tc>
          <w:tcPr>
            <w:tcW w:w="1875" w:type="dxa"/>
          </w:tcPr>
          <w:p w14:paraId="7A39CD55" w14:textId="77777777" w:rsidR="0072278B" w:rsidRDefault="0072278B" w:rsidP="007227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30.03-31.03.</w:t>
            </w:r>
          </w:p>
          <w:p w14:paraId="16872F6A" w14:textId="77777777" w:rsidR="005E4AE3" w:rsidRDefault="0072278B" w:rsidP="0072278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2026</w:t>
            </w:r>
          </w:p>
        </w:tc>
        <w:tc>
          <w:tcPr>
            <w:tcW w:w="2415" w:type="dxa"/>
            <w:gridSpan w:val="2"/>
          </w:tcPr>
          <w:p w14:paraId="5B32C0F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452173D6" w14:textId="77777777" w:rsidR="005E4AE3" w:rsidRDefault="005E4AE3" w:rsidP="005E4AE3">
            <w:pPr>
              <w:rPr>
                <w:rFonts w:ascii="Times New Roman" w:eastAsia="Times New Roman" w:hAnsi="Times New Roman" w:cs="Times New Roman"/>
                <w:b/>
                <w:color w:val="943734"/>
                <w:sz w:val="24"/>
                <w:szCs w:val="24"/>
              </w:rPr>
            </w:pPr>
          </w:p>
        </w:tc>
      </w:tr>
      <w:tr w:rsidR="005E4AE3" w14:paraId="7D3ADE82" w14:textId="77777777">
        <w:trPr>
          <w:trHeight w:val="125"/>
        </w:trPr>
        <w:tc>
          <w:tcPr>
            <w:tcW w:w="15090" w:type="dxa"/>
            <w:gridSpan w:val="7"/>
            <w:shd w:val="clear" w:color="auto" w:fill="B8CCE4"/>
          </w:tcPr>
          <w:p w14:paraId="6947A968"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w:t>
            </w:r>
            <w:r>
              <w:rPr>
                <w:sz w:val="24"/>
                <w:szCs w:val="24"/>
              </w:rPr>
              <w:t xml:space="preserve"> </w:t>
            </w:r>
            <w:r>
              <w:rPr>
                <w:rFonts w:ascii="Times New Roman" w:eastAsia="Times New Roman" w:hAnsi="Times New Roman" w:cs="Times New Roman"/>
                <w:b/>
                <w:sz w:val="24"/>
                <w:szCs w:val="24"/>
              </w:rPr>
              <w:t>Систематичне відстеження результатів навчання кожного учня та надання йому (за потреби) підтримки в освітньому процесі</w:t>
            </w:r>
          </w:p>
        </w:tc>
      </w:tr>
      <w:tr w:rsidR="005E4AE3" w14:paraId="52C25F1C" w14:textId="77777777" w:rsidTr="00E67190">
        <w:trPr>
          <w:trHeight w:val="980"/>
        </w:trPr>
        <w:tc>
          <w:tcPr>
            <w:tcW w:w="6915" w:type="dxa"/>
            <w:tcBorders>
              <w:top w:val="single" w:sz="4" w:space="0" w:color="000000"/>
              <w:left w:val="single" w:sz="4" w:space="0" w:color="000000"/>
              <w:bottom w:val="single" w:sz="4" w:space="0" w:color="auto"/>
              <w:right w:val="single" w:sz="4" w:space="0" w:color="000000"/>
            </w:tcBorders>
            <w:vAlign w:val="center"/>
          </w:tcPr>
          <w:p w14:paraId="5A5E963E" w14:textId="77777777" w:rsidR="005E4AE3" w:rsidRDefault="005E4AE3" w:rsidP="005E4AE3">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Контроль за станом ведення робочих зошитів учнів 1-4 класів</w:t>
            </w:r>
            <w:r w:rsidR="0072278B">
              <w:rPr>
                <w:rFonts w:ascii="Times New Roman" w:eastAsia="Times New Roman" w:hAnsi="Times New Roman" w:cs="Times New Roman"/>
                <w:sz w:val="24"/>
                <w:szCs w:val="24"/>
                <w:lang w:val="uk-UA"/>
              </w:rPr>
              <w:t xml:space="preserve"> з української мови та математики</w:t>
            </w:r>
          </w:p>
          <w:p w14:paraId="6F8AEF6D" w14:textId="77777777" w:rsidR="00E67190" w:rsidRDefault="00E67190" w:rsidP="005E4AE3">
            <w:pPr>
              <w:widowControl w:val="0"/>
              <w:rPr>
                <w:rFonts w:ascii="Times New Roman" w:eastAsia="Times New Roman" w:hAnsi="Times New Roman" w:cs="Times New Roman"/>
                <w:sz w:val="24"/>
                <w:szCs w:val="24"/>
                <w:lang w:val="uk-UA"/>
              </w:rPr>
            </w:pPr>
          </w:p>
          <w:p w14:paraId="5677185D" w14:textId="77777777" w:rsidR="00E67190" w:rsidRPr="0072278B" w:rsidRDefault="00E67190" w:rsidP="005E4AE3">
            <w:pPr>
              <w:widowControl w:val="0"/>
              <w:rPr>
                <w:rFonts w:ascii="Times New Roman" w:eastAsia="Times New Roman" w:hAnsi="Times New Roman" w:cs="Times New Roman"/>
                <w:sz w:val="24"/>
                <w:szCs w:val="24"/>
                <w:lang w:val="uk-UA"/>
              </w:rPr>
            </w:pPr>
          </w:p>
        </w:tc>
        <w:tc>
          <w:tcPr>
            <w:tcW w:w="2475" w:type="dxa"/>
            <w:gridSpan w:val="2"/>
            <w:tcBorders>
              <w:bottom w:val="single" w:sz="4" w:space="0" w:color="auto"/>
            </w:tcBorders>
          </w:tcPr>
          <w:p w14:paraId="31EE7A6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p w14:paraId="24DBB53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аналітична довідка</w:t>
            </w:r>
          </w:p>
        </w:tc>
        <w:tc>
          <w:tcPr>
            <w:tcW w:w="1875" w:type="dxa"/>
            <w:tcBorders>
              <w:bottom w:val="single" w:sz="4" w:space="0" w:color="auto"/>
            </w:tcBorders>
          </w:tcPr>
          <w:p w14:paraId="1BC3BDFF" w14:textId="77777777" w:rsidR="005E4AE3" w:rsidRPr="0072278B" w:rsidRDefault="0072278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31.03.2026</w:t>
            </w:r>
          </w:p>
        </w:tc>
        <w:tc>
          <w:tcPr>
            <w:tcW w:w="2415" w:type="dxa"/>
            <w:gridSpan w:val="2"/>
            <w:tcBorders>
              <w:bottom w:val="single" w:sz="4" w:space="0" w:color="auto"/>
            </w:tcBorders>
          </w:tcPr>
          <w:p w14:paraId="3F5CB04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Borders>
              <w:bottom w:val="single" w:sz="4" w:space="0" w:color="auto"/>
            </w:tcBorders>
          </w:tcPr>
          <w:p w14:paraId="61E2BEE6" w14:textId="77777777" w:rsidR="005E4AE3" w:rsidRDefault="005E4AE3" w:rsidP="005E4AE3">
            <w:pPr>
              <w:rPr>
                <w:rFonts w:ascii="Times New Roman" w:eastAsia="Times New Roman" w:hAnsi="Times New Roman" w:cs="Times New Roman"/>
                <w:b/>
                <w:color w:val="943734"/>
                <w:sz w:val="24"/>
                <w:szCs w:val="24"/>
              </w:rPr>
            </w:pPr>
          </w:p>
        </w:tc>
      </w:tr>
      <w:tr w:rsidR="00E67190" w14:paraId="31E2A20B" w14:textId="77777777" w:rsidTr="00E67190">
        <w:trPr>
          <w:trHeight w:val="390"/>
        </w:trPr>
        <w:tc>
          <w:tcPr>
            <w:tcW w:w="6915" w:type="dxa"/>
            <w:tcBorders>
              <w:top w:val="single" w:sz="4" w:space="0" w:color="auto"/>
              <w:left w:val="single" w:sz="4" w:space="0" w:color="000000"/>
              <w:bottom w:val="single" w:sz="4" w:space="0" w:color="000000"/>
              <w:right w:val="single" w:sz="4" w:space="0" w:color="000000"/>
            </w:tcBorders>
            <w:vAlign w:val="center"/>
          </w:tcPr>
          <w:p w14:paraId="0541CF50" w14:textId="318298AA" w:rsidR="00E67190" w:rsidRPr="00E67190" w:rsidRDefault="00E67190" w:rsidP="00E67190">
            <w:pPr>
              <w:rPr>
                <w:rFonts w:ascii="Times New Roman" w:eastAsia="Times New Roman" w:hAnsi="Times New Roman" w:cs="Times New Roman"/>
                <w:sz w:val="24"/>
                <w:szCs w:val="24"/>
                <w:lang w:val="uk-UA"/>
              </w:rPr>
            </w:pPr>
            <w:r w:rsidRPr="006F5972">
              <w:rPr>
                <w:rFonts w:ascii="Times New Roman" w:eastAsia="Times New Roman" w:hAnsi="Times New Roman" w:cs="Times New Roman"/>
                <w:sz w:val="24"/>
                <w:szCs w:val="24"/>
              </w:rPr>
              <w:t>Проведення внутрішнього моніторингу стану викладання</w:t>
            </w:r>
            <w:r>
              <w:rPr>
                <w:rFonts w:ascii="Times New Roman" w:eastAsia="Times New Roman" w:hAnsi="Times New Roman" w:cs="Times New Roman"/>
                <w:sz w:val="24"/>
                <w:szCs w:val="24"/>
                <w:lang w:val="uk-UA"/>
              </w:rPr>
              <w:t xml:space="preserve"> інтегрованого курсу «Пізнаємо природу» та географії</w:t>
            </w:r>
          </w:p>
          <w:p w14:paraId="0CE085D0" w14:textId="77777777" w:rsidR="00E67190" w:rsidRDefault="00E67190" w:rsidP="005E4AE3">
            <w:pPr>
              <w:widowControl w:val="0"/>
              <w:rPr>
                <w:rFonts w:ascii="Times New Roman" w:eastAsia="Times New Roman" w:hAnsi="Times New Roman" w:cs="Times New Roman"/>
                <w:sz w:val="24"/>
                <w:szCs w:val="24"/>
              </w:rPr>
            </w:pPr>
          </w:p>
        </w:tc>
        <w:tc>
          <w:tcPr>
            <w:tcW w:w="2475" w:type="dxa"/>
            <w:gridSpan w:val="2"/>
            <w:tcBorders>
              <w:top w:val="single" w:sz="4" w:space="0" w:color="auto"/>
            </w:tcBorders>
          </w:tcPr>
          <w:p w14:paraId="1C7A4086" w14:textId="647E735B" w:rsidR="00E67190" w:rsidRPr="00E67190" w:rsidRDefault="00E67190"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наказ</w:t>
            </w:r>
          </w:p>
        </w:tc>
        <w:tc>
          <w:tcPr>
            <w:tcW w:w="1875" w:type="dxa"/>
            <w:tcBorders>
              <w:top w:val="single" w:sz="4" w:space="0" w:color="auto"/>
            </w:tcBorders>
          </w:tcPr>
          <w:p w14:paraId="190A24DB" w14:textId="210E2541" w:rsidR="00E67190" w:rsidRDefault="00E67190"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Borders>
              <w:top w:val="single" w:sz="4" w:space="0" w:color="auto"/>
            </w:tcBorders>
          </w:tcPr>
          <w:p w14:paraId="3534A6AC" w14:textId="4A09FFC4" w:rsidR="00E67190" w:rsidRDefault="00E67190"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Borders>
              <w:top w:val="single" w:sz="4" w:space="0" w:color="auto"/>
            </w:tcBorders>
          </w:tcPr>
          <w:p w14:paraId="3FEAE868" w14:textId="77777777" w:rsidR="00E67190" w:rsidRDefault="00E67190" w:rsidP="005E4AE3">
            <w:pPr>
              <w:rPr>
                <w:rFonts w:ascii="Times New Roman" w:eastAsia="Times New Roman" w:hAnsi="Times New Roman" w:cs="Times New Roman"/>
                <w:b/>
                <w:color w:val="943734"/>
                <w:sz w:val="24"/>
                <w:szCs w:val="24"/>
              </w:rPr>
            </w:pPr>
          </w:p>
        </w:tc>
      </w:tr>
      <w:tr w:rsidR="005E4AE3" w14:paraId="56A056E9" w14:textId="77777777">
        <w:trPr>
          <w:trHeight w:val="88"/>
        </w:trPr>
        <w:tc>
          <w:tcPr>
            <w:tcW w:w="15090" w:type="dxa"/>
            <w:gridSpan w:val="7"/>
            <w:shd w:val="clear" w:color="auto" w:fill="B8CCE4"/>
          </w:tcPr>
          <w:p w14:paraId="05C7A20C"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 Спрямованість системи оцінювання на формування в учнів відповідальності за результати свого навчання, здатності до самооцінювання</w:t>
            </w:r>
          </w:p>
        </w:tc>
      </w:tr>
      <w:tr w:rsidR="005E4AE3" w14:paraId="5E7E681E" w14:textId="77777777">
        <w:trPr>
          <w:trHeight w:val="188"/>
        </w:trPr>
        <w:tc>
          <w:tcPr>
            <w:tcW w:w="6915" w:type="dxa"/>
          </w:tcPr>
          <w:p w14:paraId="60331D75" w14:textId="77777777" w:rsidR="005E4AE3" w:rsidRDefault="005E4AE3" w:rsidP="005E4AE3">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Участь у майстер-класах, днях відкритих дверей закладів вищої освіти та інших закладах професійного спрямування</w:t>
            </w:r>
          </w:p>
        </w:tc>
        <w:tc>
          <w:tcPr>
            <w:tcW w:w="2475" w:type="dxa"/>
            <w:gridSpan w:val="2"/>
          </w:tcPr>
          <w:p w14:paraId="23FDF22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 на сайті</w:t>
            </w:r>
          </w:p>
        </w:tc>
        <w:tc>
          <w:tcPr>
            <w:tcW w:w="1875" w:type="dxa"/>
          </w:tcPr>
          <w:p w14:paraId="603FF4DF" w14:textId="77777777" w:rsidR="005E4AE3" w:rsidRPr="0072278B" w:rsidRDefault="0072278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10A1F10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2FA816C6" w14:textId="77777777" w:rsidR="005E4AE3" w:rsidRDefault="005E4AE3" w:rsidP="005E4AE3">
            <w:pPr>
              <w:rPr>
                <w:rFonts w:ascii="Times New Roman" w:eastAsia="Times New Roman" w:hAnsi="Times New Roman" w:cs="Times New Roman"/>
                <w:b/>
                <w:color w:val="943734"/>
                <w:sz w:val="24"/>
                <w:szCs w:val="24"/>
              </w:rPr>
            </w:pPr>
          </w:p>
        </w:tc>
      </w:tr>
      <w:tr w:rsidR="005E4AE3" w14:paraId="1BF71BA1" w14:textId="77777777">
        <w:trPr>
          <w:trHeight w:val="88"/>
        </w:trPr>
        <w:tc>
          <w:tcPr>
            <w:tcW w:w="11265" w:type="dxa"/>
            <w:gridSpan w:val="4"/>
          </w:tcPr>
          <w:p w14:paraId="326D3DF6" w14:textId="77777777" w:rsidR="005E4AE3" w:rsidRDefault="005E4AE3" w:rsidP="005E4AE3">
            <w:pPr>
              <w:tabs>
                <w:tab w:val="left" w:pos="1134"/>
              </w:tabs>
              <w:jc w:val="center"/>
              <w:rPr>
                <w:rFonts w:ascii="Times New Roman" w:eastAsia="Times New Roman" w:hAnsi="Times New Roman" w:cs="Times New Roman"/>
                <w:b/>
                <w:color w:val="00B050"/>
                <w:sz w:val="24"/>
                <w:szCs w:val="24"/>
              </w:rPr>
            </w:pPr>
            <w:r>
              <w:rPr>
                <w:rFonts w:ascii="Times New Roman" w:eastAsia="Times New Roman" w:hAnsi="Times New Roman" w:cs="Times New Roman"/>
                <w:b/>
                <w:color w:val="00B050"/>
                <w:sz w:val="24"/>
                <w:szCs w:val="24"/>
              </w:rPr>
              <w:t xml:space="preserve">                                                    ІІІ. ПЕДАГОГІЧНА ДІЯЛЬНІСТЬ ПЕДАГОГІЧНИХ ПРАЦІВНИКІВ</w:t>
            </w:r>
          </w:p>
        </w:tc>
        <w:tc>
          <w:tcPr>
            <w:tcW w:w="3825" w:type="dxa"/>
            <w:gridSpan w:val="3"/>
          </w:tcPr>
          <w:p w14:paraId="23EED1E6" w14:textId="77777777" w:rsidR="005E4AE3" w:rsidRDefault="005E4AE3" w:rsidP="005E4AE3">
            <w:pPr>
              <w:jc w:val="center"/>
              <w:rPr>
                <w:rFonts w:ascii="Times New Roman" w:eastAsia="Times New Roman" w:hAnsi="Times New Roman" w:cs="Times New Roman"/>
                <w:b/>
                <w:color w:val="943734"/>
                <w:sz w:val="24"/>
                <w:szCs w:val="24"/>
              </w:rPr>
            </w:pPr>
          </w:p>
        </w:tc>
      </w:tr>
      <w:tr w:rsidR="005E4AE3" w14:paraId="7AC02DE7" w14:textId="77777777">
        <w:trPr>
          <w:trHeight w:val="172"/>
        </w:trPr>
        <w:tc>
          <w:tcPr>
            <w:tcW w:w="15090" w:type="dxa"/>
            <w:gridSpan w:val="7"/>
            <w:shd w:val="clear" w:color="auto" w:fill="C2D69B"/>
          </w:tcPr>
          <w:p w14:paraId="71EBB65E"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r>
      <w:tr w:rsidR="005E4AE3" w14:paraId="5F132A76" w14:textId="77777777">
        <w:trPr>
          <w:trHeight w:val="172"/>
        </w:trPr>
        <w:tc>
          <w:tcPr>
            <w:tcW w:w="6915" w:type="dxa"/>
          </w:tcPr>
          <w:p w14:paraId="39ADFD91" w14:textId="77777777" w:rsidR="005E4AE3" w:rsidRDefault="005E4AE3" w:rsidP="005E4AE3">
            <w:pPr>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Робота над проєктом «Дослідження цифрових інструментів та ресурсів для вдосконалення роботи завдяки онлайн-платформі»</w:t>
            </w:r>
          </w:p>
          <w:p w14:paraId="62E566E2" w14:textId="77777777" w:rsidR="005E4AE3" w:rsidRDefault="005E4AE3" w:rsidP="005E4AE3">
            <w:pPr>
              <w:ind w:right="-108"/>
              <w:rPr>
                <w:rFonts w:ascii="Times New Roman" w:eastAsia="Times New Roman" w:hAnsi="Times New Roman" w:cs="Times New Roman"/>
                <w:sz w:val="24"/>
                <w:szCs w:val="24"/>
              </w:rPr>
            </w:pPr>
            <w:hyperlink r:id="rId63">
              <w:r>
                <w:rPr>
                  <w:color w:val="0000FF"/>
                  <w:u w:val="single"/>
                </w:rPr>
                <w:t>https://learning.google/intl/uk_ua/school/</w:t>
              </w:r>
            </w:hyperlink>
          </w:p>
        </w:tc>
        <w:tc>
          <w:tcPr>
            <w:tcW w:w="2475" w:type="dxa"/>
            <w:gridSpan w:val="2"/>
          </w:tcPr>
          <w:p w14:paraId="15A8E9A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проєкт</w:t>
            </w:r>
          </w:p>
        </w:tc>
        <w:tc>
          <w:tcPr>
            <w:tcW w:w="1875" w:type="dxa"/>
          </w:tcPr>
          <w:p w14:paraId="0C19A28A" w14:textId="77777777" w:rsidR="005E4AE3" w:rsidRPr="0072278B" w:rsidRDefault="0072278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25.03.2026</w:t>
            </w:r>
          </w:p>
        </w:tc>
        <w:tc>
          <w:tcPr>
            <w:tcW w:w="2415" w:type="dxa"/>
            <w:gridSpan w:val="2"/>
          </w:tcPr>
          <w:p w14:paraId="4E7D31F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33F1D207" w14:textId="77777777" w:rsidR="005E4AE3" w:rsidRDefault="005E4AE3" w:rsidP="005E4AE3">
            <w:pPr>
              <w:rPr>
                <w:rFonts w:ascii="Times New Roman" w:eastAsia="Times New Roman" w:hAnsi="Times New Roman" w:cs="Times New Roman"/>
                <w:b/>
                <w:color w:val="943734"/>
                <w:sz w:val="24"/>
                <w:szCs w:val="24"/>
              </w:rPr>
            </w:pPr>
          </w:p>
        </w:tc>
      </w:tr>
      <w:tr w:rsidR="005E4AE3" w14:paraId="22013675" w14:textId="77777777">
        <w:trPr>
          <w:trHeight w:val="297"/>
        </w:trPr>
        <w:tc>
          <w:tcPr>
            <w:tcW w:w="15090" w:type="dxa"/>
            <w:gridSpan w:val="7"/>
            <w:shd w:val="clear" w:color="auto" w:fill="C2D69B"/>
          </w:tcPr>
          <w:p w14:paraId="7D50DB7D"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 Постійне підвищення професійного рівня й педагогічної майстерності педагогічних працівників</w:t>
            </w:r>
          </w:p>
        </w:tc>
      </w:tr>
      <w:tr w:rsidR="005E4AE3" w14:paraId="14428B48" w14:textId="77777777" w:rsidTr="00DE3151">
        <w:trPr>
          <w:trHeight w:val="870"/>
        </w:trPr>
        <w:tc>
          <w:tcPr>
            <w:tcW w:w="6915" w:type="dxa"/>
            <w:tcBorders>
              <w:bottom w:val="single" w:sz="4" w:space="0" w:color="auto"/>
            </w:tcBorders>
          </w:tcPr>
          <w:p w14:paraId="4D1761F5" w14:textId="77777777" w:rsidR="00DE3151" w:rsidRDefault="00DE3151" w:rsidP="00DE3151">
            <w:pPr>
              <w:shd w:val="clear" w:color="auto" w:fill="FFFFFF"/>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Засідання атестаційної комісії</w:t>
            </w:r>
          </w:p>
          <w:p w14:paraId="1515DC02" w14:textId="77777777" w:rsidR="00DE3151" w:rsidRDefault="00DE3151" w:rsidP="00DE3151">
            <w:pPr>
              <w:shd w:val="clear" w:color="auto" w:fill="FFFFFF"/>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Про результати вивчення роботи педагогічних працівників, які атестуються </w:t>
            </w:r>
          </w:p>
          <w:p w14:paraId="5919864C" w14:textId="7966E9B4" w:rsidR="005E4AE3" w:rsidRPr="0072278B" w:rsidRDefault="005E4AE3" w:rsidP="005E4AE3">
            <w:pPr>
              <w:rPr>
                <w:rFonts w:ascii="Times New Roman" w:eastAsia="Times New Roman" w:hAnsi="Times New Roman" w:cs="Times New Roman"/>
                <w:sz w:val="24"/>
                <w:szCs w:val="24"/>
                <w:lang w:val="uk-UA"/>
              </w:rPr>
            </w:pPr>
          </w:p>
        </w:tc>
        <w:tc>
          <w:tcPr>
            <w:tcW w:w="2475" w:type="dxa"/>
            <w:gridSpan w:val="2"/>
            <w:tcBorders>
              <w:bottom w:val="single" w:sz="4" w:space="0" w:color="auto"/>
            </w:tcBorders>
          </w:tcPr>
          <w:p w14:paraId="4341E5E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tc>
        <w:tc>
          <w:tcPr>
            <w:tcW w:w="1875" w:type="dxa"/>
            <w:tcBorders>
              <w:bottom w:val="single" w:sz="4" w:space="0" w:color="auto"/>
            </w:tcBorders>
          </w:tcPr>
          <w:p w14:paraId="521DB605" w14:textId="69930313" w:rsidR="005E4AE3" w:rsidRPr="0072278B" w:rsidRDefault="00DE315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02.03.2026</w:t>
            </w:r>
          </w:p>
        </w:tc>
        <w:tc>
          <w:tcPr>
            <w:tcW w:w="2415" w:type="dxa"/>
            <w:gridSpan w:val="2"/>
            <w:tcBorders>
              <w:bottom w:val="single" w:sz="4" w:space="0" w:color="auto"/>
            </w:tcBorders>
          </w:tcPr>
          <w:p w14:paraId="58DCB54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атестаційної комісії</w:t>
            </w:r>
          </w:p>
        </w:tc>
        <w:tc>
          <w:tcPr>
            <w:tcW w:w="1410" w:type="dxa"/>
            <w:tcBorders>
              <w:bottom w:val="single" w:sz="4" w:space="0" w:color="auto"/>
            </w:tcBorders>
          </w:tcPr>
          <w:p w14:paraId="26227DD8" w14:textId="77777777" w:rsidR="005E4AE3" w:rsidRDefault="005E4AE3" w:rsidP="005E4AE3">
            <w:pPr>
              <w:rPr>
                <w:rFonts w:ascii="Times New Roman" w:eastAsia="Times New Roman" w:hAnsi="Times New Roman" w:cs="Times New Roman"/>
                <w:b/>
                <w:color w:val="943734"/>
                <w:sz w:val="24"/>
                <w:szCs w:val="24"/>
              </w:rPr>
            </w:pPr>
          </w:p>
        </w:tc>
      </w:tr>
      <w:tr w:rsidR="00DE3151" w14:paraId="55B9C09D" w14:textId="77777777" w:rsidTr="00FC0530">
        <w:trPr>
          <w:trHeight w:val="980"/>
        </w:trPr>
        <w:tc>
          <w:tcPr>
            <w:tcW w:w="6915" w:type="dxa"/>
            <w:tcBorders>
              <w:top w:val="single" w:sz="4" w:space="0" w:color="auto"/>
              <w:bottom w:val="single" w:sz="4" w:space="0" w:color="auto"/>
            </w:tcBorders>
          </w:tcPr>
          <w:p w14:paraId="0FC6FCD8" w14:textId="77777777" w:rsidR="00DE3151" w:rsidRDefault="00DE3151" w:rsidP="00DE3151">
            <w:pPr>
              <w:rPr>
                <w:rFonts w:ascii="Times New Roman" w:eastAsia="Times New Roman" w:hAnsi="Times New Roman" w:cs="Times New Roman"/>
                <w:b/>
                <w:sz w:val="24"/>
                <w:szCs w:val="24"/>
                <w:lang w:val="uk-UA"/>
              </w:rPr>
            </w:pPr>
          </w:p>
          <w:p w14:paraId="5FDE9780" w14:textId="77777777" w:rsidR="00DE3151" w:rsidRDefault="00DE3151" w:rsidP="00DE315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Засідання атестаційної комісії</w:t>
            </w:r>
          </w:p>
          <w:p w14:paraId="075824A9" w14:textId="5B83121A" w:rsidR="00DE3151" w:rsidRPr="00FC0530" w:rsidRDefault="00DE3151" w:rsidP="00FC0530">
            <w:pPr>
              <w:pStyle w:val="aa"/>
              <w:numPr>
                <w:ilvl w:val="0"/>
                <w:numId w:val="21"/>
              </w:numPr>
              <w:rPr>
                <w:rFonts w:ascii="Times New Roman" w:eastAsia="Times New Roman" w:hAnsi="Times New Roman" w:cs="Times New Roman"/>
                <w:sz w:val="24"/>
                <w:szCs w:val="24"/>
                <w:lang w:val="uk-UA"/>
              </w:rPr>
            </w:pPr>
            <w:r w:rsidRPr="00FC0530">
              <w:rPr>
                <w:rFonts w:ascii="Times New Roman" w:eastAsia="Times New Roman" w:hAnsi="Times New Roman" w:cs="Times New Roman"/>
                <w:sz w:val="24"/>
                <w:szCs w:val="24"/>
              </w:rPr>
              <w:t>Про результати атестації педагогічних працівників</w:t>
            </w:r>
          </w:p>
          <w:p w14:paraId="202E876E" w14:textId="77777777" w:rsidR="00FC0530" w:rsidRPr="00FC0530" w:rsidRDefault="00FC0530" w:rsidP="00FC0530">
            <w:pPr>
              <w:pStyle w:val="aa"/>
              <w:rPr>
                <w:rFonts w:ascii="Times New Roman" w:eastAsia="Times New Roman" w:hAnsi="Times New Roman" w:cs="Times New Roman"/>
                <w:b/>
                <w:sz w:val="24"/>
                <w:szCs w:val="24"/>
                <w:highlight w:val="white"/>
                <w:lang w:val="uk-UA"/>
              </w:rPr>
            </w:pPr>
          </w:p>
        </w:tc>
        <w:tc>
          <w:tcPr>
            <w:tcW w:w="2475" w:type="dxa"/>
            <w:gridSpan w:val="2"/>
            <w:tcBorders>
              <w:top w:val="single" w:sz="4" w:space="0" w:color="auto"/>
              <w:bottom w:val="single" w:sz="4" w:space="0" w:color="auto"/>
            </w:tcBorders>
          </w:tcPr>
          <w:p w14:paraId="340E5D0E" w14:textId="77777777" w:rsidR="00DE3151" w:rsidRDefault="00DE3151" w:rsidP="005E4AE3">
            <w:pPr>
              <w:jc w:val="center"/>
              <w:rPr>
                <w:rFonts w:ascii="Times New Roman" w:eastAsia="Times New Roman" w:hAnsi="Times New Roman" w:cs="Times New Roman"/>
                <w:sz w:val="24"/>
                <w:szCs w:val="24"/>
              </w:rPr>
            </w:pPr>
          </w:p>
        </w:tc>
        <w:tc>
          <w:tcPr>
            <w:tcW w:w="1875" w:type="dxa"/>
            <w:tcBorders>
              <w:top w:val="single" w:sz="4" w:space="0" w:color="auto"/>
              <w:bottom w:val="single" w:sz="4" w:space="0" w:color="auto"/>
            </w:tcBorders>
          </w:tcPr>
          <w:p w14:paraId="2614B09D" w14:textId="0DEABAA4" w:rsidR="00DE3151" w:rsidRDefault="00DE315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до 01.04.2026 </w:t>
            </w:r>
          </w:p>
        </w:tc>
        <w:tc>
          <w:tcPr>
            <w:tcW w:w="2415" w:type="dxa"/>
            <w:gridSpan w:val="2"/>
            <w:tcBorders>
              <w:top w:val="single" w:sz="4" w:space="0" w:color="auto"/>
              <w:bottom w:val="single" w:sz="4" w:space="0" w:color="auto"/>
            </w:tcBorders>
          </w:tcPr>
          <w:p w14:paraId="02C8384D" w14:textId="2664A2F5" w:rsidR="00DE3151" w:rsidRPr="00DE3151" w:rsidRDefault="00DE315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Члени атестаційної комісії</w:t>
            </w:r>
          </w:p>
        </w:tc>
        <w:tc>
          <w:tcPr>
            <w:tcW w:w="1410" w:type="dxa"/>
            <w:tcBorders>
              <w:top w:val="single" w:sz="4" w:space="0" w:color="auto"/>
              <w:bottom w:val="single" w:sz="4" w:space="0" w:color="auto"/>
            </w:tcBorders>
          </w:tcPr>
          <w:p w14:paraId="56249D77" w14:textId="77777777" w:rsidR="00DE3151" w:rsidRDefault="00DE3151" w:rsidP="005E4AE3">
            <w:pPr>
              <w:rPr>
                <w:rFonts w:ascii="Times New Roman" w:eastAsia="Times New Roman" w:hAnsi="Times New Roman" w:cs="Times New Roman"/>
                <w:b/>
                <w:color w:val="943734"/>
                <w:sz w:val="24"/>
                <w:szCs w:val="24"/>
              </w:rPr>
            </w:pPr>
          </w:p>
        </w:tc>
      </w:tr>
      <w:tr w:rsidR="005E4AE3" w14:paraId="2F4FEB0C" w14:textId="77777777">
        <w:trPr>
          <w:trHeight w:val="110"/>
        </w:trPr>
        <w:tc>
          <w:tcPr>
            <w:tcW w:w="15090" w:type="dxa"/>
            <w:gridSpan w:val="7"/>
            <w:shd w:val="clear" w:color="auto" w:fill="C2D69B"/>
          </w:tcPr>
          <w:p w14:paraId="57E60B64"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 Співпраця з учнями, їх батьками, працівниками закладу освіти</w:t>
            </w:r>
          </w:p>
        </w:tc>
      </w:tr>
      <w:tr w:rsidR="005E4AE3" w14:paraId="74A62C7A" w14:textId="77777777">
        <w:trPr>
          <w:trHeight w:val="103"/>
        </w:trPr>
        <w:tc>
          <w:tcPr>
            <w:tcW w:w="6915" w:type="dxa"/>
          </w:tcPr>
          <w:p w14:paraId="27F8FE88" w14:textId="77777777" w:rsidR="005E4AE3" w:rsidRDefault="0072278B"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Тренінг  «Мистецтво бути батьками»</w:t>
            </w:r>
            <w:r w:rsidR="005E4AE3">
              <w:rPr>
                <w:rFonts w:ascii="Times New Roman" w:eastAsia="Times New Roman" w:hAnsi="Times New Roman" w:cs="Times New Roman"/>
                <w:sz w:val="24"/>
                <w:szCs w:val="24"/>
              </w:rPr>
              <w:t xml:space="preserve"> : «Підтримка і розвиток дитячої обдарованості»</w:t>
            </w:r>
          </w:p>
        </w:tc>
        <w:tc>
          <w:tcPr>
            <w:tcW w:w="2475" w:type="dxa"/>
            <w:gridSpan w:val="2"/>
          </w:tcPr>
          <w:p w14:paraId="164972B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1AC278A6" w14:textId="77777777" w:rsidR="005E4AE3" w:rsidRPr="0072278B" w:rsidRDefault="0072278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20.03.2026</w:t>
            </w:r>
          </w:p>
        </w:tc>
        <w:tc>
          <w:tcPr>
            <w:tcW w:w="2415" w:type="dxa"/>
            <w:gridSpan w:val="2"/>
          </w:tcPr>
          <w:p w14:paraId="319B4B8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практичний психолог</w:t>
            </w:r>
          </w:p>
          <w:p w14:paraId="2DAE327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0ED3F68D" w14:textId="77777777" w:rsidR="005E4AE3" w:rsidRDefault="005E4AE3" w:rsidP="005E4AE3">
            <w:pPr>
              <w:rPr>
                <w:rFonts w:ascii="Times New Roman" w:eastAsia="Times New Roman" w:hAnsi="Times New Roman" w:cs="Times New Roman"/>
                <w:b/>
                <w:color w:val="943734"/>
                <w:sz w:val="24"/>
                <w:szCs w:val="24"/>
              </w:rPr>
            </w:pPr>
          </w:p>
        </w:tc>
      </w:tr>
      <w:tr w:rsidR="005E4AE3" w14:paraId="3324F647" w14:textId="77777777">
        <w:trPr>
          <w:trHeight w:val="125"/>
        </w:trPr>
        <w:tc>
          <w:tcPr>
            <w:tcW w:w="6915" w:type="dxa"/>
          </w:tcPr>
          <w:p w14:paraId="2605396F"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Індивідуальні зустрічі з батьками</w:t>
            </w:r>
          </w:p>
        </w:tc>
        <w:tc>
          <w:tcPr>
            <w:tcW w:w="2475" w:type="dxa"/>
            <w:gridSpan w:val="2"/>
          </w:tcPr>
          <w:p w14:paraId="31792D9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бесіда</w:t>
            </w:r>
          </w:p>
        </w:tc>
        <w:tc>
          <w:tcPr>
            <w:tcW w:w="1875" w:type="dxa"/>
          </w:tcPr>
          <w:p w14:paraId="10D5F024" w14:textId="77777777" w:rsidR="005E4AE3" w:rsidRPr="0072278B" w:rsidRDefault="0072278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7A6A4E1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5B42F7B0" w14:textId="77777777" w:rsidR="005E4AE3" w:rsidRDefault="005E4AE3" w:rsidP="005E4AE3">
            <w:pPr>
              <w:rPr>
                <w:rFonts w:ascii="Times New Roman" w:eastAsia="Times New Roman" w:hAnsi="Times New Roman" w:cs="Times New Roman"/>
                <w:b/>
                <w:color w:val="943734"/>
                <w:sz w:val="24"/>
                <w:szCs w:val="24"/>
              </w:rPr>
            </w:pPr>
          </w:p>
        </w:tc>
      </w:tr>
      <w:tr w:rsidR="005E4AE3" w14:paraId="6788EDEE" w14:textId="77777777">
        <w:trPr>
          <w:trHeight w:val="103"/>
        </w:trPr>
        <w:tc>
          <w:tcPr>
            <w:tcW w:w="15090" w:type="dxa"/>
            <w:gridSpan w:val="7"/>
            <w:shd w:val="clear" w:color="auto" w:fill="C2D69B"/>
          </w:tcPr>
          <w:p w14:paraId="2C08C561"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4. Організація педагогічної діяльності та навчання учнів на засадах академічної доброчесності.</w:t>
            </w:r>
          </w:p>
        </w:tc>
      </w:tr>
      <w:tr w:rsidR="005E4AE3" w14:paraId="60419188" w14:textId="77777777">
        <w:trPr>
          <w:trHeight w:val="157"/>
        </w:trPr>
        <w:tc>
          <w:tcPr>
            <w:tcW w:w="6915" w:type="dxa"/>
          </w:tcPr>
          <w:p w14:paraId="0B1CBF8C" w14:textId="77777777" w:rsidR="005E4AE3" w:rsidRDefault="005E4AE3" w:rsidP="005E4AE3">
            <w:pPr>
              <w:rPr>
                <w:rFonts w:ascii="Times New Roman" w:eastAsia="Times New Roman" w:hAnsi="Times New Roman" w:cs="Times New Roman"/>
                <w:color w:val="FF0000"/>
                <w:sz w:val="24"/>
                <w:szCs w:val="24"/>
              </w:rPr>
            </w:pPr>
            <w:r w:rsidRPr="00851E3E">
              <w:rPr>
                <w:rFonts w:ascii="Times New Roman" w:eastAsia="Times New Roman" w:hAnsi="Times New Roman" w:cs="Times New Roman"/>
                <w:sz w:val="24"/>
                <w:szCs w:val="24"/>
              </w:rPr>
              <w:t>Захист проєктів «Академічна доброчесність – запорука якісної освіти»</w:t>
            </w:r>
          </w:p>
        </w:tc>
        <w:tc>
          <w:tcPr>
            <w:tcW w:w="2475" w:type="dxa"/>
            <w:gridSpan w:val="2"/>
          </w:tcPr>
          <w:p w14:paraId="68ED098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проєкти</w:t>
            </w:r>
          </w:p>
        </w:tc>
        <w:tc>
          <w:tcPr>
            <w:tcW w:w="1875" w:type="dxa"/>
          </w:tcPr>
          <w:p w14:paraId="6893EF5D" w14:textId="77777777" w:rsidR="005E4AE3" w:rsidRPr="0072278B" w:rsidRDefault="0072278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31.03.2026</w:t>
            </w:r>
          </w:p>
        </w:tc>
        <w:tc>
          <w:tcPr>
            <w:tcW w:w="2415" w:type="dxa"/>
            <w:gridSpan w:val="2"/>
          </w:tcPr>
          <w:p w14:paraId="0E52A2C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133B2D32" w14:textId="77777777" w:rsidR="005E4AE3" w:rsidRDefault="005E4AE3" w:rsidP="005E4AE3">
            <w:pPr>
              <w:rPr>
                <w:rFonts w:ascii="Times New Roman" w:eastAsia="Times New Roman" w:hAnsi="Times New Roman" w:cs="Times New Roman"/>
                <w:b/>
                <w:color w:val="943734"/>
                <w:sz w:val="24"/>
                <w:szCs w:val="24"/>
              </w:rPr>
            </w:pPr>
          </w:p>
        </w:tc>
      </w:tr>
      <w:tr w:rsidR="005E4AE3" w14:paraId="124F8995" w14:textId="77777777">
        <w:trPr>
          <w:trHeight w:val="119"/>
        </w:trPr>
        <w:tc>
          <w:tcPr>
            <w:tcW w:w="15090" w:type="dxa"/>
            <w:gridSpan w:val="7"/>
          </w:tcPr>
          <w:p w14:paraId="4E78FB5A" w14:textId="77777777" w:rsidR="005E4AE3" w:rsidRDefault="005E4AE3" w:rsidP="005E4AE3">
            <w:pPr>
              <w:tabs>
                <w:tab w:val="left" w:pos="1134"/>
              </w:tabs>
              <w:jc w:val="center"/>
              <w:rPr>
                <w:rFonts w:ascii="Times New Roman" w:eastAsia="Times New Roman" w:hAnsi="Times New Roman" w:cs="Times New Roman"/>
                <w:b/>
                <w:color w:val="984806"/>
                <w:sz w:val="24"/>
                <w:szCs w:val="24"/>
              </w:rPr>
            </w:pPr>
            <w:r>
              <w:rPr>
                <w:rFonts w:ascii="Times New Roman" w:eastAsia="Times New Roman" w:hAnsi="Times New Roman" w:cs="Times New Roman"/>
                <w:b/>
                <w:color w:val="984806"/>
                <w:sz w:val="24"/>
                <w:szCs w:val="24"/>
              </w:rPr>
              <w:t>ІV. УПРАВЛІНСЬКІ ПРОЦЕСИ</w:t>
            </w:r>
          </w:p>
        </w:tc>
      </w:tr>
      <w:tr w:rsidR="005E4AE3" w14:paraId="7CEBE088" w14:textId="77777777">
        <w:trPr>
          <w:trHeight w:val="104"/>
        </w:trPr>
        <w:tc>
          <w:tcPr>
            <w:tcW w:w="15090" w:type="dxa"/>
            <w:gridSpan w:val="7"/>
            <w:shd w:val="clear" w:color="auto" w:fill="FBD5B5"/>
          </w:tcPr>
          <w:p w14:paraId="105DE376" w14:textId="77777777" w:rsidR="005E4AE3" w:rsidRDefault="005E4AE3" w:rsidP="005E4AE3">
            <w:pP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1.Наявність стратегії  розвитку та системи планування діяльності закладу, моніторинг виконання поставлених цілей і завдань</w:t>
            </w:r>
          </w:p>
        </w:tc>
      </w:tr>
      <w:tr w:rsidR="005E4AE3" w14:paraId="1D3A5767" w14:textId="77777777">
        <w:trPr>
          <w:trHeight w:val="94"/>
        </w:trPr>
        <w:tc>
          <w:tcPr>
            <w:tcW w:w="6915" w:type="dxa"/>
          </w:tcPr>
          <w:p w14:paraId="0011CA3B" w14:textId="77777777" w:rsidR="005E4AE3" w:rsidRDefault="005E4AE3" w:rsidP="005E4AE3">
            <w:pP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Засідання педагогічної ради</w:t>
            </w:r>
          </w:p>
          <w:p w14:paraId="1FBE8F8F" w14:textId="4DF62B58" w:rsidR="00FC0530" w:rsidRDefault="00FC0530" w:rsidP="00FC0530">
            <w:pPr>
              <w:pStyle w:val="aa"/>
              <w:numPr>
                <w:ilvl w:val="0"/>
                <w:numId w:val="9"/>
              </w:numPr>
              <w:rPr>
                <w:rFonts w:ascii="Times New Roman" w:eastAsia="Times New Roman" w:hAnsi="Times New Roman" w:cs="Times New Roman"/>
                <w:bCs/>
                <w:sz w:val="24"/>
                <w:szCs w:val="24"/>
                <w:lang w:val="uk-UA"/>
              </w:rPr>
            </w:pPr>
            <w:r w:rsidRPr="00FC0530">
              <w:rPr>
                <w:rFonts w:ascii="Times New Roman" w:eastAsia="Times New Roman" w:hAnsi="Times New Roman" w:cs="Times New Roman"/>
                <w:bCs/>
                <w:sz w:val="24"/>
                <w:szCs w:val="24"/>
                <w:lang w:val="uk-UA"/>
              </w:rPr>
              <w:t>Творча співпраця педагогічного колективу,учнів та батьків</w:t>
            </w:r>
            <w:r>
              <w:rPr>
                <w:rFonts w:ascii="Times New Roman" w:eastAsia="Times New Roman" w:hAnsi="Times New Roman" w:cs="Times New Roman"/>
                <w:bCs/>
                <w:sz w:val="24"/>
                <w:szCs w:val="24"/>
                <w:lang w:val="uk-UA"/>
              </w:rPr>
              <w:t xml:space="preserve"> у формуванні громадянської активності школярів.</w:t>
            </w:r>
          </w:p>
          <w:p w14:paraId="4587E09F" w14:textId="65564EE7" w:rsidR="005E4AE3" w:rsidRPr="004F1EDC" w:rsidRDefault="00FC0530" w:rsidP="004F1EDC">
            <w:pPr>
              <w:pStyle w:val="aa"/>
              <w:numPr>
                <w:ilvl w:val="0"/>
                <w:numId w:val="9"/>
              </w:numP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Про результати моніторингового дослідження рівня навчальних досягнень учнів та стану викладання української мови в початкових класах.</w:t>
            </w:r>
          </w:p>
          <w:p w14:paraId="08C10D88" w14:textId="77777777" w:rsidR="005E4AE3" w:rsidRDefault="005E4AE3" w:rsidP="005E4AE3">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Творчий звіт вчителів, що атестуються.</w:t>
            </w:r>
          </w:p>
          <w:p w14:paraId="7130CC61" w14:textId="77777777" w:rsidR="005E4AE3" w:rsidRDefault="005E4AE3" w:rsidP="005E4AE3">
            <w:pPr>
              <w:shd w:val="clear" w:color="auto" w:fill="FFFFFF"/>
              <w:rPr>
                <w:rFonts w:ascii="Times New Roman" w:eastAsia="Times New Roman" w:hAnsi="Times New Roman" w:cs="Times New Roman"/>
                <w:sz w:val="24"/>
                <w:szCs w:val="24"/>
                <w:highlight w:val="white"/>
              </w:rPr>
            </w:pPr>
          </w:p>
        </w:tc>
        <w:tc>
          <w:tcPr>
            <w:tcW w:w="2475" w:type="dxa"/>
            <w:gridSpan w:val="2"/>
          </w:tcPr>
          <w:p w14:paraId="781DAB5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довідка, протокол</w:t>
            </w:r>
          </w:p>
        </w:tc>
        <w:tc>
          <w:tcPr>
            <w:tcW w:w="1875" w:type="dxa"/>
          </w:tcPr>
          <w:p w14:paraId="5B84CD48" w14:textId="77777777" w:rsidR="005E4AE3" w:rsidRDefault="005E4AE3" w:rsidP="005E4AE3">
            <w:pPr>
              <w:jc w:val="center"/>
              <w:rPr>
                <w:rFonts w:ascii="Times New Roman" w:eastAsia="Times New Roman" w:hAnsi="Times New Roman" w:cs="Times New Roman"/>
                <w:sz w:val="24"/>
                <w:szCs w:val="24"/>
                <w:lang w:val="uk-UA"/>
              </w:rPr>
            </w:pPr>
          </w:p>
          <w:p w14:paraId="25BD0506" w14:textId="77777777" w:rsidR="00FC0530" w:rsidRDefault="00FC0530"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Максимів О.Я.</w:t>
            </w:r>
          </w:p>
          <w:p w14:paraId="5EA9CC66" w14:textId="77777777" w:rsidR="00FC0530" w:rsidRDefault="00FC0530" w:rsidP="005E4AE3">
            <w:pPr>
              <w:jc w:val="center"/>
              <w:rPr>
                <w:rFonts w:ascii="Times New Roman" w:eastAsia="Times New Roman" w:hAnsi="Times New Roman" w:cs="Times New Roman"/>
                <w:sz w:val="24"/>
                <w:szCs w:val="24"/>
                <w:lang w:val="uk-UA"/>
              </w:rPr>
            </w:pPr>
          </w:p>
          <w:p w14:paraId="0515C0B8" w14:textId="77777777" w:rsidR="00FC0530" w:rsidRDefault="00FC0530" w:rsidP="005E4AE3">
            <w:pPr>
              <w:jc w:val="center"/>
              <w:rPr>
                <w:rFonts w:ascii="Times New Roman" w:eastAsia="Times New Roman" w:hAnsi="Times New Roman" w:cs="Times New Roman"/>
                <w:sz w:val="24"/>
                <w:szCs w:val="24"/>
                <w:lang w:val="uk-UA"/>
              </w:rPr>
            </w:pPr>
          </w:p>
          <w:p w14:paraId="2543C7A8" w14:textId="3A17FD0E" w:rsidR="00FC0530" w:rsidRPr="00FC0530" w:rsidRDefault="00FC0530" w:rsidP="00FC0530">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Шкварок О.В.</w:t>
            </w:r>
          </w:p>
        </w:tc>
        <w:tc>
          <w:tcPr>
            <w:tcW w:w="2415" w:type="dxa"/>
            <w:gridSpan w:val="2"/>
          </w:tcPr>
          <w:p w14:paraId="344F4CC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6141327A" w14:textId="77777777" w:rsidR="005E4AE3" w:rsidRDefault="005E4AE3" w:rsidP="005E4AE3">
            <w:pPr>
              <w:rPr>
                <w:rFonts w:ascii="Times New Roman" w:eastAsia="Times New Roman" w:hAnsi="Times New Roman" w:cs="Times New Roman"/>
                <w:b/>
                <w:color w:val="943734"/>
                <w:sz w:val="24"/>
                <w:szCs w:val="24"/>
              </w:rPr>
            </w:pPr>
          </w:p>
        </w:tc>
      </w:tr>
      <w:tr w:rsidR="005E4AE3" w14:paraId="3FDB5F6B" w14:textId="77777777">
        <w:trPr>
          <w:trHeight w:val="172"/>
        </w:trPr>
        <w:tc>
          <w:tcPr>
            <w:tcW w:w="6915" w:type="dxa"/>
          </w:tcPr>
          <w:p w14:paraId="6237BF2A" w14:textId="77777777" w:rsidR="005E4AE3" w:rsidRPr="00143678" w:rsidRDefault="005E4AE3" w:rsidP="005E4AE3">
            <w:pPr>
              <w:rPr>
                <w:rFonts w:ascii="Times New Roman" w:eastAsia="Times New Roman" w:hAnsi="Times New Roman" w:cs="Times New Roman"/>
                <w:color w:val="000000" w:themeColor="text1"/>
                <w:sz w:val="24"/>
                <w:szCs w:val="24"/>
              </w:rPr>
            </w:pPr>
            <w:r w:rsidRPr="00143678">
              <w:rPr>
                <w:rFonts w:ascii="Times New Roman" w:eastAsia="Times New Roman" w:hAnsi="Times New Roman" w:cs="Times New Roman"/>
                <w:color w:val="000000" w:themeColor="text1"/>
                <w:sz w:val="24"/>
                <w:szCs w:val="24"/>
              </w:rPr>
              <w:t>Проведення комплексного самооцінювання ефективності функціонування внутрішньої системи забезпечення</w:t>
            </w:r>
            <w:r w:rsidR="0072278B">
              <w:rPr>
                <w:rFonts w:ascii="Times New Roman" w:eastAsia="Times New Roman" w:hAnsi="Times New Roman" w:cs="Times New Roman"/>
                <w:color w:val="000000" w:themeColor="text1"/>
                <w:sz w:val="24"/>
                <w:szCs w:val="24"/>
                <w:lang w:val="uk-UA"/>
              </w:rPr>
              <w:t xml:space="preserve"> якості освіти</w:t>
            </w:r>
            <w:r w:rsidRPr="00143678">
              <w:rPr>
                <w:rFonts w:ascii="Times New Roman" w:eastAsia="Times New Roman" w:hAnsi="Times New Roman" w:cs="Times New Roman"/>
                <w:color w:val="000000" w:themeColor="text1"/>
                <w:sz w:val="24"/>
                <w:szCs w:val="24"/>
              </w:rPr>
              <w:t xml:space="preserve"> у </w:t>
            </w:r>
            <w:r w:rsidRPr="00143678">
              <w:rPr>
                <w:rFonts w:ascii="Times New Roman" w:eastAsia="Times New Roman" w:hAnsi="Times New Roman" w:cs="Times New Roman"/>
                <w:color w:val="000000" w:themeColor="text1"/>
                <w:sz w:val="24"/>
                <w:szCs w:val="24"/>
                <w:lang w:val="uk-UA"/>
              </w:rPr>
              <w:t xml:space="preserve">2025/2026 </w:t>
            </w:r>
            <w:r w:rsidRPr="00143678">
              <w:rPr>
                <w:rFonts w:ascii="Times New Roman" w:eastAsia="Times New Roman" w:hAnsi="Times New Roman" w:cs="Times New Roman"/>
                <w:color w:val="000000" w:themeColor="text1"/>
                <w:sz w:val="24"/>
                <w:szCs w:val="24"/>
              </w:rPr>
              <w:t>навчальному році. Інтерв’ю керівника</w:t>
            </w:r>
          </w:p>
        </w:tc>
        <w:tc>
          <w:tcPr>
            <w:tcW w:w="2475" w:type="dxa"/>
            <w:gridSpan w:val="2"/>
          </w:tcPr>
          <w:p w14:paraId="0FADA9A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інтерв’ю</w:t>
            </w:r>
          </w:p>
        </w:tc>
        <w:tc>
          <w:tcPr>
            <w:tcW w:w="1875" w:type="dxa"/>
          </w:tcPr>
          <w:p w14:paraId="1452BED2" w14:textId="77777777" w:rsidR="005E4AE3" w:rsidRPr="0072278B" w:rsidRDefault="0072278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31.03.2026</w:t>
            </w:r>
          </w:p>
        </w:tc>
        <w:tc>
          <w:tcPr>
            <w:tcW w:w="2415" w:type="dxa"/>
            <w:gridSpan w:val="2"/>
          </w:tcPr>
          <w:p w14:paraId="456F2C8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члени робочої групи</w:t>
            </w:r>
          </w:p>
        </w:tc>
        <w:tc>
          <w:tcPr>
            <w:tcW w:w="1410" w:type="dxa"/>
          </w:tcPr>
          <w:p w14:paraId="550BC6ED" w14:textId="77777777" w:rsidR="005E4AE3" w:rsidRDefault="005E4AE3" w:rsidP="005E4AE3">
            <w:pPr>
              <w:rPr>
                <w:rFonts w:ascii="Times New Roman" w:eastAsia="Times New Roman" w:hAnsi="Times New Roman" w:cs="Times New Roman"/>
                <w:b/>
                <w:color w:val="943734"/>
                <w:sz w:val="24"/>
                <w:szCs w:val="24"/>
              </w:rPr>
            </w:pPr>
          </w:p>
        </w:tc>
      </w:tr>
      <w:tr w:rsidR="005E4AE3" w14:paraId="37A6E7E2" w14:textId="77777777">
        <w:trPr>
          <w:trHeight w:val="119"/>
        </w:trPr>
        <w:tc>
          <w:tcPr>
            <w:tcW w:w="15090" w:type="dxa"/>
            <w:gridSpan w:val="7"/>
            <w:shd w:val="clear" w:color="auto" w:fill="FBD5B5"/>
          </w:tcPr>
          <w:p w14:paraId="5DE8663C"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2.Формування відносин довіри, прозорості, дотримання етичних норм</w:t>
            </w:r>
          </w:p>
        </w:tc>
      </w:tr>
      <w:tr w:rsidR="005E4AE3" w14:paraId="53D169CC" w14:textId="77777777">
        <w:trPr>
          <w:trHeight w:val="172"/>
        </w:trPr>
        <w:tc>
          <w:tcPr>
            <w:tcW w:w="6915" w:type="dxa"/>
          </w:tcPr>
          <w:p w14:paraId="191AAC02"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Підготовка та оприлюднення атестаційних листів</w:t>
            </w:r>
          </w:p>
        </w:tc>
        <w:tc>
          <w:tcPr>
            <w:tcW w:w="2475" w:type="dxa"/>
            <w:gridSpan w:val="2"/>
          </w:tcPr>
          <w:p w14:paraId="2F45999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атестаційні листи</w:t>
            </w:r>
          </w:p>
        </w:tc>
        <w:tc>
          <w:tcPr>
            <w:tcW w:w="1875" w:type="dxa"/>
          </w:tcPr>
          <w:p w14:paraId="1C2175DF" w14:textId="77777777" w:rsidR="005E4AE3" w:rsidRPr="0072278B" w:rsidRDefault="0072278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31.03.2026</w:t>
            </w:r>
          </w:p>
        </w:tc>
        <w:tc>
          <w:tcPr>
            <w:tcW w:w="2415" w:type="dxa"/>
            <w:gridSpan w:val="2"/>
          </w:tcPr>
          <w:p w14:paraId="4AB39AD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атестаційної комісії</w:t>
            </w:r>
          </w:p>
        </w:tc>
        <w:tc>
          <w:tcPr>
            <w:tcW w:w="1410" w:type="dxa"/>
          </w:tcPr>
          <w:p w14:paraId="67481819" w14:textId="77777777" w:rsidR="005E4AE3" w:rsidRDefault="005E4AE3" w:rsidP="005E4AE3">
            <w:pPr>
              <w:rPr>
                <w:rFonts w:ascii="Times New Roman" w:eastAsia="Times New Roman" w:hAnsi="Times New Roman" w:cs="Times New Roman"/>
                <w:b/>
                <w:color w:val="943734"/>
                <w:sz w:val="24"/>
                <w:szCs w:val="24"/>
              </w:rPr>
            </w:pPr>
          </w:p>
        </w:tc>
      </w:tr>
      <w:tr w:rsidR="005E4AE3" w14:paraId="2D50A5DF" w14:textId="77777777">
        <w:trPr>
          <w:trHeight w:val="119"/>
        </w:trPr>
        <w:tc>
          <w:tcPr>
            <w:tcW w:w="15090" w:type="dxa"/>
            <w:gridSpan w:val="7"/>
            <w:shd w:val="clear" w:color="auto" w:fill="FBD5B5"/>
          </w:tcPr>
          <w:p w14:paraId="23D49479"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lastRenderedPageBreak/>
              <w:t>3.Ефективність кадрової політики та забезпечення можливостей для професійного розвитку педагогічних працівників</w:t>
            </w:r>
          </w:p>
        </w:tc>
      </w:tr>
      <w:tr w:rsidR="005E4AE3" w14:paraId="0F7EAD99" w14:textId="77777777">
        <w:trPr>
          <w:trHeight w:val="141"/>
        </w:trPr>
        <w:tc>
          <w:tcPr>
            <w:tcW w:w="6915" w:type="dxa"/>
          </w:tcPr>
          <w:p w14:paraId="09F83388"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Залучення вчителів до курсів, вебінарів щодо підвищення професійного рівня</w:t>
            </w:r>
          </w:p>
        </w:tc>
        <w:tc>
          <w:tcPr>
            <w:tcW w:w="2475" w:type="dxa"/>
            <w:gridSpan w:val="2"/>
          </w:tcPr>
          <w:p w14:paraId="11DDA1E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сертифікат</w:t>
            </w:r>
          </w:p>
        </w:tc>
        <w:tc>
          <w:tcPr>
            <w:tcW w:w="1875" w:type="dxa"/>
          </w:tcPr>
          <w:p w14:paraId="7E97F46D" w14:textId="77777777" w:rsidR="005E4AE3" w:rsidRPr="00B577C7" w:rsidRDefault="00B577C7"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2688E29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6C68E74F" w14:textId="77777777" w:rsidR="005E4AE3" w:rsidRDefault="005E4AE3" w:rsidP="005E4AE3">
            <w:pPr>
              <w:rPr>
                <w:rFonts w:ascii="Times New Roman" w:eastAsia="Times New Roman" w:hAnsi="Times New Roman" w:cs="Times New Roman"/>
                <w:b/>
                <w:color w:val="943734"/>
                <w:sz w:val="24"/>
                <w:szCs w:val="24"/>
              </w:rPr>
            </w:pPr>
          </w:p>
        </w:tc>
      </w:tr>
      <w:tr w:rsidR="005E4AE3" w14:paraId="32CB3DF3" w14:textId="77777777" w:rsidTr="004F1EDC">
        <w:trPr>
          <w:trHeight w:val="812"/>
        </w:trPr>
        <w:tc>
          <w:tcPr>
            <w:tcW w:w="6915" w:type="dxa"/>
            <w:tcBorders>
              <w:bottom w:val="single" w:sz="4" w:space="0" w:color="auto"/>
            </w:tcBorders>
          </w:tcPr>
          <w:p w14:paraId="1F4A8742" w14:textId="77777777" w:rsidR="005E4AE3"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Підготовка матеріалів для участі у Інтернет-семінарах, конференціях</w:t>
            </w:r>
          </w:p>
          <w:p w14:paraId="09D68FA4" w14:textId="7D3C79F8" w:rsidR="00DA337A" w:rsidRPr="00DA337A" w:rsidRDefault="00DA337A" w:rsidP="005E4AE3">
            <w:pPr>
              <w:rPr>
                <w:rFonts w:ascii="Times New Roman" w:eastAsia="Times New Roman" w:hAnsi="Times New Roman" w:cs="Times New Roman"/>
                <w:sz w:val="24"/>
                <w:szCs w:val="24"/>
                <w:lang w:val="uk-UA"/>
              </w:rPr>
            </w:pPr>
          </w:p>
        </w:tc>
        <w:tc>
          <w:tcPr>
            <w:tcW w:w="2475" w:type="dxa"/>
            <w:gridSpan w:val="2"/>
            <w:tcBorders>
              <w:bottom w:val="single" w:sz="4" w:space="0" w:color="auto"/>
            </w:tcBorders>
          </w:tcPr>
          <w:p w14:paraId="07513DE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сертифікат</w:t>
            </w:r>
          </w:p>
        </w:tc>
        <w:tc>
          <w:tcPr>
            <w:tcW w:w="1875" w:type="dxa"/>
            <w:tcBorders>
              <w:bottom w:val="single" w:sz="4" w:space="0" w:color="auto"/>
            </w:tcBorders>
          </w:tcPr>
          <w:p w14:paraId="52BF9629" w14:textId="77777777" w:rsidR="005E4AE3" w:rsidRDefault="00B577C7"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Впродовж місяця</w:t>
            </w:r>
          </w:p>
        </w:tc>
        <w:tc>
          <w:tcPr>
            <w:tcW w:w="2415" w:type="dxa"/>
            <w:gridSpan w:val="2"/>
            <w:tcBorders>
              <w:bottom w:val="single" w:sz="4" w:space="0" w:color="auto"/>
            </w:tcBorders>
          </w:tcPr>
          <w:p w14:paraId="1AF0904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Borders>
              <w:bottom w:val="single" w:sz="4" w:space="0" w:color="auto"/>
            </w:tcBorders>
          </w:tcPr>
          <w:p w14:paraId="19DC4838" w14:textId="77777777" w:rsidR="005E4AE3" w:rsidRDefault="005E4AE3" w:rsidP="005E4AE3">
            <w:pPr>
              <w:rPr>
                <w:rFonts w:ascii="Times New Roman" w:eastAsia="Times New Roman" w:hAnsi="Times New Roman" w:cs="Times New Roman"/>
                <w:b/>
                <w:color w:val="943734"/>
                <w:sz w:val="24"/>
                <w:szCs w:val="24"/>
              </w:rPr>
            </w:pPr>
          </w:p>
        </w:tc>
      </w:tr>
      <w:tr w:rsidR="004F1EDC" w14:paraId="36B271B3" w14:textId="77777777" w:rsidTr="004F1EDC">
        <w:trPr>
          <w:trHeight w:val="1110"/>
        </w:trPr>
        <w:tc>
          <w:tcPr>
            <w:tcW w:w="6915" w:type="dxa"/>
            <w:tcBorders>
              <w:top w:val="single" w:sz="4" w:space="0" w:color="auto"/>
            </w:tcBorders>
          </w:tcPr>
          <w:p w14:paraId="5A2BB0E1" w14:textId="5F80144C" w:rsidR="004F1EDC" w:rsidRPr="00C33BEE" w:rsidRDefault="004F1EDC" w:rsidP="004F1EDC">
            <w:pPr>
              <w:rPr>
                <w:rFonts w:ascii="Times New Roman" w:eastAsia="Times New Roman" w:hAnsi="Times New Roman" w:cs="Times New Roman"/>
                <w:b/>
                <w:bCs/>
                <w:sz w:val="24"/>
                <w:szCs w:val="24"/>
                <w:lang w:val="uk-UA"/>
              </w:rPr>
            </w:pPr>
            <w:r w:rsidRPr="00C33BEE">
              <w:rPr>
                <w:rFonts w:ascii="Times New Roman" w:eastAsia="Times New Roman" w:hAnsi="Times New Roman" w:cs="Times New Roman"/>
                <w:b/>
                <w:bCs/>
                <w:sz w:val="24"/>
                <w:szCs w:val="24"/>
                <w:lang w:val="uk-UA"/>
              </w:rPr>
              <w:t>Наради при директору</w:t>
            </w:r>
            <w:r w:rsidR="00C33BEE">
              <w:rPr>
                <w:rFonts w:ascii="Times New Roman" w:eastAsia="Times New Roman" w:hAnsi="Times New Roman" w:cs="Times New Roman"/>
                <w:b/>
                <w:bCs/>
                <w:sz w:val="24"/>
                <w:szCs w:val="24"/>
                <w:lang w:val="uk-UA"/>
              </w:rPr>
              <w:t xml:space="preserve"> :</w:t>
            </w:r>
          </w:p>
          <w:p w14:paraId="592D98F4" w14:textId="77777777" w:rsidR="004F1EDC" w:rsidRDefault="004F1EDC" w:rsidP="004F1EDC">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Pr="00DA337A">
              <w:rPr>
                <w:rFonts w:ascii="Times New Roman" w:eastAsia="Times New Roman" w:hAnsi="Times New Roman" w:cs="Times New Roman"/>
                <w:sz w:val="24"/>
                <w:szCs w:val="24"/>
              </w:rPr>
              <w:t>Про підсумки впровадження Державного стандарту базової середньої освіти у 8 класі НУШ.</w:t>
            </w:r>
          </w:p>
          <w:p w14:paraId="17D3791F" w14:textId="79CF482D" w:rsidR="00C33BEE" w:rsidRPr="00C33BEE" w:rsidRDefault="00C33BEE" w:rsidP="00C33BEE">
            <w:pP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2</w:t>
            </w:r>
            <w:r w:rsidRPr="00C33BEE">
              <w:rPr>
                <w:rFonts w:ascii="Times New Roman" w:eastAsia="Calibri" w:hAnsi="Times New Roman" w:cs="Times New Roman"/>
                <w:sz w:val="24"/>
                <w:szCs w:val="24"/>
                <w:lang w:val="uk-UA" w:eastAsia="en-US"/>
              </w:rPr>
              <w:t>.Про дотримання санітарно-гігієнічних норм в організації освітнього процесу</w:t>
            </w:r>
          </w:p>
          <w:p w14:paraId="26DA6185" w14:textId="407B42CC" w:rsidR="00C33BEE" w:rsidRPr="00C33BEE" w:rsidRDefault="00C33BEE" w:rsidP="00C33BEE">
            <w:pP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3</w:t>
            </w:r>
            <w:r w:rsidRPr="00C33BEE">
              <w:rPr>
                <w:rFonts w:ascii="Times New Roman" w:eastAsia="Calibri" w:hAnsi="Times New Roman" w:cs="Times New Roman"/>
                <w:sz w:val="24"/>
                <w:szCs w:val="24"/>
                <w:lang w:val="uk-UA" w:eastAsia="en-US"/>
              </w:rPr>
              <w:t>.Про роботу медсестер</w:t>
            </w:r>
          </w:p>
          <w:p w14:paraId="22DBFB31" w14:textId="4C95F337" w:rsidR="00C33BEE" w:rsidRPr="00C33BEE" w:rsidRDefault="00C33BEE" w:rsidP="00C33BEE">
            <w:pP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4</w:t>
            </w:r>
            <w:r w:rsidRPr="00C33BEE">
              <w:rPr>
                <w:rFonts w:ascii="Times New Roman" w:eastAsia="Calibri" w:hAnsi="Times New Roman" w:cs="Times New Roman"/>
                <w:sz w:val="24"/>
                <w:szCs w:val="24"/>
                <w:lang w:val="uk-UA" w:eastAsia="en-US"/>
              </w:rPr>
              <w:t>.Робота  педагогічного колективу з профорієнтації</w:t>
            </w:r>
          </w:p>
          <w:p w14:paraId="6C405267" w14:textId="342669B3" w:rsidR="00C33BEE" w:rsidRPr="00C33BEE" w:rsidRDefault="00C33BEE" w:rsidP="00C33BEE">
            <w:pP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5</w:t>
            </w:r>
            <w:r w:rsidRPr="00C33BEE">
              <w:rPr>
                <w:rFonts w:ascii="Times New Roman" w:eastAsia="Calibri" w:hAnsi="Times New Roman" w:cs="Times New Roman"/>
                <w:sz w:val="24"/>
                <w:szCs w:val="24"/>
                <w:lang w:val="uk-UA" w:eastAsia="en-US"/>
              </w:rPr>
              <w:t>.Про набір у 1 клас</w:t>
            </w:r>
          </w:p>
          <w:p w14:paraId="7AA61DD2" w14:textId="7D26CD59" w:rsidR="00C33BEE" w:rsidRPr="00C33BEE" w:rsidRDefault="00C33BEE" w:rsidP="00C33BEE">
            <w:pP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6</w:t>
            </w:r>
            <w:r w:rsidRPr="00C33BEE">
              <w:rPr>
                <w:rFonts w:ascii="Times New Roman" w:eastAsia="Calibri" w:hAnsi="Times New Roman" w:cs="Times New Roman"/>
                <w:sz w:val="24"/>
                <w:szCs w:val="24"/>
                <w:lang w:val="uk-UA" w:eastAsia="en-US"/>
              </w:rPr>
              <w:t>.Про перевірку робочих зошитів з хімії, біології, географії</w:t>
            </w:r>
          </w:p>
          <w:p w14:paraId="51D2EA6A" w14:textId="0D7F8C05" w:rsidR="00C33BEE" w:rsidRPr="00C33BEE" w:rsidRDefault="00C33BEE" w:rsidP="00C33BEE">
            <w:pP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7</w:t>
            </w:r>
            <w:r w:rsidRPr="00C33BEE">
              <w:rPr>
                <w:rFonts w:ascii="Times New Roman" w:eastAsia="Calibri" w:hAnsi="Times New Roman" w:cs="Times New Roman"/>
                <w:sz w:val="24"/>
                <w:szCs w:val="24"/>
                <w:lang w:val="uk-UA" w:eastAsia="en-US"/>
              </w:rPr>
              <w:t>.Робота з учнями, що потребують психологічної підтримки. Виявлення, попередження і розгляд випадків насильства та жорстокого поводження з дітьми, прояви булінгу</w:t>
            </w:r>
          </w:p>
          <w:p w14:paraId="2377B85B" w14:textId="26B2F4BB" w:rsidR="00C33BEE" w:rsidRPr="00C33BEE" w:rsidRDefault="00C33BEE" w:rsidP="00C33BEE">
            <w:pP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8</w:t>
            </w:r>
            <w:r w:rsidRPr="00C33BEE">
              <w:rPr>
                <w:rFonts w:ascii="Times New Roman" w:eastAsia="Calibri" w:hAnsi="Times New Roman" w:cs="Times New Roman"/>
                <w:sz w:val="24"/>
                <w:szCs w:val="24"/>
                <w:lang w:val="uk-UA" w:eastAsia="en-US"/>
              </w:rPr>
              <w:t>.Про підсумки вивчення системи роботи педагогічних працівників, що атестуються</w:t>
            </w:r>
          </w:p>
          <w:p w14:paraId="2019C627" w14:textId="77777777" w:rsidR="00C33BEE" w:rsidRPr="00C33BEE" w:rsidRDefault="00C33BEE" w:rsidP="004F1EDC">
            <w:pPr>
              <w:rPr>
                <w:rFonts w:ascii="Times New Roman" w:eastAsia="Times New Roman" w:hAnsi="Times New Roman" w:cs="Times New Roman"/>
                <w:sz w:val="24"/>
                <w:szCs w:val="24"/>
                <w:lang w:val="uk-UA"/>
              </w:rPr>
            </w:pPr>
          </w:p>
          <w:p w14:paraId="1786CC7D" w14:textId="77777777" w:rsidR="004F1EDC" w:rsidRDefault="004F1EDC" w:rsidP="005E4AE3">
            <w:pPr>
              <w:rPr>
                <w:rFonts w:ascii="Times New Roman" w:eastAsia="Times New Roman" w:hAnsi="Times New Roman" w:cs="Times New Roman"/>
                <w:sz w:val="24"/>
                <w:szCs w:val="24"/>
              </w:rPr>
            </w:pPr>
          </w:p>
        </w:tc>
        <w:tc>
          <w:tcPr>
            <w:tcW w:w="2475" w:type="dxa"/>
            <w:gridSpan w:val="2"/>
            <w:tcBorders>
              <w:top w:val="single" w:sz="4" w:space="0" w:color="auto"/>
            </w:tcBorders>
          </w:tcPr>
          <w:p w14:paraId="6A769BF6" w14:textId="77777777" w:rsidR="004F1EDC" w:rsidRDefault="004F1EDC" w:rsidP="005E4AE3">
            <w:pPr>
              <w:jc w:val="center"/>
              <w:rPr>
                <w:rFonts w:ascii="Times New Roman" w:eastAsia="Times New Roman" w:hAnsi="Times New Roman" w:cs="Times New Roman"/>
                <w:sz w:val="24"/>
                <w:szCs w:val="24"/>
                <w:lang w:val="uk-UA"/>
              </w:rPr>
            </w:pPr>
          </w:p>
          <w:p w14:paraId="295F9E85" w14:textId="341925B0" w:rsidR="004F1EDC" w:rsidRPr="004F1EDC" w:rsidRDefault="004F1EDC"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інформація</w:t>
            </w:r>
          </w:p>
        </w:tc>
        <w:tc>
          <w:tcPr>
            <w:tcW w:w="1875" w:type="dxa"/>
            <w:tcBorders>
              <w:top w:val="single" w:sz="4" w:space="0" w:color="auto"/>
            </w:tcBorders>
          </w:tcPr>
          <w:p w14:paraId="113154C0" w14:textId="77777777" w:rsidR="00C33BEE" w:rsidRDefault="00C33BEE" w:rsidP="005E4AE3">
            <w:pPr>
              <w:jc w:val="center"/>
              <w:rPr>
                <w:rFonts w:ascii="Times New Roman" w:eastAsia="Times New Roman" w:hAnsi="Times New Roman" w:cs="Times New Roman"/>
                <w:sz w:val="24"/>
                <w:szCs w:val="24"/>
                <w:lang w:val="uk-UA"/>
              </w:rPr>
            </w:pPr>
          </w:p>
          <w:p w14:paraId="0E96D36C" w14:textId="3A635E9C" w:rsidR="004F1EDC" w:rsidRDefault="004F1EDC"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02.03.2026</w:t>
            </w:r>
          </w:p>
          <w:p w14:paraId="54511641" w14:textId="49A8277E" w:rsidR="004F1EDC" w:rsidRDefault="004F1EDC"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16.03.2026</w:t>
            </w:r>
          </w:p>
        </w:tc>
        <w:tc>
          <w:tcPr>
            <w:tcW w:w="2415" w:type="dxa"/>
            <w:gridSpan w:val="2"/>
            <w:tcBorders>
              <w:top w:val="single" w:sz="4" w:space="0" w:color="auto"/>
            </w:tcBorders>
          </w:tcPr>
          <w:p w14:paraId="396819E5" w14:textId="77777777" w:rsidR="004F1EDC" w:rsidRDefault="004F1EDC" w:rsidP="005E4AE3">
            <w:pPr>
              <w:jc w:val="center"/>
              <w:rPr>
                <w:rFonts w:ascii="Times New Roman" w:eastAsia="Times New Roman" w:hAnsi="Times New Roman" w:cs="Times New Roman"/>
                <w:sz w:val="24"/>
                <w:szCs w:val="24"/>
                <w:lang w:val="uk-UA"/>
              </w:rPr>
            </w:pPr>
          </w:p>
          <w:p w14:paraId="45CF8F75" w14:textId="4C0FC6B5" w:rsidR="00C33BEE" w:rsidRPr="00C33BEE" w:rsidRDefault="00C33BEE"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адміністрація</w:t>
            </w:r>
          </w:p>
        </w:tc>
        <w:tc>
          <w:tcPr>
            <w:tcW w:w="1410" w:type="dxa"/>
            <w:tcBorders>
              <w:top w:val="single" w:sz="4" w:space="0" w:color="auto"/>
            </w:tcBorders>
          </w:tcPr>
          <w:p w14:paraId="46BF5F29" w14:textId="77777777" w:rsidR="004F1EDC" w:rsidRDefault="004F1EDC" w:rsidP="005E4AE3">
            <w:pPr>
              <w:rPr>
                <w:rFonts w:ascii="Times New Roman" w:eastAsia="Times New Roman" w:hAnsi="Times New Roman" w:cs="Times New Roman"/>
                <w:b/>
                <w:color w:val="943734"/>
                <w:sz w:val="24"/>
                <w:szCs w:val="24"/>
              </w:rPr>
            </w:pPr>
          </w:p>
        </w:tc>
      </w:tr>
      <w:tr w:rsidR="005E4AE3" w14:paraId="38555B7E" w14:textId="77777777">
        <w:trPr>
          <w:trHeight w:val="141"/>
        </w:trPr>
        <w:tc>
          <w:tcPr>
            <w:tcW w:w="15090" w:type="dxa"/>
            <w:gridSpan w:val="7"/>
            <w:shd w:val="clear" w:color="auto" w:fill="FBD5B5"/>
          </w:tcPr>
          <w:p w14:paraId="3A145032"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5E4AE3" w14:paraId="640BE9E7" w14:textId="77777777">
        <w:trPr>
          <w:trHeight w:val="119"/>
        </w:trPr>
        <w:tc>
          <w:tcPr>
            <w:tcW w:w="6915" w:type="dxa"/>
          </w:tcPr>
          <w:p w14:paraId="3DA3B5A2"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Видати накази:</w:t>
            </w:r>
          </w:p>
          <w:p w14:paraId="4C7BDEEB" w14:textId="77777777" w:rsidR="005E4AE3" w:rsidRPr="004F1EDC" w:rsidRDefault="005E4AE3" w:rsidP="00B577C7">
            <w:pPr>
              <w:pStyle w:val="aa"/>
              <w:numPr>
                <w:ilvl w:val="3"/>
                <w:numId w:val="9"/>
              </w:numPr>
              <w:tabs>
                <w:tab w:val="left" w:pos="318"/>
              </w:tabs>
              <w:ind w:left="0" w:firstLine="0"/>
              <w:rPr>
                <w:rFonts w:ascii="Times New Roman" w:eastAsia="Times New Roman" w:hAnsi="Times New Roman" w:cs="Times New Roman"/>
                <w:sz w:val="24"/>
                <w:szCs w:val="24"/>
              </w:rPr>
            </w:pPr>
            <w:r w:rsidRPr="004F1EDC">
              <w:rPr>
                <w:rFonts w:ascii="Times New Roman" w:eastAsia="Times New Roman" w:hAnsi="Times New Roman" w:cs="Times New Roman"/>
                <w:sz w:val="24"/>
                <w:szCs w:val="24"/>
              </w:rPr>
              <w:t>Про проведену роботу щодо профілактики та запобігання булінгу, кібербулінгу, дискримінації, насильства в закладі освіти</w:t>
            </w:r>
            <w:r w:rsidRPr="004F1EDC">
              <w:rPr>
                <w:rFonts w:ascii="Times New Roman" w:eastAsia="Times New Roman" w:hAnsi="Times New Roman" w:cs="Times New Roman"/>
                <w:sz w:val="24"/>
                <w:szCs w:val="24"/>
                <w:lang w:val="uk-UA"/>
              </w:rPr>
              <w:t>.</w:t>
            </w:r>
            <w:r w:rsidRPr="004F1EDC">
              <w:rPr>
                <w:rFonts w:ascii="Times New Roman" w:eastAsia="Times New Roman" w:hAnsi="Times New Roman" w:cs="Times New Roman"/>
                <w:sz w:val="24"/>
                <w:szCs w:val="24"/>
              </w:rPr>
              <w:t xml:space="preserve"> </w:t>
            </w:r>
          </w:p>
          <w:p w14:paraId="4723B9C2" w14:textId="77777777" w:rsidR="005E4AE3" w:rsidRDefault="005E4AE3" w:rsidP="005E4AE3">
            <w:pPr>
              <w:pStyle w:val="aa"/>
              <w:numPr>
                <w:ilvl w:val="3"/>
                <w:numId w:val="9"/>
              </w:numPr>
              <w:tabs>
                <w:tab w:val="left" w:pos="318"/>
              </w:tabs>
              <w:ind w:left="0" w:firstLine="0"/>
              <w:rPr>
                <w:rFonts w:ascii="Times New Roman" w:eastAsia="Times New Roman" w:hAnsi="Times New Roman" w:cs="Times New Roman"/>
                <w:sz w:val="24"/>
                <w:szCs w:val="24"/>
              </w:rPr>
            </w:pPr>
            <w:r w:rsidRPr="00A94C30">
              <w:rPr>
                <w:rFonts w:ascii="Times New Roman" w:eastAsia="Times New Roman" w:hAnsi="Times New Roman" w:cs="Times New Roman"/>
                <w:sz w:val="24"/>
                <w:szCs w:val="24"/>
              </w:rPr>
              <w:t xml:space="preserve">Про результати атестації педагогічних працівників у </w:t>
            </w:r>
            <w:r>
              <w:rPr>
                <w:rFonts w:ascii="Times New Roman" w:eastAsia="Times New Roman" w:hAnsi="Times New Roman" w:cs="Times New Roman"/>
                <w:sz w:val="24"/>
                <w:szCs w:val="24"/>
                <w:lang w:val="uk-UA"/>
              </w:rPr>
              <w:t>2025/2026</w:t>
            </w:r>
            <w:r w:rsidRPr="00A94C30">
              <w:rPr>
                <w:rFonts w:ascii="Times New Roman" w:eastAsia="Times New Roman" w:hAnsi="Times New Roman" w:cs="Times New Roman"/>
                <w:sz w:val="24"/>
                <w:szCs w:val="24"/>
              </w:rPr>
              <w:t xml:space="preserve"> навчальному році </w:t>
            </w:r>
          </w:p>
          <w:p w14:paraId="1AA6A68D" w14:textId="42E8FDBD" w:rsidR="005E4AE3" w:rsidRPr="004F1EDC" w:rsidRDefault="005E4AE3" w:rsidP="004F1EDC">
            <w:pPr>
              <w:pStyle w:val="aa"/>
              <w:numPr>
                <w:ilvl w:val="3"/>
                <w:numId w:val="9"/>
              </w:numPr>
              <w:tabs>
                <w:tab w:val="left" w:pos="318"/>
              </w:tabs>
              <w:ind w:left="0" w:firstLine="0"/>
              <w:rPr>
                <w:rFonts w:ascii="Times New Roman" w:eastAsia="Times New Roman" w:hAnsi="Times New Roman" w:cs="Times New Roman"/>
                <w:sz w:val="24"/>
                <w:szCs w:val="24"/>
              </w:rPr>
            </w:pPr>
            <w:r w:rsidRPr="004F1EDC">
              <w:rPr>
                <w:rFonts w:ascii="Times New Roman" w:eastAsia="Times New Roman" w:hAnsi="Times New Roman" w:cs="Times New Roman"/>
                <w:sz w:val="24"/>
                <w:szCs w:val="24"/>
              </w:rPr>
              <w:t xml:space="preserve">Про </w:t>
            </w:r>
            <w:r w:rsidR="004F1EDC" w:rsidRPr="004F1EDC">
              <w:rPr>
                <w:rFonts w:ascii="Times New Roman" w:eastAsia="Times New Roman" w:hAnsi="Times New Roman" w:cs="Times New Roman"/>
                <w:sz w:val="24"/>
                <w:szCs w:val="24"/>
                <w:lang w:val="uk-UA"/>
              </w:rPr>
              <w:t>організацію</w:t>
            </w:r>
            <w:r w:rsidRPr="004F1EDC">
              <w:rPr>
                <w:rFonts w:ascii="Times New Roman" w:eastAsia="Times New Roman" w:hAnsi="Times New Roman" w:cs="Times New Roman"/>
                <w:sz w:val="24"/>
                <w:szCs w:val="24"/>
              </w:rPr>
              <w:t xml:space="preserve"> прийому дітей до 1 класу закладу у </w:t>
            </w:r>
            <w:r w:rsidRPr="004F1EDC">
              <w:rPr>
                <w:rFonts w:ascii="Times New Roman" w:eastAsia="Times New Roman" w:hAnsi="Times New Roman" w:cs="Times New Roman"/>
                <w:sz w:val="24"/>
                <w:szCs w:val="24"/>
                <w:lang w:val="uk-UA"/>
              </w:rPr>
              <w:t>2026</w:t>
            </w:r>
            <w:r w:rsidRPr="004F1EDC">
              <w:rPr>
                <w:rFonts w:ascii="Times New Roman" w:eastAsia="Times New Roman" w:hAnsi="Times New Roman" w:cs="Times New Roman"/>
                <w:sz w:val="24"/>
                <w:szCs w:val="24"/>
              </w:rPr>
              <w:t xml:space="preserve"> році</w:t>
            </w:r>
          </w:p>
          <w:p w14:paraId="0650367C" w14:textId="77777777" w:rsidR="005E4AE3" w:rsidRPr="00B577C7" w:rsidRDefault="005E4AE3" w:rsidP="00B577C7">
            <w:pPr>
              <w:pStyle w:val="aa"/>
              <w:numPr>
                <w:ilvl w:val="3"/>
                <w:numId w:val="9"/>
              </w:numPr>
              <w:tabs>
                <w:tab w:val="left" w:pos="318"/>
              </w:tabs>
              <w:ind w:left="0" w:firstLine="0"/>
              <w:rPr>
                <w:rFonts w:ascii="Times New Roman" w:eastAsia="Times New Roman" w:hAnsi="Times New Roman" w:cs="Times New Roman"/>
                <w:sz w:val="24"/>
                <w:szCs w:val="24"/>
              </w:rPr>
            </w:pPr>
            <w:r w:rsidRPr="00A94C30">
              <w:rPr>
                <w:rFonts w:ascii="Times New Roman" w:eastAsia="Times New Roman" w:hAnsi="Times New Roman" w:cs="Times New Roman"/>
                <w:sz w:val="24"/>
                <w:szCs w:val="24"/>
              </w:rPr>
              <w:t>Про проведення тижня з охорони праці</w:t>
            </w:r>
            <w:r>
              <w:rPr>
                <w:rFonts w:ascii="Times New Roman" w:eastAsia="Times New Roman" w:hAnsi="Times New Roman" w:cs="Times New Roman"/>
                <w:sz w:val="24"/>
                <w:szCs w:val="24"/>
                <w:lang w:val="uk-UA"/>
              </w:rPr>
              <w:t>.</w:t>
            </w:r>
          </w:p>
          <w:p w14:paraId="4E46DC8E" w14:textId="77777777" w:rsidR="005E4AE3" w:rsidRPr="00B577C7" w:rsidRDefault="005E4AE3" w:rsidP="00B577C7">
            <w:pPr>
              <w:pStyle w:val="aa"/>
              <w:numPr>
                <w:ilvl w:val="3"/>
                <w:numId w:val="9"/>
              </w:numPr>
              <w:tabs>
                <w:tab w:val="left" w:pos="318"/>
              </w:tabs>
              <w:ind w:left="0" w:firstLine="0"/>
              <w:rPr>
                <w:rFonts w:ascii="Times New Roman" w:eastAsia="Times New Roman" w:hAnsi="Times New Roman" w:cs="Times New Roman"/>
                <w:sz w:val="24"/>
                <w:szCs w:val="24"/>
              </w:rPr>
            </w:pPr>
            <w:r w:rsidRPr="00A94C30">
              <w:rPr>
                <w:rFonts w:ascii="Times New Roman" w:eastAsia="Times New Roman" w:hAnsi="Times New Roman" w:cs="Times New Roman"/>
                <w:sz w:val="24"/>
                <w:szCs w:val="24"/>
              </w:rPr>
              <w:lastRenderedPageBreak/>
              <w:t>Про стан функціонування веб-сайту закладу, розміщення, оновлення інформації, що підлягає оприлюдненню на сайті закладу освіти</w:t>
            </w:r>
            <w:r>
              <w:rPr>
                <w:rFonts w:ascii="Times New Roman" w:eastAsia="Times New Roman" w:hAnsi="Times New Roman" w:cs="Times New Roman"/>
                <w:sz w:val="24"/>
                <w:szCs w:val="24"/>
                <w:lang w:val="uk-UA"/>
              </w:rPr>
              <w:t>.</w:t>
            </w:r>
          </w:p>
          <w:p w14:paraId="0F88258E" w14:textId="77777777" w:rsidR="005E4AE3" w:rsidRPr="00E67190" w:rsidRDefault="005E4AE3" w:rsidP="005E4AE3">
            <w:pPr>
              <w:pStyle w:val="aa"/>
              <w:numPr>
                <w:ilvl w:val="3"/>
                <w:numId w:val="9"/>
              </w:numPr>
              <w:tabs>
                <w:tab w:val="left" w:pos="318"/>
              </w:tabs>
              <w:ind w:left="0" w:firstLine="0"/>
              <w:rPr>
                <w:rFonts w:ascii="Times New Roman" w:eastAsia="Times New Roman" w:hAnsi="Times New Roman" w:cs="Times New Roman"/>
                <w:sz w:val="24"/>
                <w:szCs w:val="24"/>
              </w:rPr>
            </w:pPr>
            <w:r w:rsidRPr="00A94C30">
              <w:rPr>
                <w:rFonts w:ascii="Times New Roman" w:eastAsia="Times New Roman" w:hAnsi="Times New Roman" w:cs="Times New Roman"/>
                <w:sz w:val="24"/>
                <w:szCs w:val="24"/>
              </w:rPr>
              <w:t xml:space="preserve">Про </w:t>
            </w:r>
            <w:r w:rsidR="00B577C7">
              <w:rPr>
                <w:rFonts w:ascii="Times New Roman" w:eastAsia="Times New Roman" w:hAnsi="Times New Roman" w:cs="Times New Roman"/>
                <w:sz w:val="24"/>
                <w:szCs w:val="24"/>
                <w:lang w:val="uk-UA"/>
              </w:rPr>
              <w:t xml:space="preserve">вивчення та </w:t>
            </w:r>
            <w:r w:rsidRPr="00A94C30">
              <w:rPr>
                <w:rFonts w:ascii="Times New Roman" w:eastAsia="Times New Roman" w:hAnsi="Times New Roman" w:cs="Times New Roman"/>
                <w:sz w:val="24"/>
                <w:szCs w:val="24"/>
              </w:rPr>
              <w:t>результати роботи учнівського самоврядування</w:t>
            </w:r>
            <w:r>
              <w:rPr>
                <w:rFonts w:ascii="Times New Roman" w:eastAsia="Times New Roman" w:hAnsi="Times New Roman" w:cs="Times New Roman"/>
                <w:sz w:val="24"/>
                <w:szCs w:val="24"/>
                <w:lang w:val="uk-UA"/>
              </w:rPr>
              <w:t>.</w:t>
            </w:r>
          </w:p>
          <w:p w14:paraId="011CED80" w14:textId="2DD0724C" w:rsidR="00E67190" w:rsidRPr="00E67190" w:rsidRDefault="00E67190" w:rsidP="005E4AE3">
            <w:pPr>
              <w:pStyle w:val="aa"/>
              <w:numPr>
                <w:ilvl w:val="3"/>
                <w:numId w:val="9"/>
              </w:numPr>
              <w:tabs>
                <w:tab w:val="left" w:pos="318"/>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Про стан ведення зошитів з укр.мови та математики в 1-4 класах.</w:t>
            </w:r>
          </w:p>
          <w:p w14:paraId="759FE607" w14:textId="5692BB6E" w:rsidR="00E67190" w:rsidRDefault="00E67190" w:rsidP="005E4AE3">
            <w:pPr>
              <w:pStyle w:val="aa"/>
              <w:numPr>
                <w:ilvl w:val="3"/>
                <w:numId w:val="9"/>
              </w:numPr>
              <w:tabs>
                <w:tab w:val="left" w:pos="318"/>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Про моніторинг викладання інтегрованого курсу «Пізнаємо природу» та</w:t>
            </w:r>
            <w:r w:rsidR="006F2374">
              <w:rPr>
                <w:rFonts w:ascii="Times New Roman" w:eastAsia="Times New Roman" w:hAnsi="Times New Roman" w:cs="Times New Roman"/>
                <w:sz w:val="24"/>
                <w:szCs w:val="24"/>
                <w:lang w:val="uk-UA"/>
              </w:rPr>
              <w:t xml:space="preserve"> географії.</w:t>
            </w:r>
          </w:p>
          <w:p w14:paraId="751576A0" w14:textId="77777777" w:rsidR="005E4AE3" w:rsidRPr="00A94C30" w:rsidRDefault="005E4AE3" w:rsidP="00B577C7">
            <w:pPr>
              <w:pStyle w:val="aa"/>
              <w:tabs>
                <w:tab w:val="left" w:pos="318"/>
              </w:tabs>
              <w:ind w:left="0"/>
              <w:rPr>
                <w:rFonts w:ascii="Times New Roman" w:eastAsia="Times New Roman" w:hAnsi="Times New Roman" w:cs="Times New Roman"/>
                <w:sz w:val="24"/>
                <w:szCs w:val="24"/>
              </w:rPr>
            </w:pPr>
          </w:p>
        </w:tc>
        <w:tc>
          <w:tcPr>
            <w:tcW w:w="2475" w:type="dxa"/>
            <w:gridSpan w:val="2"/>
          </w:tcPr>
          <w:p w14:paraId="5374C140" w14:textId="77777777" w:rsidR="005E4AE3" w:rsidRDefault="005E4AE3" w:rsidP="005E4AE3">
            <w:pPr>
              <w:jc w:val="center"/>
              <w:rPr>
                <w:rFonts w:ascii="Times New Roman" w:eastAsia="Times New Roman" w:hAnsi="Times New Roman" w:cs="Times New Roman"/>
                <w:sz w:val="24"/>
                <w:szCs w:val="24"/>
              </w:rPr>
            </w:pPr>
          </w:p>
        </w:tc>
        <w:tc>
          <w:tcPr>
            <w:tcW w:w="1875" w:type="dxa"/>
          </w:tcPr>
          <w:p w14:paraId="41268818" w14:textId="77777777" w:rsidR="005E4AE3" w:rsidRPr="00B577C7" w:rsidRDefault="00B577C7"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7E3FE45F" w14:textId="77777777" w:rsidR="005E4AE3" w:rsidRDefault="005E4AE3" w:rsidP="005E4AE3">
            <w:pPr>
              <w:jc w:val="center"/>
              <w:rPr>
                <w:rFonts w:ascii="Times New Roman" w:eastAsia="Times New Roman" w:hAnsi="Times New Roman" w:cs="Times New Roman"/>
                <w:sz w:val="24"/>
                <w:szCs w:val="24"/>
              </w:rPr>
            </w:pPr>
          </w:p>
        </w:tc>
        <w:tc>
          <w:tcPr>
            <w:tcW w:w="1410" w:type="dxa"/>
          </w:tcPr>
          <w:p w14:paraId="742900AD" w14:textId="77777777" w:rsidR="005E4AE3" w:rsidRDefault="005E4AE3" w:rsidP="005E4AE3">
            <w:pPr>
              <w:rPr>
                <w:rFonts w:ascii="Times New Roman" w:eastAsia="Times New Roman" w:hAnsi="Times New Roman" w:cs="Times New Roman"/>
                <w:b/>
                <w:color w:val="943734"/>
                <w:sz w:val="24"/>
                <w:szCs w:val="24"/>
              </w:rPr>
            </w:pPr>
          </w:p>
        </w:tc>
      </w:tr>
      <w:tr w:rsidR="005E4AE3" w14:paraId="375CC58B" w14:textId="77777777">
        <w:trPr>
          <w:trHeight w:val="489"/>
        </w:trPr>
        <w:tc>
          <w:tcPr>
            <w:tcW w:w="15090" w:type="dxa"/>
            <w:gridSpan w:val="7"/>
            <w:shd w:val="clear" w:color="auto" w:fill="FBD5B5"/>
          </w:tcPr>
          <w:p w14:paraId="381922E7"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5. Реалізації політики академічної доброчесності</w:t>
            </w:r>
          </w:p>
        </w:tc>
      </w:tr>
      <w:tr w:rsidR="005E4AE3" w14:paraId="5FA0D7A3" w14:textId="77777777">
        <w:trPr>
          <w:trHeight w:val="532"/>
        </w:trPr>
        <w:tc>
          <w:tcPr>
            <w:tcW w:w="6915" w:type="dxa"/>
          </w:tcPr>
          <w:p w14:paraId="7D13463A" w14:textId="77777777" w:rsidR="005E4AE3" w:rsidRDefault="00B577C7"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Інформаційні матеріали</w:t>
            </w:r>
            <w:r w:rsidR="005E4AE3">
              <w:rPr>
                <w:rFonts w:ascii="Times New Roman" w:eastAsia="Times New Roman" w:hAnsi="Times New Roman" w:cs="Times New Roman"/>
                <w:sz w:val="24"/>
                <w:szCs w:val="24"/>
              </w:rPr>
              <w:t xml:space="preserve"> «Охорона інтелектуальної власності та запобігання плагіату»</w:t>
            </w:r>
          </w:p>
        </w:tc>
        <w:tc>
          <w:tcPr>
            <w:tcW w:w="2475" w:type="dxa"/>
            <w:gridSpan w:val="2"/>
          </w:tcPr>
          <w:p w14:paraId="677A0C04" w14:textId="77777777" w:rsidR="005E4AE3" w:rsidRPr="00B577C7" w:rsidRDefault="00B577C7"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матеріали</w:t>
            </w:r>
          </w:p>
        </w:tc>
        <w:tc>
          <w:tcPr>
            <w:tcW w:w="1875" w:type="dxa"/>
          </w:tcPr>
          <w:p w14:paraId="502BD37D" w14:textId="77777777" w:rsidR="005E4AE3" w:rsidRPr="00B577C7" w:rsidRDefault="00B577C7"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30.03-31.03. 2026</w:t>
            </w:r>
          </w:p>
        </w:tc>
        <w:tc>
          <w:tcPr>
            <w:tcW w:w="3825" w:type="dxa"/>
            <w:gridSpan w:val="3"/>
          </w:tcPr>
          <w:p w14:paraId="3C5D3AAD" w14:textId="77777777" w:rsidR="005E4AE3" w:rsidRDefault="005E4AE3" w:rsidP="005E4AE3">
            <w:pP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завідувач бібліотеки</w:t>
            </w:r>
          </w:p>
        </w:tc>
      </w:tr>
      <w:tr w:rsidR="005E4AE3" w14:paraId="3E8ED498" w14:textId="77777777">
        <w:trPr>
          <w:trHeight w:val="141"/>
        </w:trPr>
        <w:tc>
          <w:tcPr>
            <w:tcW w:w="15090" w:type="dxa"/>
            <w:gridSpan w:val="7"/>
            <w:shd w:val="clear" w:color="auto" w:fill="E5DFEC"/>
          </w:tcPr>
          <w:p w14:paraId="387D6B6C"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НАСКРІЗНИЙ ВИХОВНИЙ ПРОЦЕС</w:t>
            </w:r>
          </w:p>
        </w:tc>
      </w:tr>
      <w:tr w:rsidR="005E4AE3" w14:paraId="6DDB73F5" w14:textId="77777777">
        <w:trPr>
          <w:trHeight w:val="125"/>
        </w:trPr>
        <w:tc>
          <w:tcPr>
            <w:tcW w:w="6915" w:type="dxa"/>
          </w:tcPr>
          <w:p w14:paraId="087E9434"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Формування компетентностей</w:t>
            </w:r>
          </w:p>
        </w:tc>
        <w:tc>
          <w:tcPr>
            <w:tcW w:w="2475" w:type="dxa"/>
            <w:gridSpan w:val="2"/>
          </w:tcPr>
          <w:p w14:paraId="7B083F3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Заходи</w:t>
            </w:r>
          </w:p>
        </w:tc>
        <w:tc>
          <w:tcPr>
            <w:tcW w:w="1875" w:type="dxa"/>
          </w:tcPr>
          <w:p w14:paraId="066E274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Дата</w:t>
            </w:r>
          </w:p>
        </w:tc>
        <w:tc>
          <w:tcPr>
            <w:tcW w:w="2415" w:type="dxa"/>
            <w:gridSpan w:val="2"/>
          </w:tcPr>
          <w:p w14:paraId="4AE4AF4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Форма проведення</w:t>
            </w:r>
          </w:p>
        </w:tc>
        <w:tc>
          <w:tcPr>
            <w:tcW w:w="1410" w:type="dxa"/>
          </w:tcPr>
          <w:p w14:paraId="4224CEEC"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w:t>
            </w:r>
          </w:p>
          <w:p w14:paraId="1922F9F2"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дальні</w:t>
            </w:r>
          </w:p>
        </w:tc>
      </w:tr>
      <w:tr w:rsidR="008F04B1" w14:paraId="6F51E6D5" w14:textId="77777777">
        <w:trPr>
          <w:trHeight w:val="187"/>
        </w:trPr>
        <w:tc>
          <w:tcPr>
            <w:tcW w:w="6915" w:type="dxa"/>
          </w:tcPr>
          <w:p w14:paraId="16FC5CF1" w14:textId="77777777" w:rsidR="008F04B1" w:rsidRPr="00612BC1" w:rsidRDefault="00612BC1"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Ініціативність і підприємливість</w:t>
            </w:r>
          </w:p>
        </w:tc>
        <w:tc>
          <w:tcPr>
            <w:tcW w:w="2475" w:type="dxa"/>
            <w:gridSpan w:val="2"/>
          </w:tcPr>
          <w:p w14:paraId="6A86426B" w14:textId="77777777" w:rsidR="00612BC1" w:rsidRDefault="008F04B1" w:rsidP="00612BC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Тиждень профорієнтації</w:t>
            </w:r>
            <w:r w:rsidR="00612BC1">
              <w:rPr>
                <w:rFonts w:ascii="Times New Roman" w:eastAsia="Times New Roman" w:hAnsi="Times New Roman" w:cs="Times New Roman"/>
                <w:sz w:val="24"/>
                <w:szCs w:val="24"/>
              </w:rPr>
              <w:t xml:space="preserve"> </w:t>
            </w:r>
          </w:p>
          <w:p w14:paraId="3BAEFDE7" w14:textId="77777777" w:rsidR="00612BC1" w:rsidRPr="00612BC1" w:rsidRDefault="00612BC1" w:rsidP="00612BC1">
            <w:pPr>
              <w:jc w:val="center"/>
              <w:rPr>
                <w:rFonts w:ascii="Times New Roman" w:eastAsia="Times New Roman" w:hAnsi="Times New Roman" w:cs="Times New Roman"/>
                <w:sz w:val="24"/>
                <w:szCs w:val="24"/>
                <w:lang w:val="uk-UA"/>
              </w:rPr>
            </w:pPr>
          </w:p>
          <w:p w14:paraId="434F6A7F" w14:textId="77777777" w:rsidR="00612BC1" w:rsidRDefault="00612BC1" w:rsidP="00612B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Фотовиставка</w:t>
            </w:r>
          </w:p>
          <w:p w14:paraId="58B57356" w14:textId="77777777" w:rsidR="00612BC1" w:rsidRDefault="00612BC1" w:rsidP="00612BC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 «Землю прикрашає сонце, а людину – праця»</w:t>
            </w:r>
          </w:p>
          <w:p w14:paraId="441684FB" w14:textId="77777777" w:rsidR="00612BC1" w:rsidRDefault="00612BC1" w:rsidP="00612B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Години спілкування: «Праці – основа життя»; </w:t>
            </w:r>
          </w:p>
          <w:p w14:paraId="2EF869C0" w14:textId="77777777" w:rsidR="00612BC1" w:rsidRDefault="00612BC1" w:rsidP="00612BC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«У вирі професій»; «Від мрії до професії»; «Талант і праця»</w:t>
            </w:r>
          </w:p>
          <w:p w14:paraId="0AFDB90E" w14:textId="77777777" w:rsidR="00612BC1" w:rsidRPr="00612BC1" w:rsidRDefault="00612BC1" w:rsidP="00612BC1">
            <w:pPr>
              <w:jc w:val="center"/>
              <w:rPr>
                <w:rFonts w:ascii="Times New Roman" w:eastAsia="Times New Roman" w:hAnsi="Times New Roman" w:cs="Times New Roman"/>
                <w:sz w:val="24"/>
                <w:szCs w:val="24"/>
                <w:lang w:val="uk-UA"/>
              </w:rPr>
            </w:pPr>
          </w:p>
          <w:p w14:paraId="42B0FA72" w14:textId="77777777" w:rsidR="008F04B1" w:rsidRPr="00612BC1" w:rsidRDefault="008F04B1" w:rsidP="005E4AE3">
            <w:pPr>
              <w:jc w:val="center"/>
              <w:rPr>
                <w:rFonts w:ascii="Times New Roman" w:eastAsia="Times New Roman" w:hAnsi="Times New Roman" w:cs="Times New Roman"/>
                <w:sz w:val="24"/>
                <w:szCs w:val="24"/>
              </w:rPr>
            </w:pPr>
          </w:p>
          <w:p w14:paraId="1A84AF46" w14:textId="77777777" w:rsidR="00612BC1" w:rsidRDefault="00612BC1" w:rsidP="005E4AE3">
            <w:pPr>
              <w:jc w:val="center"/>
              <w:rPr>
                <w:rFonts w:ascii="Times New Roman" w:eastAsia="Times New Roman" w:hAnsi="Times New Roman" w:cs="Times New Roman"/>
                <w:sz w:val="24"/>
                <w:szCs w:val="24"/>
                <w:lang w:val="uk-UA"/>
              </w:rPr>
            </w:pPr>
          </w:p>
          <w:p w14:paraId="6F44CB52" w14:textId="77777777" w:rsidR="008F04B1" w:rsidRPr="008F04B1" w:rsidRDefault="008F04B1" w:rsidP="005E4AE3">
            <w:pPr>
              <w:jc w:val="center"/>
              <w:rPr>
                <w:rFonts w:ascii="Times New Roman" w:eastAsia="Times New Roman" w:hAnsi="Times New Roman" w:cs="Times New Roman"/>
                <w:sz w:val="24"/>
                <w:szCs w:val="24"/>
                <w:lang w:val="uk-UA"/>
              </w:rPr>
            </w:pPr>
          </w:p>
        </w:tc>
        <w:tc>
          <w:tcPr>
            <w:tcW w:w="1875" w:type="dxa"/>
          </w:tcPr>
          <w:p w14:paraId="3D390026" w14:textId="77777777" w:rsidR="008F04B1" w:rsidRDefault="00612BC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02.03.-06.03.2025</w:t>
            </w:r>
          </w:p>
        </w:tc>
        <w:tc>
          <w:tcPr>
            <w:tcW w:w="2415" w:type="dxa"/>
            <w:gridSpan w:val="2"/>
          </w:tcPr>
          <w:p w14:paraId="4EC79948" w14:textId="77777777" w:rsidR="008F04B1" w:rsidRDefault="00612BC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план</w:t>
            </w:r>
          </w:p>
          <w:p w14:paraId="5A503313" w14:textId="77777777" w:rsidR="00612BC1" w:rsidRDefault="00612BC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екскурсія</w:t>
            </w:r>
          </w:p>
          <w:p w14:paraId="51C44A86" w14:textId="77777777" w:rsidR="00612BC1" w:rsidRPr="00612BC1" w:rsidRDefault="00612BC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зустріч</w:t>
            </w:r>
          </w:p>
        </w:tc>
        <w:tc>
          <w:tcPr>
            <w:tcW w:w="1410" w:type="dxa"/>
          </w:tcPr>
          <w:p w14:paraId="726BE2B9" w14:textId="77777777" w:rsidR="00612BC1" w:rsidRDefault="00612BC1" w:rsidP="00612BC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заступник директора з виховної роботи</w:t>
            </w:r>
          </w:p>
          <w:p w14:paraId="2FE5D090" w14:textId="77777777" w:rsidR="00612BC1" w:rsidRDefault="00612BC1" w:rsidP="00612BC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педагог організатор</w:t>
            </w:r>
          </w:p>
          <w:p w14:paraId="1E7EF9CF" w14:textId="77777777" w:rsidR="00612BC1" w:rsidRPr="00612BC1" w:rsidRDefault="00612BC1" w:rsidP="00612BC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вчителі трудового навчання</w:t>
            </w:r>
          </w:p>
          <w:p w14:paraId="08423758" w14:textId="77777777" w:rsidR="008F04B1" w:rsidRPr="00612BC1" w:rsidRDefault="008F04B1" w:rsidP="005E4AE3">
            <w:pPr>
              <w:jc w:val="center"/>
              <w:rPr>
                <w:rFonts w:ascii="Times New Roman" w:eastAsia="Times New Roman" w:hAnsi="Times New Roman" w:cs="Times New Roman"/>
                <w:sz w:val="24"/>
                <w:szCs w:val="24"/>
                <w:lang w:val="uk-UA"/>
              </w:rPr>
            </w:pPr>
          </w:p>
        </w:tc>
      </w:tr>
      <w:tr w:rsidR="005E4AE3" w14:paraId="42A690B6" w14:textId="77777777">
        <w:trPr>
          <w:trHeight w:val="187"/>
        </w:trPr>
        <w:tc>
          <w:tcPr>
            <w:tcW w:w="6915" w:type="dxa"/>
          </w:tcPr>
          <w:p w14:paraId="34117E9A"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Обізнаність та самовираження у сфері культури</w:t>
            </w:r>
          </w:p>
        </w:tc>
        <w:tc>
          <w:tcPr>
            <w:tcW w:w="2475" w:type="dxa"/>
            <w:gridSpan w:val="2"/>
          </w:tcPr>
          <w:p w14:paraId="1E32B24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Шевченківські дні у школі «Кобзареве слово ніби пісня, свою дарує мудрість нам»</w:t>
            </w:r>
          </w:p>
          <w:p w14:paraId="19EE7A4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Літературні читання. квест «Наскільки добре ти знаєш творчість Тараса Шевченка?».</w:t>
            </w:r>
          </w:p>
        </w:tc>
        <w:tc>
          <w:tcPr>
            <w:tcW w:w="1875" w:type="dxa"/>
          </w:tcPr>
          <w:p w14:paraId="6CD5D4E0" w14:textId="77777777" w:rsidR="005E4AE3" w:rsidRPr="008F04B1" w:rsidRDefault="008F04B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09.03.-13.03.2025</w:t>
            </w:r>
          </w:p>
        </w:tc>
        <w:tc>
          <w:tcPr>
            <w:tcW w:w="2415" w:type="dxa"/>
            <w:gridSpan w:val="2"/>
          </w:tcPr>
          <w:p w14:paraId="6254827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p w14:paraId="5F1E216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сценарій</w:t>
            </w:r>
          </w:p>
          <w:p w14:paraId="21F4C7F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фотозвіт</w:t>
            </w:r>
          </w:p>
        </w:tc>
        <w:tc>
          <w:tcPr>
            <w:tcW w:w="1410" w:type="dxa"/>
          </w:tcPr>
          <w:p w14:paraId="46A7E3C9" w14:textId="77777777" w:rsidR="00612BC1" w:rsidRDefault="00612BC1" w:rsidP="00612BC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заступник директора з виховної роботи</w:t>
            </w:r>
          </w:p>
          <w:p w14:paraId="31DA716F" w14:textId="77777777" w:rsidR="00612BC1" w:rsidRDefault="00612BC1" w:rsidP="00612BC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педагог організатор</w:t>
            </w:r>
          </w:p>
          <w:p w14:paraId="243E79E1" w14:textId="77777777" w:rsidR="00612BC1" w:rsidRDefault="00612BC1" w:rsidP="005E4AE3">
            <w:pPr>
              <w:jc w:val="center"/>
              <w:rPr>
                <w:rFonts w:ascii="Times New Roman" w:eastAsia="Times New Roman" w:hAnsi="Times New Roman" w:cs="Times New Roman"/>
                <w:sz w:val="24"/>
                <w:szCs w:val="24"/>
                <w:lang w:val="uk-UA"/>
              </w:rPr>
            </w:pPr>
          </w:p>
          <w:p w14:paraId="0BD67C5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вчителі україн</w:t>
            </w:r>
          </w:p>
          <w:p w14:paraId="3E6BDF2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ської мови</w:t>
            </w:r>
          </w:p>
          <w:p w14:paraId="4B5CD00E"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sz w:val="24"/>
                <w:szCs w:val="24"/>
              </w:rPr>
              <w:t>класні керівники</w:t>
            </w:r>
          </w:p>
        </w:tc>
      </w:tr>
      <w:tr w:rsidR="005E4AE3" w14:paraId="0439D5B4" w14:textId="77777777">
        <w:trPr>
          <w:trHeight w:val="141"/>
        </w:trPr>
        <w:tc>
          <w:tcPr>
            <w:tcW w:w="6915" w:type="dxa"/>
          </w:tcPr>
          <w:p w14:paraId="0B0A77FA"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Інформаційно-цифрова компетентність, обізнаність та самовираження у сфері культури</w:t>
            </w:r>
          </w:p>
        </w:tc>
        <w:tc>
          <w:tcPr>
            <w:tcW w:w="2475" w:type="dxa"/>
            <w:gridSpan w:val="2"/>
          </w:tcPr>
          <w:p w14:paraId="2BA96DD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Створення відеоролика</w:t>
            </w:r>
          </w:p>
          <w:p w14:paraId="1DE7978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«Читаю Шевченка» Виставка - конкурс малюнків та інфографіки присвячених життю та творчості Тараса Шевченка «Твоєю силою, волею, словом…» </w:t>
            </w:r>
          </w:p>
          <w:p w14:paraId="58AD591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Музично-анімаційна презентація «Життєдайні джерела Шевченкового слова» Мистецька вітальня «Тарас Шевченко – художник і графік»</w:t>
            </w:r>
          </w:p>
        </w:tc>
        <w:tc>
          <w:tcPr>
            <w:tcW w:w="1875" w:type="dxa"/>
          </w:tcPr>
          <w:p w14:paraId="0D3F4D34" w14:textId="77777777" w:rsidR="005E4AE3" w:rsidRPr="008F04B1" w:rsidRDefault="008F04B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09.03.-13.03.2025</w:t>
            </w:r>
          </w:p>
        </w:tc>
        <w:tc>
          <w:tcPr>
            <w:tcW w:w="2415" w:type="dxa"/>
            <w:gridSpan w:val="2"/>
          </w:tcPr>
          <w:p w14:paraId="50817DC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p w14:paraId="12C457B4"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сценарій</w:t>
            </w:r>
          </w:p>
          <w:p w14:paraId="11653E4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фотозвіт</w:t>
            </w:r>
          </w:p>
        </w:tc>
        <w:tc>
          <w:tcPr>
            <w:tcW w:w="1410" w:type="dxa"/>
          </w:tcPr>
          <w:p w14:paraId="7412F1DF" w14:textId="77777777" w:rsidR="00612BC1" w:rsidRDefault="00612BC1" w:rsidP="00612BC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заступник директора з виховної роботи</w:t>
            </w:r>
          </w:p>
          <w:p w14:paraId="15D5EE2D" w14:textId="77777777" w:rsidR="00612BC1" w:rsidRDefault="00612BC1" w:rsidP="00612BC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педагог організатор</w:t>
            </w:r>
          </w:p>
          <w:p w14:paraId="4B1EF90E" w14:textId="77777777" w:rsidR="00612BC1" w:rsidRDefault="00612BC1" w:rsidP="005E4AE3">
            <w:pPr>
              <w:jc w:val="center"/>
              <w:rPr>
                <w:rFonts w:ascii="Times New Roman" w:eastAsia="Times New Roman" w:hAnsi="Times New Roman" w:cs="Times New Roman"/>
                <w:sz w:val="24"/>
                <w:szCs w:val="24"/>
                <w:lang w:val="uk-UA"/>
              </w:rPr>
            </w:pPr>
          </w:p>
          <w:p w14:paraId="7E457D9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вчителі україн</w:t>
            </w:r>
          </w:p>
          <w:p w14:paraId="4AEF7B6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ської мови</w:t>
            </w:r>
          </w:p>
          <w:p w14:paraId="605DA96E" w14:textId="77777777" w:rsidR="005E4AE3" w:rsidRDefault="005E4AE3" w:rsidP="005E4AE3">
            <w:pPr>
              <w:jc w:val="center"/>
              <w:rPr>
                <w:rFonts w:ascii="Times New Roman" w:eastAsia="Times New Roman" w:hAnsi="Times New Roman" w:cs="Times New Roman"/>
                <w:b/>
                <w:color w:val="943734"/>
                <w:sz w:val="24"/>
                <w:szCs w:val="24"/>
              </w:rPr>
            </w:pPr>
          </w:p>
        </w:tc>
      </w:tr>
      <w:tr w:rsidR="00612BC1" w14:paraId="1405E152" w14:textId="77777777">
        <w:trPr>
          <w:trHeight w:val="141"/>
        </w:trPr>
        <w:tc>
          <w:tcPr>
            <w:tcW w:w="6915" w:type="dxa"/>
          </w:tcPr>
          <w:p w14:paraId="39C80DB8" w14:textId="77777777" w:rsidR="00612BC1" w:rsidRPr="00612BC1" w:rsidRDefault="00612BC1"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Спілкування іноземними мовами</w:t>
            </w:r>
          </w:p>
        </w:tc>
        <w:tc>
          <w:tcPr>
            <w:tcW w:w="2475" w:type="dxa"/>
            <w:gridSpan w:val="2"/>
          </w:tcPr>
          <w:p w14:paraId="4AC30F94" w14:textId="77777777" w:rsidR="00612BC1" w:rsidRPr="00612BC1" w:rsidRDefault="00612BC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Тиждень польської </w:t>
            </w:r>
            <w:r>
              <w:rPr>
                <w:rFonts w:ascii="Times New Roman" w:eastAsia="Times New Roman" w:hAnsi="Times New Roman" w:cs="Times New Roman"/>
                <w:sz w:val="24"/>
                <w:szCs w:val="24"/>
                <w:lang w:val="uk-UA"/>
              </w:rPr>
              <w:lastRenderedPageBreak/>
              <w:t>мови</w:t>
            </w:r>
          </w:p>
        </w:tc>
        <w:tc>
          <w:tcPr>
            <w:tcW w:w="1875" w:type="dxa"/>
          </w:tcPr>
          <w:p w14:paraId="38398266" w14:textId="77777777" w:rsidR="00612BC1" w:rsidRDefault="00612BC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16.03.</w:t>
            </w:r>
            <w:r w:rsidR="0019509E">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20.03.</w:t>
            </w:r>
          </w:p>
          <w:p w14:paraId="114C5089" w14:textId="77777777" w:rsidR="00612BC1" w:rsidRDefault="00612BC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2025</w:t>
            </w:r>
          </w:p>
        </w:tc>
        <w:tc>
          <w:tcPr>
            <w:tcW w:w="2415" w:type="dxa"/>
            <w:gridSpan w:val="2"/>
          </w:tcPr>
          <w:p w14:paraId="37BA4434" w14:textId="77777777" w:rsidR="002E6048" w:rsidRDefault="002E6048" w:rsidP="002E6048">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план</w:t>
            </w:r>
          </w:p>
          <w:p w14:paraId="7FD74DB6" w14:textId="77777777" w:rsidR="002E6048" w:rsidRDefault="002E6048"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вікторина</w:t>
            </w:r>
          </w:p>
          <w:p w14:paraId="01CD429F" w14:textId="77777777" w:rsidR="002F1212" w:rsidRPr="002E6048" w:rsidRDefault="002F1212" w:rsidP="005E4AE3">
            <w:pPr>
              <w:jc w:val="center"/>
              <w:rPr>
                <w:rFonts w:ascii="Times New Roman" w:eastAsia="Times New Roman" w:hAnsi="Times New Roman" w:cs="Times New Roman"/>
                <w:sz w:val="24"/>
                <w:szCs w:val="24"/>
                <w:lang w:val="uk-UA"/>
              </w:rPr>
            </w:pPr>
          </w:p>
        </w:tc>
        <w:tc>
          <w:tcPr>
            <w:tcW w:w="1410" w:type="dxa"/>
          </w:tcPr>
          <w:p w14:paraId="3A8178D9" w14:textId="77777777" w:rsidR="00612BC1" w:rsidRPr="00612BC1" w:rsidRDefault="00612BC1"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вчитель </w:t>
            </w:r>
            <w:r>
              <w:rPr>
                <w:rFonts w:ascii="Times New Roman" w:eastAsia="Times New Roman" w:hAnsi="Times New Roman" w:cs="Times New Roman"/>
                <w:sz w:val="24"/>
                <w:szCs w:val="24"/>
                <w:lang w:val="uk-UA"/>
              </w:rPr>
              <w:lastRenderedPageBreak/>
              <w:t>польської мови</w:t>
            </w:r>
          </w:p>
        </w:tc>
      </w:tr>
      <w:tr w:rsidR="005E4AE3" w14:paraId="55411F9B" w14:textId="77777777">
        <w:trPr>
          <w:trHeight w:val="613"/>
        </w:trPr>
        <w:tc>
          <w:tcPr>
            <w:tcW w:w="15090" w:type="dxa"/>
            <w:gridSpan w:val="7"/>
          </w:tcPr>
          <w:p w14:paraId="40A1D204" w14:textId="77777777" w:rsidR="005E4AE3" w:rsidRDefault="005E4AE3" w:rsidP="005E4AE3">
            <w:pPr>
              <w:pStyle w:val="1"/>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КВІТЕНЬ</w:t>
            </w:r>
          </w:p>
          <w:p w14:paraId="1B02CB62"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І.ОСВІТНЄ СЕРЕДОВИЩЕ</w:t>
            </w:r>
          </w:p>
        </w:tc>
      </w:tr>
      <w:tr w:rsidR="005E4AE3" w14:paraId="1FE020DD" w14:textId="77777777">
        <w:trPr>
          <w:trHeight w:val="119"/>
        </w:trPr>
        <w:tc>
          <w:tcPr>
            <w:tcW w:w="6915" w:type="dxa"/>
          </w:tcPr>
          <w:p w14:paraId="3E664F35"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Зміст заходу</w:t>
            </w:r>
          </w:p>
        </w:tc>
        <w:tc>
          <w:tcPr>
            <w:tcW w:w="2475" w:type="dxa"/>
            <w:gridSpan w:val="2"/>
          </w:tcPr>
          <w:p w14:paraId="75F96C2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Форма узагальнення</w:t>
            </w:r>
          </w:p>
        </w:tc>
        <w:tc>
          <w:tcPr>
            <w:tcW w:w="1875" w:type="dxa"/>
          </w:tcPr>
          <w:p w14:paraId="7CB82F4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Дата</w:t>
            </w:r>
          </w:p>
        </w:tc>
        <w:tc>
          <w:tcPr>
            <w:tcW w:w="2415" w:type="dxa"/>
            <w:gridSpan w:val="2"/>
          </w:tcPr>
          <w:p w14:paraId="40FB69E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Відповідальні</w:t>
            </w:r>
          </w:p>
        </w:tc>
        <w:tc>
          <w:tcPr>
            <w:tcW w:w="1410" w:type="dxa"/>
          </w:tcPr>
          <w:p w14:paraId="081B718F" w14:textId="77777777" w:rsidR="005E4AE3" w:rsidRDefault="005E4AE3" w:rsidP="005E4AE3">
            <w:pP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Примітка</w:t>
            </w:r>
          </w:p>
        </w:tc>
      </w:tr>
      <w:tr w:rsidR="005E4AE3" w14:paraId="2BA99B3F" w14:textId="77777777">
        <w:trPr>
          <w:trHeight w:val="141"/>
        </w:trPr>
        <w:tc>
          <w:tcPr>
            <w:tcW w:w="15090" w:type="dxa"/>
            <w:gridSpan w:val="7"/>
            <w:shd w:val="clear" w:color="auto" w:fill="E5B9B7"/>
          </w:tcPr>
          <w:p w14:paraId="745994AD"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 Забезпечення здорових, безпечних і комфортних умов навчання та праці</w:t>
            </w:r>
          </w:p>
        </w:tc>
      </w:tr>
      <w:tr w:rsidR="005E4AE3" w14:paraId="152D25DA" w14:textId="77777777">
        <w:trPr>
          <w:trHeight w:val="798"/>
        </w:trPr>
        <w:tc>
          <w:tcPr>
            <w:tcW w:w="6915" w:type="dxa"/>
          </w:tcPr>
          <w:p w14:paraId="24B59708"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за відвідуванням учнями занять, попередження пропусків</w:t>
            </w:r>
          </w:p>
        </w:tc>
        <w:tc>
          <w:tcPr>
            <w:tcW w:w="2475" w:type="dxa"/>
            <w:gridSpan w:val="2"/>
          </w:tcPr>
          <w:p w14:paraId="656FCAE5" w14:textId="77777777" w:rsidR="005E4AE3" w:rsidRDefault="005E4AE3" w:rsidP="005E4AE3">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журнал обліку відвідування </w:t>
            </w:r>
          </w:p>
          <w:p w14:paraId="0CC7ADD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навчальних занять</w:t>
            </w:r>
          </w:p>
        </w:tc>
        <w:tc>
          <w:tcPr>
            <w:tcW w:w="1875" w:type="dxa"/>
          </w:tcPr>
          <w:p w14:paraId="636544EE" w14:textId="77777777" w:rsidR="005E4AE3" w:rsidRPr="00B577C7" w:rsidRDefault="00B577C7"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3F125C44"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3E6A7592" w14:textId="77777777" w:rsidR="005E4AE3" w:rsidRDefault="005E4AE3" w:rsidP="005E4AE3">
            <w:pPr>
              <w:rPr>
                <w:rFonts w:ascii="Times New Roman" w:eastAsia="Times New Roman" w:hAnsi="Times New Roman" w:cs="Times New Roman"/>
                <w:b/>
                <w:color w:val="943734"/>
                <w:sz w:val="24"/>
                <w:szCs w:val="24"/>
              </w:rPr>
            </w:pPr>
          </w:p>
        </w:tc>
      </w:tr>
      <w:tr w:rsidR="005E4AE3" w14:paraId="72044BE8" w14:textId="77777777">
        <w:trPr>
          <w:trHeight w:val="290"/>
        </w:trPr>
        <w:tc>
          <w:tcPr>
            <w:tcW w:w="6915" w:type="dxa"/>
          </w:tcPr>
          <w:p w14:paraId="0011DE70"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Оновлення списків, довідок на харчування учнів пільгових категорій</w:t>
            </w:r>
          </w:p>
        </w:tc>
        <w:tc>
          <w:tcPr>
            <w:tcW w:w="2475" w:type="dxa"/>
            <w:gridSpan w:val="2"/>
          </w:tcPr>
          <w:p w14:paraId="488F11AE" w14:textId="77777777" w:rsidR="005E4AE3" w:rsidRDefault="005E4AE3" w:rsidP="005E4AE3">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наказ</w:t>
            </w:r>
          </w:p>
        </w:tc>
        <w:tc>
          <w:tcPr>
            <w:tcW w:w="1875" w:type="dxa"/>
          </w:tcPr>
          <w:p w14:paraId="33A61362" w14:textId="77777777" w:rsidR="005E4AE3" w:rsidRPr="00B577C7" w:rsidRDefault="00B577C7"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01.04.2026</w:t>
            </w:r>
          </w:p>
        </w:tc>
        <w:tc>
          <w:tcPr>
            <w:tcW w:w="2415" w:type="dxa"/>
            <w:gridSpan w:val="2"/>
          </w:tcPr>
          <w:p w14:paraId="05426F8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соціальний</w:t>
            </w:r>
          </w:p>
        </w:tc>
        <w:tc>
          <w:tcPr>
            <w:tcW w:w="1410" w:type="dxa"/>
          </w:tcPr>
          <w:p w14:paraId="60BDF246" w14:textId="77777777" w:rsidR="005E4AE3" w:rsidRDefault="005E4AE3" w:rsidP="005E4AE3">
            <w:pPr>
              <w:rPr>
                <w:rFonts w:ascii="Times New Roman" w:eastAsia="Times New Roman" w:hAnsi="Times New Roman" w:cs="Times New Roman"/>
                <w:b/>
                <w:color w:val="943734"/>
                <w:sz w:val="24"/>
                <w:szCs w:val="24"/>
              </w:rPr>
            </w:pPr>
          </w:p>
        </w:tc>
      </w:tr>
      <w:tr w:rsidR="005E4AE3" w14:paraId="6DA10DEA" w14:textId="77777777">
        <w:trPr>
          <w:trHeight w:val="125"/>
        </w:trPr>
        <w:tc>
          <w:tcPr>
            <w:tcW w:w="6915" w:type="dxa"/>
          </w:tcPr>
          <w:p w14:paraId="29E0F360" w14:textId="77777777" w:rsidR="005E4AE3" w:rsidRPr="00851E3E"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Проведення бесід-презентацій з безпеки життєдіяльності </w:t>
            </w:r>
            <w:hyperlink r:id="rId64" w:history="1">
              <w:r w:rsidRPr="00ED1CA4">
                <w:rPr>
                  <w:rStyle w:val="a5"/>
                </w:rPr>
                <w:t>https://naurok.com.ua/bezpeka-zhittediyalnosti-berezen-2023-343502.html</w:t>
              </w:r>
            </w:hyperlink>
            <w:r>
              <w:rPr>
                <w:lang w:val="uk-UA"/>
              </w:rPr>
              <w:t xml:space="preserve"> </w:t>
            </w:r>
          </w:p>
        </w:tc>
        <w:tc>
          <w:tcPr>
            <w:tcW w:w="2475" w:type="dxa"/>
            <w:gridSpan w:val="2"/>
          </w:tcPr>
          <w:p w14:paraId="35E5798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бесіда</w:t>
            </w:r>
          </w:p>
        </w:tc>
        <w:tc>
          <w:tcPr>
            <w:tcW w:w="1875" w:type="dxa"/>
          </w:tcPr>
          <w:p w14:paraId="3F73E6BE" w14:textId="77777777" w:rsidR="005E4AE3" w:rsidRPr="00B577C7" w:rsidRDefault="00B577C7"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01.04-03.04.2026</w:t>
            </w:r>
          </w:p>
        </w:tc>
        <w:tc>
          <w:tcPr>
            <w:tcW w:w="2415" w:type="dxa"/>
            <w:gridSpan w:val="2"/>
          </w:tcPr>
          <w:p w14:paraId="5C67D16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крівники</w:t>
            </w:r>
          </w:p>
        </w:tc>
        <w:tc>
          <w:tcPr>
            <w:tcW w:w="1410" w:type="dxa"/>
          </w:tcPr>
          <w:p w14:paraId="15DA2A9A" w14:textId="77777777" w:rsidR="005E4AE3" w:rsidRDefault="005E4AE3" w:rsidP="005E4AE3">
            <w:pPr>
              <w:rPr>
                <w:rFonts w:ascii="Times New Roman" w:eastAsia="Times New Roman" w:hAnsi="Times New Roman" w:cs="Times New Roman"/>
                <w:b/>
                <w:color w:val="943734"/>
                <w:sz w:val="24"/>
                <w:szCs w:val="24"/>
              </w:rPr>
            </w:pPr>
          </w:p>
        </w:tc>
      </w:tr>
      <w:tr w:rsidR="005E4AE3" w14:paraId="3487548A" w14:textId="77777777">
        <w:trPr>
          <w:trHeight w:val="125"/>
        </w:trPr>
        <w:tc>
          <w:tcPr>
            <w:tcW w:w="6915" w:type="dxa"/>
          </w:tcPr>
          <w:p w14:paraId="569FBE25" w14:textId="77777777" w:rsidR="005E4AE3" w:rsidRPr="00851E3E"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Санітарно-просвітницька робота із учнями, батьками, працівниками щодо попередження отруєнь </w:t>
            </w:r>
            <w:hyperlink r:id="rId65" w:history="1">
              <w:r w:rsidRPr="00ED1CA4">
                <w:rPr>
                  <w:rStyle w:val="a5"/>
                </w:rPr>
                <w:t>https://phc.org.ua/news/diti-yak-uberegti-ikh-vid-otruennya</w:t>
              </w:r>
            </w:hyperlink>
            <w:r>
              <w:rPr>
                <w:lang w:val="uk-UA"/>
              </w:rPr>
              <w:t xml:space="preserve"> </w:t>
            </w:r>
          </w:p>
        </w:tc>
        <w:tc>
          <w:tcPr>
            <w:tcW w:w="2475" w:type="dxa"/>
            <w:gridSpan w:val="2"/>
          </w:tcPr>
          <w:p w14:paraId="494E8043" w14:textId="77777777" w:rsidR="005E4AE3" w:rsidRDefault="005E4AE3" w:rsidP="005E4AE3">
            <w:pPr>
              <w:jc w:val="center"/>
              <w:rPr>
                <w:rFonts w:ascii="Times New Roman" w:eastAsia="Times New Roman" w:hAnsi="Times New Roman" w:cs="Times New Roman"/>
                <w:sz w:val="24"/>
                <w:szCs w:val="24"/>
              </w:rPr>
            </w:pPr>
          </w:p>
        </w:tc>
        <w:tc>
          <w:tcPr>
            <w:tcW w:w="1875" w:type="dxa"/>
          </w:tcPr>
          <w:p w14:paraId="639B569D" w14:textId="77777777" w:rsidR="005E4AE3" w:rsidRPr="00B577C7" w:rsidRDefault="00B577C7"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5956C1CA" w14:textId="77777777" w:rsidR="00B577C7" w:rsidRDefault="00B577C7"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класні керівники,</w:t>
            </w:r>
          </w:p>
          <w:p w14:paraId="70554CC7" w14:textId="77777777" w:rsidR="005E4AE3" w:rsidRPr="00B577C7" w:rsidRDefault="00B577C7"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медична сестра</w:t>
            </w:r>
          </w:p>
        </w:tc>
        <w:tc>
          <w:tcPr>
            <w:tcW w:w="1410" w:type="dxa"/>
          </w:tcPr>
          <w:p w14:paraId="136F6BCD" w14:textId="77777777" w:rsidR="005E4AE3" w:rsidRDefault="005E4AE3" w:rsidP="005E4AE3">
            <w:pPr>
              <w:rPr>
                <w:rFonts w:ascii="Times New Roman" w:eastAsia="Times New Roman" w:hAnsi="Times New Roman" w:cs="Times New Roman"/>
                <w:b/>
                <w:color w:val="943734"/>
                <w:sz w:val="24"/>
                <w:szCs w:val="24"/>
              </w:rPr>
            </w:pPr>
          </w:p>
        </w:tc>
      </w:tr>
      <w:tr w:rsidR="005E4AE3" w14:paraId="588DDDBF" w14:textId="77777777">
        <w:trPr>
          <w:trHeight w:val="135"/>
        </w:trPr>
        <w:tc>
          <w:tcPr>
            <w:tcW w:w="6915" w:type="dxa"/>
          </w:tcPr>
          <w:p w14:paraId="46C30D65"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Проводити контроль за фізичним навантаженням здобувачів освіти, відвідувати уроки фізичної культури і заняття спортивних секцій</w:t>
            </w:r>
          </w:p>
        </w:tc>
        <w:tc>
          <w:tcPr>
            <w:tcW w:w="2475" w:type="dxa"/>
            <w:gridSpan w:val="2"/>
          </w:tcPr>
          <w:p w14:paraId="43E5BEA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5FD0A44C" w14:textId="77777777" w:rsidR="005E4AE3" w:rsidRPr="00E0045A" w:rsidRDefault="00E0045A"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623BF35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сестра медична</w:t>
            </w:r>
          </w:p>
        </w:tc>
        <w:tc>
          <w:tcPr>
            <w:tcW w:w="1410" w:type="dxa"/>
          </w:tcPr>
          <w:p w14:paraId="30F23FFF" w14:textId="77777777" w:rsidR="005E4AE3" w:rsidRDefault="005E4AE3" w:rsidP="005E4AE3">
            <w:pPr>
              <w:rPr>
                <w:rFonts w:ascii="Times New Roman" w:eastAsia="Times New Roman" w:hAnsi="Times New Roman" w:cs="Times New Roman"/>
                <w:b/>
                <w:color w:val="943734"/>
                <w:sz w:val="24"/>
                <w:szCs w:val="24"/>
              </w:rPr>
            </w:pPr>
          </w:p>
        </w:tc>
      </w:tr>
      <w:tr w:rsidR="005E4AE3" w14:paraId="2AF5E8B7" w14:textId="77777777">
        <w:trPr>
          <w:trHeight w:val="119"/>
        </w:trPr>
        <w:tc>
          <w:tcPr>
            <w:tcW w:w="6915" w:type="dxa"/>
          </w:tcPr>
          <w:p w14:paraId="5580C67F"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Відпрацювання тренувальних дій відповідно до Порядку раннього попередження та евакуації учасників освітнього процесу в разі нападу або ризику нападу на заклад освіти</w:t>
            </w:r>
          </w:p>
          <w:p w14:paraId="484BD55F" w14:textId="77777777" w:rsidR="005E4AE3" w:rsidRDefault="005E4AE3" w:rsidP="005E4AE3">
            <w:pPr>
              <w:rPr>
                <w:rFonts w:ascii="Times New Roman" w:eastAsia="Times New Roman" w:hAnsi="Times New Roman" w:cs="Times New Roman"/>
                <w:sz w:val="24"/>
                <w:szCs w:val="24"/>
              </w:rPr>
            </w:pPr>
          </w:p>
        </w:tc>
        <w:tc>
          <w:tcPr>
            <w:tcW w:w="2475" w:type="dxa"/>
            <w:gridSpan w:val="2"/>
          </w:tcPr>
          <w:p w14:paraId="2045722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233A324B" w14:textId="77777777" w:rsidR="005E4AE3" w:rsidRPr="00E0045A" w:rsidRDefault="00E0045A"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Згідно плану</w:t>
            </w:r>
          </w:p>
        </w:tc>
        <w:tc>
          <w:tcPr>
            <w:tcW w:w="2415" w:type="dxa"/>
            <w:gridSpan w:val="2"/>
          </w:tcPr>
          <w:p w14:paraId="0AA82A1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члени евакуаційної комісії</w:t>
            </w:r>
          </w:p>
        </w:tc>
        <w:tc>
          <w:tcPr>
            <w:tcW w:w="1410" w:type="dxa"/>
          </w:tcPr>
          <w:p w14:paraId="7063425D" w14:textId="77777777" w:rsidR="005E4AE3" w:rsidRDefault="005E4AE3" w:rsidP="005E4AE3">
            <w:pPr>
              <w:rPr>
                <w:rFonts w:ascii="Times New Roman" w:eastAsia="Times New Roman" w:hAnsi="Times New Roman" w:cs="Times New Roman"/>
                <w:b/>
                <w:color w:val="943734"/>
                <w:sz w:val="24"/>
                <w:szCs w:val="24"/>
              </w:rPr>
            </w:pPr>
          </w:p>
        </w:tc>
      </w:tr>
      <w:tr w:rsidR="005E4AE3" w14:paraId="3CD13524" w14:textId="77777777">
        <w:trPr>
          <w:trHeight w:val="110"/>
        </w:trPr>
        <w:tc>
          <w:tcPr>
            <w:tcW w:w="6915" w:type="dxa"/>
          </w:tcPr>
          <w:p w14:paraId="36ED82EE"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Інформаційні заходи щодо проведення профілактичних щеплень, вакцинації </w:t>
            </w:r>
          </w:p>
        </w:tc>
        <w:tc>
          <w:tcPr>
            <w:tcW w:w="2475" w:type="dxa"/>
            <w:gridSpan w:val="2"/>
          </w:tcPr>
          <w:p w14:paraId="50C4C51E"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27CAF5E1" w14:textId="77777777" w:rsidR="005E4AE3" w:rsidRPr="00E0045A" w:rsidRDefault="00E0045A"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3047746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сестра медична</w:t>
            </w:r>
          </w:p>
        </w:tc>
        <w:tc>
          <w:tcPr>
            <w:tcW w:w="1410" w:type="dxa"/>
          </w:tcPr>
          <w:p w14:paraId="40489D8E" w14:textId="77777777" w:rsidR="005E4AE3" w:rsidRDefault="005E4AE3" w:rsidP="005E4AE3">
            <w:pPr>
              <w:rPr>
                <w:rFonts w:ascii="Times New Roman" w:eastAsia="Times New Roman" w:hAnsi="Times New Roman" w:cs="Times New Roman"/>
                <w:b/>
                <w:color w:val="943734"/>
                <w:sz w:val="24"/>
                <w:szCs w:val="24"/>
              </w:rPr>
            </w:pPr>
          </w:p>
        </w:tc>
      </w:tr>
      <w:tr w:rsidR="005E4AE3" w14:paraId="7C71E359" w14:textId="77777777">
        <w:trPr>
          <w:trHeight w:val="125"/>
        </w:trPr>
        <w:tc>
          <w:tcPr>
            <w:tcW w:w="6915" w:type="dxa"/>
          </w:tcPr>
          <w:p w14:paraId="40F076C7"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Проведення </w:t>
            </w:r>
            <w:r w:rsidR="00E0045A">
              <w:rPr>
                <w:rFonts w:ascii="Times New Roman" w:eastAsia="Times New Roman" w:hAnsi="Times New Roman" w:cs="Times New Roman"/>
                <w:sz w:val="24"/>
                <w:szCs w:val="24"/>
                <w:lang w:val="uk-UA"/>
              </w:rPr>
              <w:t>тижня</w:t>
            </w:r>
            <w:r>
              <w:rPr>
                <w:rFonts w:ascii="Times New Roman" w:eastAsia="Times New Roman" w:hAnsi="Times New Roman" w:cs="Times New Roman"/>
                <w:sz w:val="24"/>
                <w:szCs w:val="24"/>
              </w:rPr>
              <w:t xml:space="preserve"> благоустрою «За чисте довкілля»</w:t>
            </w:r>
          </w:p>
        </w:tc>
        <w:tc>
          <w:tcPr>
            <w:tcW w:w="2475" w:type="dxa"/>
            <w:gridSpan w:val="2"/>
          </w:tcPr>
          <w:p w14:paraId="64097BD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p w14:paraId="5AE004B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фотозвіт</w:t>
            </w:r>
          </w:p>
        </w:tc>
        <w:tc>
          <w:tcPr>
            <w:tcW w:w="1875" w:type="dxa"/>
          </w:tcPr>
          <w:p w14:paraId="5F221A73" w14:textId="77777777" w:rsidR="005E4AE3" w:rsidRPr="00E0045A" w:rsidRDefault="00E0045A"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06.04-10.04. 2026</w:t>
            </w:r>
          </w:p>
        </w:tc>
        <w:tc>
          <w:tcPr>
            <w:tcW w:w="2415" w:type="dxa"/>
            <w:gridSpan w:val="2"/>
          </w:tcPr>
          <w:p w14:paraId="3A5DA78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завідувач господарства</w:t>
            </w:r>
          </w:p>
        </w:tc>
        <w:tc>
          <w:tcPr>
            <w:tcW w:w="1410" w:type="dxa"/>
          </w:tcPr>
          <w:p w14:paraId="35F112FA" w14:textId="77777777" w:rsidR="005E4AE3" w:rsidRDefault="005E4AE3" w:rsidP="005E4AE3">
            <w:pPr>
              <w:rPr>
                <w:rFonts w:ascii="Times New Roman" w:eastAsia="Times New Roman" w:hAnsi="Times New Roman" w:cs="Times New Roman"/>
                <w:b/>
                <w:color w:val="943734"/>
                <w:sz w:val="24"/>
                <w:szCs w:val="24"/>
              </w:rPr>
            </w:pPr>
          </w:p>
        </w:tc>
      </w:tr>
      <w:tr w:rsidR="005E4AE3" w14:paraId="69992198" w14:textId="77777777">
        <w:trPr>
          <w:trHeight w:val="156"/>
        </w:trPr>
        <w:tc>
          <w:tcPr>
            <w:tcW w:w="6915" w:type="dxa"/>
          </w:tcPr>
          <w:p w14:paraId="382BC811"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заходів в рамках Тижня охорони праці</w:t>
            </w:r>
          </w:p>
        </w:tc>
        <w:tc>
          <w:tcPr>
            <w:tcW w:w="2475" w:type="dxa"/>
            <w:gridSpan w:val="2"/>
          </w:tcPr>
          <w:p w14:paraId="02A6FC0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p w14:paraId="5B1FA02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67503C41" w14:textId="77777777" w:rsidR="005E4AE3" w:rsidRPr="00E0045A" w:rsidRDefault="00E0045A"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Згідно плану</w:t>
            </w:r>
          </w:p>
        </w:tc>
        <w:tc>
          <w:tcPr>
            <w:tcW w:w="2415" w:type="dxa"/>
            <w:gridSpan w:val="2"/>
          </w:tcPr>
          <w:p w14:paraId="0C24880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дтректора з навчально-виховної роботи</w:t>
            </w:r>
          </w:p>
        </w:tc>
        <w:tc>
          <w:tcPr>
            <w:tcW w:w="1410" w:type="dxa"/>
          </w:tcPr>
          <w:p w14:paraId="7082EBB3" w14:textId="77777777" w:rsidR="005E4AE3" w:rsidRDefault="005E4AE3" w:rsidP="005E4AE3">
            <w:pPr>
              <w:rPr>
                <w:rFonts w:ascii="Times New Roman" w:eastAsia="Times New Roman" w:hAnsi="Times New Roman" w:cs="Times New Roman"/>
                <w:b/>
                <w:color w:val="943734"/>
                <w:sz w:val="24"/>
                <w:szCs w:val="24"/>
              </w:rPr>
            </w:pPr>
          </w:p>
        </w:tc>
      </w:tr>
      <w:tr w:rsidR="005E4AE3" w14:paraId="3C838326" w14:textId="77777777">
        <w:trPr>
          <w:trHeight w:val="110"/>
        </w:trPr>
        <w:tc>
          <w:tcPr>
            <w:tcW w:w="6915" w:type="dxa"/>
          </w:tcPr>
          <w:p w14:paraId="32AAAFE4"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Дня Цивільного захисту та об’єктового тренування</w:t>
            </w:r>
          </w:p>
          <w:p w14:paraId="592A9857" w14:textId="77777777" w:rsidR="005E4AE3" w:rsidRPr="0041444C" w:rsidRDefault="005E4AE3" w:rsidP="005E4AE3">
            <w:pPr>
              <w:rPr>
                <w:rFonts w:ascii="Times New Roman" w:eastAsia="Times New Roman" w:hAnsi="Times New Roman" w:cs="Times New Roman"/>
                <w:sz w:val="24"/>
                <w:szCs w:val="24"/>
              </w:rPr>
            </w:pPr>
          </w:p>
        </w:tc>
        <w:tc>
          <w:tcPr>
            <w:tcW w:w="2475" w:type="dxa"/>
            <w:gridSpan w:val="2"/>
          </w:tcPr>
          <w:p w14:paraId="52232BA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наказ</w:t>
            </w:r>
          </w:p>
          <w:p w14:paraId="2A4D9A2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план</w:t>
            </w:r>
          </w:p>
          <w:p w14:paraId="7E1F9BC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w:t>
            </w:r>
          </w:p>
        </w:tc>
        <w:tc>
          <w:tcPr>
            <w:tcW w:w="1875" w:type="dxa"/>
          </w:tcPr>
          <w:p w14:paraId="1DA780A0" w14:textId="77777777" w:rsidR="005E4AE3" w:rsidRPr="00E0045A" w:rsidRDefault="00E0045A"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Згідно плану</w:t>
            </w:r>
          </w:p>
        </w:tc>
        <w:tc>
          <w:tcPr>
            <w:tcW w:w="2415" w:type="dxa"/>
            <w:gridSpan w:val="2"/>
          </w:tcPr>
          <w:p w14:paraId="3DFE4C7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5FC8895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заступник дтректора з навчально-виховної роботи</w:t>
            </w:r>
          </w:p>
        </w:tc>
        <w:tc>
          <w:tcPr>
            <w:tcW w:w="1410" w:type="dxa"/>
          </w:tcPr>
          <w:p w14:paraId="2B4977BE" w14:textId="77777777" w:rsidR="005E4AE3" w:rsidRDefault="005E4AE3" w:rsidP="005E4AE3">
            <w:pPr>
              <w:rPr>
                <w:rFonts w:ascii="Times New Roman" w:eastAsia="Times New Roman" w:hAnsi="Times New Roman" w:cs="Times New Roman"/>
                <w:b/>
                <w:color w:val="943734"/>
                <w:sz w:val="24"/>
                <w:szCs w:val="24"/>
              </w:rPr>
            </w:pPr>
          </w:p>
        </w:tc>
      </w:tr>
      <w:tr w:rsidR="005E4AE3" w14:paraId="07291CBE" w14:textId="77777777">
        <w:trPr>
          <w:trHeight w:val="119"/>
        </w:trPr>
        <w:tc>
          <w:tcPr>
            <w:tcW w:w="6915" w:type="dxa"/>
          </w:tcPr>
          <w:p w14:paraId="1C4B1B74"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анкетування для батьків щодо створення комфортних та безпечних умов навчання</w:t>
            </w:r>
          </w:p>
        </w:tc>
        <w:tc>
          <w:tcPr>
            <w:tcW w:w="2475" w:type="dxa"/>
            <w:gridSpan w:val="2"/>
          </w:tcPr>
          <w:p w14:paraId="0868F20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Google форма</w:t>
            </w:r>
          </w:p>
        </w:tc>
        <w:tc>
          <w:tcPr>
            <w:tcW w:w="1875" w:type="dxa"/>
          </w:tcPr>
          <w:p w14:paraId="3D19DBEC" w14:textId="77777777" w:rsidR="005E4AE3" w:rsidRPr="00E0045A" w:rsidRDefault="00E0045A"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20.04-24.04.2026</w:t>
            </w:r>
          </w:p>
        </w:tc>
        <w:tc>
          <w:tcPr>
            <w:tcW w:w="2415" w:type="dxa"/>
            <w:gridSpan w:val="2"/>
          </w:tcPr>
          <w:p w14:paraId="2416BD5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176B36FC" w14:textId="77777777" w:rsidR="005E4AE3" w:rsidRDefault="005E4AE3" w:rsidP="005E4AE3">
            <w:pPr>
              <w:rPr>
                <w:rFonts w:ascii="Times New Roman" w:eastAsia="Times New Roman" w:hAnsi="Times New Roman" w:cs="Times New Roman"/>
                <w:b/>
                <w:color w:val="943734"/>
                <w:sz w:val="24"/>
                <w:szCs w:val="24"/>
              </w:rPr>
            </w:pPr>
          </w:p>
        </w:tc>
      </w:tr>
      <w:tr w:rsidR="005E4AE3" w14:paraId="756A1752" w14:textId="77777777">
        <w:trPr>
          <w:trHeight w:val="156"/>
        </w:trPr>
        <w:tc>
          <w:tcPr>
            <w:tcW w:w="15090" w:type="dxa"/>
            <w:gridSpan w:val="7"/>
            <w:shd w:val="clear" w:color="auto" w:fill="E5B9B7"/>
          </w:tcPr>
          <w:p w14:paraId="4F406B88"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2.Створення освітнього середовища, вільного від будь-яких форм насильства та дискримінації</w:t>
            </w:r>
          </w:p>
        </w:tc>
      </w:tr>
      <w:tr w:rsidR="005E4AE3" w14:paraId="3DC4DEBB" w14:textId="77777777">
        <w:trPr>
          <w:trHeight w:val="141"/>
        </w:trPr>
        <w:tc>
          <w:tcPr>
            <w:tcW w:w="6915" w:type="dxa"/>
          </w:tcPr>
          <w:p w14:paraId="020D999B" w14:textId="77777777" w:rsidR="005E4AE3" w:rsidRDefault="005E4AE3" w:rsidP="005E4AE3">
            <w:pPr>
              <w:rPr>
                <w:rFonts w:ascii="Times New Roman" w:eastAsia="Times New Roman" w:hAnsi="Times New Roman" w:cs="Times New Roman"/>
                <w:color w:val="FF0000"/>
                <w:sz w:val="24"/>
                <w:szCs w:val="24"/>
              </w:rPr>
            </w:pPr>
            <w:r w:rsidRPr="002C7C1C">
              <w:rPr>
                <w:rFonts w:ascii="Times New Roman" w:eastAsia="Times New Roman" w:hAnsi="Times New Roman" w:cs="Times New Roman"/>
                <w:sz w:val="24"/>
                <w:szCs w:val="24"/>
              </w:rPr>
              <w:t>Проведення соціометричних методик щодо наявності референтних груп та відторгнених в класних колективах</w:t>
            </w:r>
          </w:p>
        </w:tc>
        <w:tc>
          <w:tcPr>
            <w:tcW w:w="2475" w:type="dxa"/>
            <w:gridSpan w:val="2"/>
          </w:tcPr>
          <w:p w14:paraId="5ECA89A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1B109ECC" w14:textId="77777777" w:rsidR="005E4AE3" w:rsidRPr="00E0045A" w:rsidRDefault="00E0045A"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 рамках Тижня</w:t>
            </w:r>
          </w:p>
        </w:tc>
        <w:tc>
          <w:tcPr>
            <w:tcW w:w="2415" w:type="dxa"/>
            <w:gridSpan w:val="2"/>
          </w:tcPr>
          <w:p w14:paraId="67A8C6A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практичний психолог</w:t>
            </w:r>
          </w:p>
          <w:p w14:paraId="50D91C7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соціальний</w:t>
            </w:r>
          </w:p>
        </w:tc>
        <w:tc>
          <w:tcPr>
            <w:tcW w:w="1410" w:type="dxa"/>
          </w:tcPr>
          <w:p w14:paraId="3426562D" w14:textId="77777777" w:rsidR="005E4AE3" w:rsidRDefault="005E4AE3" w:rsidP="005E4AE3">
            <w:pPr>
              <w:rPr>
                <w:rFonts w:ascii="Times New Roman" w:eastAsia="Times New Roman" w:hAnsi="Times New Roman" w:cs="Times New Roman"/>
                <w:b/>
                <w:color w:val="943734"/>
                <w:sz w:val="24"/>
                <w:szCs w:val="24"/>
              </w:rPr>
            </w:pPr>
          </w:p>
        </w:tc>
      </w:tr>
      <w:tr w:rsidR="005E4AE3" w14:paraId="2FCB0B76" w14:textId="77777777">
        <w:trPr>
          <w:trHeight w:val="188"/>
        </w:trPr>
        <w:tc>
          <w:tcPr>
            <w:tcW w:w="6915" w:type="dxa"/>
          </w:tcPr>
          <w:p w14:paraId="44A1725E"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Тижня психологічної служби</w:t>
            </w:r>
          </w:p>
          <w:p w14:paraId="00AD501A" w14:textId="77777777" w:rsidR="005E4AE3" w:rsidRDefault="005E4AE3" w:rsidP="005E4AE3">
            <w:pPr>
              <w:rPr>
                <w:rFonts w:ascii="Times New Roman" w:eastAsia="Times New Roman" w:hAnsi="Times New Roman" w:cs="Times New Roman"/>
                <w:sz w:val="24"/>
                <w:szCs w:val="24"/>
              </w:rPr>
            </w:pPr>
            <w:hyperlink r:id="rId66">
              <w:r>
                <w:rPr>
                  <w:color w:val="0000FF"/>
                  <w:u w:val="single"/>
                </w:rPr>
                <w:t>https://oplatforma.com.ua/article/1865-konspekti-zanyat-do-tijnya-psiholog-v-shkol</w:t>
              </w:r>
            </w:hyperlink>
          </w:p>
        </w:tc>
        <w:tc>
          <w:tcPr>
            <w:tcW w:w="2475" w:type="dxa"/>
            <w:gridSpan w:val="2"/>
          </w:tcPr>
          <w:p w14:paraId="13E6A1A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p w14:paraId="11D463F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1C0B5648" w14:textId="77777777" w:rsidR="005E4AE3" w:rsidRPr="00E0045A" w:rsidRDefault="00E0045A"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27.04-01.05. 2026</w:t>
            </w:r>
          </w:p>
        </w:tc>
        <w:tc>
          <w:tcPr>
            <w:tcW w:w="2415" w:type="dxa"/>
            <w:gridSpan w:val="2"/>
          </w:tcPr>
          <w:p w14:paraId="79F9C0B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практичний психолог</w:t>
            </w:r>
          </w:p>
          <w:p w14:paraId="7D620EC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соціальний</w:t>
            </w:r>
          </w:p>
        </w:tc>
        <w:tc>
          <w:tcPr>
            <w:tcW w:w="1410" w:type="dxa"/>
          </w:tcPr>
          <w:p w14:paraId="35DE64BA" w14:textId="77777777" w:rsidR="005E4AE3" w:rsidRDefault="005E4AE3" w:rsidP="005E4AE3">
            <w:pPr>
              <w:rPr>
                <w:rFonts w:ascii="Times New Roman" w:eastAsia="Times New Roman" w:hAnsi="Times New Roman" w:cs="Times New Roman"/>
                <w:b/>
                <w:color w:val="943734"/>
                <w:sz w:val="24"/>
                <w:szCs w:val="24"/>
              </w:rPr>
            </w:pPr>
          </w:p>
        </w:tc>
      </w:tr>
      <w:tr w:rsidR="005E4AE3" w14:paraId="54A41E04" w14:textId="77777777">
        <w:trPr>
          <w:trHeight w:val="141"/>
        </w:trPr>
        <w:tc>
          <w:tcPr>
            <w:tcW w:w="6915" w:type="dxa"/>
          </w:tcPr>
          <w:p w14:paraId="1B838A2E" w14:textId="77777777" w:rsidR="005E4AE3" w:rsidRDefault="005E4AE3" w:rsidP="005E4AE3">
            <w:pPr>
              <w:widowControl w:val="0"/>
              <w:spacing w:before="115"/>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Робота з профілактики правопорушень, злочинності, протидії булінгу, наркоманії, тютюнопаління, СНІДу</w:t>
            </w:r>
          </w:p>
        </w:tc>
        <w:tc>
          <w:tcPr>
            <w:tcW w:w="2475" w:type="dxa"/>
            <w:gridSpan w:val="2"/>
          </w:tcPr>
          <w:p w14:paraId="2058D82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0B696162" w14:textId="77777777" w:rsidR="005E4AE3" w:rsidRPr="00E0045A" w:rsidRDefault="00E0045A"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01.04-03.04.2026</w:t>
            </w:r>
          </w:p>
        </w:tc>
        <w:tc>
          <w:tcPr>
            <w:tcW w:w="2415" w:type="dxa"/>
            <w:gridSpan w:val="2"/>
          </w:tcPr>
          <w:p w14:paraId="64C9A0D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практичний психолог</w:t>
            </w:r>
          </w:p>
          <w:p w14:paraId="262BAFA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соціальний</w:t>
            </w:r>
          </w:p>
        </w:tc>
        <w:tc>
          <w:tcPr>
            <w:tcW w:w="1410" w:type="dxa"/>
          </w:tcPr>
          <w:p w14:paraId="74FE237B" w14:textId="77777777" w:rsidR="005E4AE3" w:rsidRDefault="005E4AE3" w:rsidP="005E4AE3">
            <w:pPr>
              <w:rPr>
                <w:rFonts w:ascii="Times New Roman" w:eastAsia="Times New Roman" w:hAnsi="Times New Roman" w:cs="Times New Roman"/>
                <w:b/>
                <w:color w:val="943734"/>
                <w:sz w:val="24"/>
                <w:szCs w:val="24"/>
              </w:rPr>
            </w:pPr>
          </w:p>
        </w:tc>
      </w:tr>
      <w:tr w:rsidR="005E4AE3" w14:paraId="73303453" w14:textId="77777777">
        <w:trPr>
          <w:trHeight w:val="141"/>
        </w:trPr>
        <w:tc>
          <w:tcPr>
            <w:tcW w:w="15090" w:type="dxa"/>
            <w:gridSpan w:val="7"/>
            <w:shd w:val="clear" w:color="auto" w:fill="E5B9B7"/>
          </w:tcPr>
          <w:p w14:paraId="372074DE"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3.Формування інклюзивного, розвивального та мотивуючого до навчання освітнього простору</w:t>
            </w:r>
          </w:p>
        </w:tc>
      </w:tr>
      <w:tr w:rsidR="005E4AE3" w14:paraId="56750559" w14:textId="77777777">
        <w:trPr>
          <w:trHeight w:val="63"/>
        </w:trPr>
        <w:tc>
          <w:tcPr>
            <w:tcW w:w="6915" w:type="dxa"/>
          </w:tcPr>
          <w:p w14:paraId="1B543F87"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Бесіди з учнями з метою формування у здобувачів освіти мотивації до здорового способу життя</w:t>
            </w:r>
          </w:p>
        </w:tc>
        <w:tc>
          <w:tcPr>
            <w:tcW w:w="2475" w:type="dxa"/>
            <w:gridSpan w:val="2"/>
          </w:tcPr>
          <w:p w14:paraId="0A15DCC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w:t>
            </w:r>
          </w:p>
        </w:tc>
        <w:tc>
          <w:tcPr>
            <w:tcW w:w="1875" w:type="dxa"/>
          </w:tcPr>
          <w:p w14:paraId="03C2D998" w14:textId="77777777" w:rsidR="005E4AE3" w:rsidRPr="00E0045A" w:rsidRDefault="00E0045A" w:rsidP="00E0045A">
            <w:pPr>
              <w:tabs>
                <w:tab w:val="left" w:pos="320"/>
              </w:tabs>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uk-UA"/>
              </w:rPr>
              <w:t>06.04-10.04.2026</w:t>
            </w:r>
          </w:p>
        </w:tc>
        <w:tc>
          <w:tcPr>
            <w:tcW w:w="2415" w:type="dxa"/>
            <w:gridSpan w:val="2"/>
          </w:tcPr>
          <w:p w14:paraId="65224AE6" w14:textId="77777777" w:rsidR="005E4AE3" w:rsidRDefault="005E4AE3"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класні керівники, асистенти вчителя</w:t>
            </w:r>
            <w:r w:rsidR="00E0045A">
              <w:rPr>
                <w:rFonts w:ascii="Times New Roman" w:eastAsia="Times New Roman" w:hAnsi="Times New Roman" w:cs="Times New Roman"/>
                <w:sz w:val="24"/>
                <w:szCs w:val="24"/>
                <w:lang w:val="uk-UA"/>
              </w:rPr>
              <w:t>,</w:t>
            </w:r>
          </w:p>
          <w:p w14:paraId="6FA0399C" w14:textId="77777777" w:rsidR="00E0045A" w:rsidRDefault="00E0045A"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медична сестра,</w:t>
            </w:r>
          </w:p>
          <w:p w14:paraId="70CF10A0" w14:textId="77777777" w:rsidR="00E0045A" w:rsidRPr="00E0045A" w:rsidRDefault="00E0045A"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соціальний педагог</w:t>
            </w:r>
          </w:p>
        </w:tc>
        <w:tc>
          <w:tcPr>
            <w:tcW w:w="1410" w:type="dxa"/>
          </w:tcPr>
          <w:p w14:paraId="52BDCD2C" w14:textId="77777777" w:rsidR="005E4AE3" w:rsidRDefault="005E4AE3" w:rsidP="005E4AE3">
            <w:pPr>
              <w:rPr>
                <w:rFonts w:ascii="Times New Roman" w:eastAsia="Times New Roman" w:hAnsi="Times New Roman" w:cs="Times New Roman"/>
                <w:b/>
                <w:color w:val="943734"/>
                <w:sz w:val="24"/>
                <w:szCs w:val="24"/>
              </w:rPr>
            </w:pPr>
          </w:p>
        </w:tc>
      </w:tr>
      <w:tr w:rsidR="005E4AE3" w14:paraId="58CA20D6" w14:textId="77777777">
        <w:trPr>
          <w:trHeight w:val="427"/>
        </w:trPr>
        <w:tc>
          <w:tcPr>
            <w:tcW w:w="15090" w:type="dxa"/>
            <w:gridSpan w:val="7"/>
          </w:tcPr>
          <w:p w14:paraId="625B048B" w14:textId="77777777" w:rsidR="005E4AE3" w:rsidRDefault="005E4AE3" w:rsidP="005E4AE3">
            <w:pPr>
              <w:tabs>
                <w:tab w:val="left" w:pos="1134"/>
              </w:tabs>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ІІ. СИСТЕМА ОЦІНЮВАННЯ РЕЗУЛЬТАТІВ НАВЧАННЯ УЧНІВ</w:t>
            </w:r>
          </w:p>
        </w:tc>
      </w:tr>
      <w:tr w:rsidR="005E4AE3" w14:paraId="768CBA95" w14:textId="77777777">
        <w:trPr>
          <w:trHeight w:val="88"/>
        </w:trPr>
        <w:tc>
          <w:tcPr>
            <w:tcW w:w="15090" w:type="dxa"/>
            <w:gridSpan w:val="7"/>
            <w:shd w:val="clear" w:color="auto" w:fill="B8CCE4"/>
          </w:tcPr>
          <w:p w14:paraId="5D5A9180"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 Наявність відкритої, прозорої і зрозумілої для учнів системи оцінювання їх навчальних досягнень</w:t>
            </w:r>
          </w:p>
        </w:tc>
      </w:tr>
      <w:tr w:rsidR="005E4AE3" w14:paraId="2153CC56" w14:textId="77777777">
        <w:trPr>
          <w:trHeight w:val="119"/>
        </w:trPr>
        <w:tc>
          <w:tcPr>
            <w:tcW w:w="6915" w:type="dxa"/>
          </w:tcPr>
          <w:p w14:paraId="0FDED33A"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Бесіда «Без репетиторів і прогалин у знаннях: як допомогти учневі закінчити </w:t>
            </w:r>
            <w:r>
              <w:rPr>
                <w:rFonts w:ascii="Times New Roman" w:eastAsia="Times New Roman" w:hAnsi="Times New Roman" w:cs="Times New Roman"/>
                <w:sz w:val="24"/>
                <w:szCs w:val="24"/>
                <w:lang w:val="uk-UA"/>
              </w:rPr>
              <w:t>2025/2026</w:t>
            </w:r>
            <w:r>
              <w:rPr>
                <w:rFonts w:ascii="Times New Roman" w:eastAsia="Times New Roman" w:hAnsi="Times New Roman" w:cs="Times New Roman"/>
                <w:sz w:val="24"/>
                <w:szCs w:val="24"/>
              </w:rPr>
              <w:t xml:space="preserve"> навчальний рік без стресу» </w:t>
            </w:r>
          </w:p>
        </w:tc>
        <w:tc>
          <w:tcPr>
            <w:tcW w:w="2475" w:type="dxa"/>
            <w:gridSpan w:val="2"/>
          </w:tcPr>
          <w:p w14:paraId="725A1D8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062BAC7F" w14:textId="6157D2C9" w:rsidR="005E4AE3" w:rsidRPr="00E0045A" w:rsidRDefault="00E0045A"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w:t>
            </w:r>
            <w:r w:rsidR="004F1EDC">
              <w:rPr>
                <w:rFonts w:ascii="Times New Roman" w:eastAsia="Times New Roman" w:hAnsi="Times New Roman" w:cs="Times New Roman"/>
                <w:sz w:val="24"/>
                <w:szCs w:val="24"/>
                <w:lang w:val="uk-UA"/>
              </w:rPr>
              <w:t>4</w:t>
            </w:r>
            <w:r>
              <w:rPr>
                <w:rFonts w:ascii="Times New Roman" w:eastAsia="Times New Roman" w:hAnsi="Times New Roman" w:cs="Times New Roman"/>
                <w:sz w:val="24"/>
                <w:szCs w:val="24"/>
                <w:lang w:val="uk-UA"/>
              </w:rPr>
              <w:t>-24.0</w:t>
            </w:r>
            <w:r w:rsidR="004F1EDC">
              <w:rPr>
                <w:rFonts w:ascii="Times New Roman" w:eastAsia="Times New Roman" w:hAnsi="Times New Roman" w:cs="Times New Roman"/>
                <w:sz w:val="24"/>
                <w:szCs w:val="24"/>
                <w:lang w:val="uk-UA"/>
              </w:rPr>
              <w:t>4</w:t>
            </w:r>
            <w:r>
              <w:rPr>
                <w:rFonts w:ascii="Times New Roman" w:eastAsia="Times New Roman" w:hAnsi="Times New Roman" w:cs="Times New Roman"/>
                <w:sz w:val="24"/>
                <w:szCs w:val="24"/>
                <w:lang w:val="uk-UA"/>
              </w:rPr>
              <w:t>.2026</w:t>
            </w:r>
          </w:p>
        </w:tc>
        <w:tc>
          <w:tcPr>
            <w:tcW w:w="2415" w:type="dxa"/>
            <w:gridSpan w:val="2"/>
          </w:tcPr>
          <w:p w14:paraId="54853FB4"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16E9C5BE" w14:textId="77777777" w:rsidR="005E4AE3" w:rsidRDefault="005E4AE3" w:rsidP="005E4AE3">
            <w:pPr>
              <w:rPr>
                <w:rFonts w:ascii="Times New Roman" w:eastAsia="Times New Roman" w:hAnsi="Times New Roman" w:cs="Times New Roman"/>
                <w:b/>
                <w:color w:val="943734"/>
                <w:sz w:val="24"/>
                <w:szCs w:val="24"/>
              </w:rPr>
            </w:pPr>
          </w:p>
        </w:tc>
      </w:tr>
      <w:tr w:rsidR="005E4AE3" w14:paraId="0071BCBB" w14:textId="77777777">
        <w:trPr>
          <w:trHeight w:val="141"/>
        </w:trPr>
        <w:tc>
          <w:tcPr>
            <w:tcW w:w="15090" w:type="dxa"/>
            <w:gridSpan w:val="7"/>
            <w:shd w:val="clear" w:color="auto" w:fill="B8CCE4"/>
          </w:tcPr>
          <w:p w14:paraId="26D2CF91" w14:textId="77777777" w:rsidR="005E4AE3" w:rsidRDefault="005E4AE3" w:rsidP="005E4AE3">
            <w:pP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 Систематичне відстеження результатів навчання кожного учня та надання йому (за потреби) підтримки в освітньому процесі</w:t>
            </w:r>
          </w:p>
        </w:tc>
      </w:tr>
      <w:tr w:rsidR="005E4AE3" w14:paraId="02540632" w14:textId="77777777">
        <w:trPr>
          <w:trHeight w:val="94"/>
        </w:trPr>
        <w:tc>
          <w:tcPr>
            <w:tcW w:w="6915" w:type="dxa"/>
          </w:tcPr>
          <w:p w14:paraId="2661F740" w14:textId="6F80BFC0" w:rsidR="005E4AE3" w:rsidRPr="004F1EDC" w:rsidRDefault="005E4AE3" w:rsidP="005E4AE3">
            <w:pPr>
              <w:rPr>
                <w:rFonts w:ascii="Times New Roman" w:eastAsia="Times New Roman" w:hAnsi="Times New Roman" w:cs="Times New Roman"/>
                <w:sz w:val="24"/>
                <w:szCs w:val="24"/>
                <w:lang w:val="uk-UA"/>
              </w:rPr>
            </w:pPr>
            <w:r w:rsidRPr="004F1EDC">
              <w:rPr>
                <w:rFonts w:ascii="Times New Roman" w:eastAsia="Times New Roman" w:hAnsi="Times New Roman" w:cs="Times New Roman"/>
                <w:sz w:val="24"/>
                <w:szCs w:val="24"/>
              </w:rPr>
              <w:t>Проведення внутрішнього моніторингу стану ведення зошитів</w:t>
            </w:r>
            <w:r w:rsidR="004F1EDC" w:rsidRPr="004F1EDC">
              <w:rPr>
                <w:rFonts w:ascii="Times New Roman" w:eastAsia="Times New Roman" w:hAnsi="Times New Roman" w:cs="Times New Roman"/>
                <w:sz w:val="24"/>
                <w:szCs w:val="24"/>
                <w:lang w:val="uk-UA"/>
              </w:rPr>
              <w:t xml:space="preserve"> для практичних та лабораторних робіт з фізики,хімії,біології,географії</w:t>
            </w:r>
          </w:p>
          <w:p w14:paraId="17571743" w14:textId="77777777" w:rsidR="005E4AE3" w:rsidRPr="006704F4" w:rsidRDefault="005E4AE3" w:rsidP="005E4AE3">
            <w:pPr>
              <w:rPr>
                <w:rFonts w:ascii="Times New Roman" w:eastAsia="Times New Roman" w:hAnsi="Times New Roman" w:cs="Times New Roman"/>
                <w:b/>
                <w:bCs/>
                <w:sz w:val="24"/>
                <w:szCs w:val="24"/>
                <w:lang w:val="uk-UA"/>
              </w:rPr>
            </w:pPr>
          </w:p>
        </w:tc>
        <w:tc>
          <w:tcPr>
            <w:tcW w:w="2475" w:type="dxa"/>
            <w:gridSpan w:val="2"/>
          </w:tcPr>
          <w:p w14:paraId="03242F7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p w14:paraId="1E3E647B" w14:textId="156E5D68" w:rsidR="005E4AE3" w:rsidRPr="00733EAD" w:rsidRDefault="005E4AE3" w:rsidP="005E4AE3">
            <w:pPr>
              <w:jc w:val="center"/>
              <w:rPr>
                <w:rFonts w:ascii="Times New Roman" w:eastAsia="Times New Roman" w:hAnsi="Times New Roman" w:cs="Times New Roman"/>
                <w:sz w:val="24"/>
                <w:szCs w:val="24"/>
                <w:lang w:val="uk-UA"/>
              </w:rPr>
            </w:pPr>
          </w:p>
        </w:tc>
        <w:tc>
          <w:tcPr>
            <w:tcW w:w="1875" w:type="dxa"/>
          </w:tcPr>
          <w:p w14:paraId="5AA175E6"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7F34DC0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29E99DB6" w14:textId="77777777" w:rsidR="005E4AE3" w:rsidRDefault="005E4AE3" w:rsidP="005E4AE3">
            <w:pPr>
              <w:rPr>
                <w:rFonts w:ascii="Times New Roman" w:eastAsia="Times New Roman" w:hAnsi="Times New Roman" w:cs="Times New Roman"/>
                <w:b/>
                <w:color w:val="943734"/>
                <w:sz w:val="24"/>
                <w:szCs w:val="24"/>
              </w:rPr>
            </w:pPr>
          </w:p>
        </w:tc>
      </w:tr>
      <w:tr w:rsidR="005E4AE3" w14:paraId="4450A8F9" w14:textId="77777777">
        <w:trPr>
          <w:trHeight w:val="172"/>
        </w:trPr>
        <w:tc>
          <w:tcPr>
            <w:tcW w:w="15090" w:type="dxa"/>
            <w:gridSpan w:val="7"/>
            <w:shd w:val="clear" w:color="auto" w:fill="B8CCE4"/>
          </w:tcPr>
          <w:p w14:paraId="6C7E4CAE"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 Спрямованість системи оцінювання на формування в учнів відповідальності за результати свого навчання, здатності до самооцінювання</w:t>
            </w:r>
          </w:p>
        </w:tc>
      </w:tr>
      <w:tr w:rsidR="005E4AE3" w14:paraId="25DC8A3D" w14:textId="77777777">
        <w:trPr>
          <w:trHeight w:val="94"/>
        </w:trPr>
        <w:tc>
          <w:tcPr>
            <w:tcW w:w="6915" w:type="dxa"/>
          </w:tcPr>
          <w:p w14:paraId="656F294D"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Організація та проведення </w:t>
            </w:r>
            <w:r w:rsidR="006704F4">
              <w:rPr>
                <w:rFonts w:ascii="Times New Roman" w:eastAsia="Times New Roman" w:hAnsi="Times New Roman" w:cs="Times New Roman"/>
                <w:sz w:val="24"/>
                <w:szCs w:val="24"/>
                <w:lang w:val="uk-UA"/>
              </w:rPr>
              <w:t xml:space="preserve">Тиждень </w:t>
            </w:r>
            <w:r>
              <w:rPr>
                <w:rFonts w:ascii="Times New Roman" w:eastAsia="Times New Roman" w:hAnsi="Times New Roman" w:cs="Times New Roman"/>
                <w:sz w:val="24"/>
                <w:szCs w:val="24"/>
              </w:rPr>
              <w:t>природничих наук</w:t>
            </w:r>
          </w:p>
        </w:tc>
        <w:tc>
          <w:tcPr>
            <w:tcW w:w="2475" w:type="dxa"/>
            <w:gridSpan w:val="2"/>
          </w:tcPr>
          <w:p w14:paraId="74906EC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p w14:paraId="63F783A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фотозвіт</w:t>
            </w:r>
          </w:p>
        </w:tc>
        <w:tc>
          <w:tcPr>
            <w:tcW w:w="1875" w:type="dxa"/>
          </w:tcPr>
          <w:p w14:paraId="2982FED4" w14:textId="77777777" w:rsidR="005E4AE3" w:rsidRPr="006704F4" w:rsidRDefault="006704F4"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20.04-</w:t>
            </w:r>
            <w:r>
              <w:rPr>
                <w:rFonts w:ascii="Times New Roman" w:eastAsia="Times New Roman" w:hAnsi="Times New Roman" w:cs="Times New Roman"/>
                <w:sz w:val="24"/>
                <w:szCs w:val="24"/>
                <w:lang w:val="uk-UA"/>
              </w:rPr>
              <w:lastRenderedPageBreak/>
              <w:t>24.04.2026</w:t>
            </w:r>
          </w:p>
        </w:tc>
        <w:tc>
          <w:tcPr>
            <w:tcW w:w="2415" w:type="dxa"/>
            <w:gridSpan w:val="2"/>
          </w:tcPr>
          <w:p w14:paraId="2176DE57" w14:textId="77777777" w:rsidR="005E4AE3" w:rsidRPr="00546561" w:rsidRDefault="005E4AE3" w:rsidP="005E4AE3">
            <w:pPr>
              <w:jc w:val="center"/>
              <w:rPr>
                <w:rFonts w:ascii="Times New Roman" w:eastAsia="Times New Roman" w:hAnsi="Times New Roman" w:cs="Times New Roman"/>
                <w:sz w:val="24"/>
                <w:szCs w:val="24"/>
                <w:lang w:val="uk-UA"/>
              </w:rPr>
            </w:pPr>
            <w:r w:rsidRPr="00546561">
              <w:rPr>
                <w:rFonts w:ascii="Times New Roman" w:eastAsia="Times New Roman" w:hAnsi="Times New Roman" w:cs="Times New Roman"/>
                <w:sz w:val="24"/>
                <w:szCs w:val="24"/>
                <w:lang w:val="uk-UA"/>
              </w:rPr>
              <w:lastRenderedPageBreak/>
              <w:t xml:space="preserve">вчителі біології, </w:t>
            </w:r>
            <w:r w:rsidRPr="00546561">
              <w:rPr>
                <w:rFonts w:ascii="Times New Roman" w:eastAsia="Times New Roman" w:hAnsi="Times New Roman" w:cs="Times New Roman"/>
                <w:sz w:val="24"/>
                <w:szCs w:val="24"/>
                <w:lang w:val="uk-UA"/>
              </w:rPr>
              <w:lastRenderedPageBreak/>
              <w:t>хімії, географії, фізики, математики</w:t>
            </w:r>
          </w:p>
          <w:p w14:paraId="683C627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педагог-організатор</w:t>
            </w:r>
          </w:p>
        </w:tc>
        <w:tc>
          <w:tcPr>
            <w:tcW w:w="1410" w:type="dxa"/>
          </w:tcPr>
          <w:p w14:paraId="6F9AEF55" w14:textId="77777777" w:rsidR="005E4AE3" w:rsidRDefault="005E4AE3" w:rsidP="005E4AE3">
            <w:pPr>
              <w:rPr>
                <w:rFonts w:ascii="Times New Roman" w:eastAsia="Times New Roman" w:hAnsi="Times New Roman" w:cs="Times New Roman"/>
                <w:b/>
                <w:color w:val="943734"/>
                <w:sz w:val="24"/>
                <w:szCs w:val="24"/>
              </w:rPr>
            </w:pPr>
          </w:p>
        </w:tc>
      </w:tr>
      <w:tr w:rsidR="005E4AE3" w14:paraId="359ACAC3" w14:textId="77777777">
        <w:trPr>
          <w:trHeight w:val="104"/>
        </w:trPr>
        <w:tc>
          <w:tcPr>
            <w:tcW w:w="15090" w:type="dxa"/>
            <w:gridSpan w:val="7"/>
          </w:tcPr>
          <w:p w14:paraId="18B01177" w14:textId="77777777" w:rsidR="005E4AE3" w:rsidRDefault="005E4AE3" w:rsidP="005E4AE3">
            <w:pPr>
              <w:tabs>
                <w:tab w:val="left" w:pos="1134"/>
              </w:tabs>
              <w:jc w:val="center"/>
              <w:rPr>
                <w:rFonts w:ascii="Times New Roman" w:eastAsia="Times New Roman" w:hAnsi="Times New Roman" w:cs="Times New Roman"/>
                <w:b/>
                <w:color w:val="00B050"/>
                <w:sz w:val="24"/>
                <w:szCs w:val="24"/>
              </w:rPr>
            </w:pPr>
            <w:r>
              <w:rPr>
                <w:rFonts w:ascii="Times New Roman" w:eastAsia="Times New Roman" w:hAnsi="Times New Roman" w:cs="Times New Roman"/>
                <w:b/>
                <w:color w:val="00B050"/>
                <w:sz w:val="24"/>
                <w:szCs w:val="24"/>
              </w:rPr>
              <w:t>ІІІ. ПЕДАГОГІЧНА ДІЯЛЬНІСТЬ ПЕДАГОГІЧНИХ ПРАЦІВНИКІВ</w:t>
            </w:r>
          </w:p>
        </w:tc>
      </w:tr>
      <w:tr w:rsidR="005E4AE3" w14:paraId="4AC91443" w14:textId="77777777">
        <w:trPr>
          <w:trHeight w:val="157"/>
        </w:trPr>
        <w:tc>
          <w:tcPr>
            <w:tcW w:w="15090" w:type="dxa"/>
            <w:gridSpan w:val="7"/>
            <w:shd w:val="clear" w:color="auto" w:fill="C2D69B"/>
          </w:tcPr>
          <w:p w14:paraId="0E616E17"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r>
      <w:tr w:rsidR="005E4AE3" w14:paraId="70D36A56" w14:textId="77777777">
        <w:trPr>
          <w:trHeight w:val="109"/>
        </w:trPr>
        <w:tc>
          <w:tcPr>
            <w:tcW w:w="6915" w:type="dxa"/>
          </w:tcPr>
          <w:p w14:paraId="1F1B391D"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Внутрішній моніторинг якості організації інклюзивного навчання</w:t>
            </w:r>
          </w:p>
        </w:tc>
        <w:tc>
          <w:tcPr>
            <w:tcW w:w="2475" w:type="dxa"/>
            <w:gridSpan w:val="2"/>
          </w:tcPr>
          <w:p w14:paraId="726AE12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w:t>
            </w:r>
          </w:p>
        </w:tc>
        <w:tc>
          <w:tcPr>
            <w:tcW w:w="1875" w:type="dxa"/>
          </w:tcPr>
          <w:p w14:paraId="094C8A49" w14:textId="77777777" w:rsidR="005E4AE3" w:rsidRPr="006704F4" w:rsidRDefault="006704F4"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30.04.2026</w:t>
            </w:r>
          </w:p>
        </w:tc>
        <w:tc>
          <w:tcPr>
            <w:tcW w:w="2415" w:type="dxa"/>
            <w:gridSpan w:val="2"/>
          </w:tcPr>
          <w:p w14:paraId="5861C26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396B9F84" w14:textId="77777777" w:rsidR="005E4AE3" w:rsidRDefault="005E4AE3" w:rsidP="005E4AE3">
            <w:pPr>
              <w:rPr>
                <w:rFonts w:ascii="Times New Roman" w:eastAsia="Times New Roman" w:hAnsi="Times New Roman" w:cs="Times New Roman"/>
                <w:b/>
                <w:color w:val="943734"/>
                <w:sz w:val="24"/>
                <w:szCs w:val="24"/>
              </w:rPr>
            </w:pPr>
          </w:p>
        </w:tc>
      </w:tr>
      <w:tr w:rsidR="005E4AE3" w14:paraId="08082B2C" w14:textId="77777777">
        <w:trPr>
          <w:trHeight w:val="109"/>
        </w:trPr>
        <w:tc>
          <w:tcPr>
            <w:tcW w:w="15090" w:type="dxa"/>
            <w:gridSpan w:val="7"/>
            <w:shd w:val="clear" w:color="auto" w:fill="C2D69B"/>
          </w:tcPr>
          <w:p w14:paraId="79A347D8"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 Постійне підвищення професійного рівня й педагогічної майстерності педагогічних працівників</w:t>
            </w:r>
          </w:p>
        </w:tc>
      </w:tr>
      <w:tr w:rsidR="005E4AE3" w14:paraId="17B1A00F" w14:textId="77777777">
        <w:trPr>
          <w:trHeight w:val="110"/>
        </w:trPr>
        <w:tc>
          <w:tcPr>
            <w:tcW w:w="6915" w:type="dxa"/>
          </w:tcPr>
          <w:p w14:paraId="3C6CFAA5"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Проходження курсової підготовки</w:t>
            </w:r>
          </w:p>
          <w:p w14:paraId="3BD8669B" w14:textId="77777777" w:rsidR="005E4AE3" w:rsidRDefault="005E4AE3" w:rsidP="005E4AE3">
            <w:pPr>
              <w:rPr>
                <w:rFonts w:ascii="Times New Roman" w:eastAsia="Times New Roman" w:hAnsi="Times New Roman" w:cs="Times New Roman"/>
                <w:sz w:val="24"/>
                <w:szCs w:val="24"/>
              </w:rPr>
            </w:pPr>
          </w:p>
          <w:p w14:paraId="77E519E7" w14:textId="77777777" w:rsidR="005E4AE3" w:rsidRDefault="005E4AE3" w:rsidP="005E4AE3">
            <w:pPr>
              <w:rPr>
                <w:rFonts w:ascii="Times New Roman" w:eastAsia="Times New Roman" w:hAnsi="Times New Roman" w:cs="Times New Roman"/>
                <w:sz w:val="24"/>
                <w:szCs w:val="24"/>
              </w:rPr>
            </w:pPr>
          </w:p>
        </w:tc>
        <w:tc>
          <w:tcPr>
            <w:tcW w:w="2475" w:type="dxa"/>
            <w:gridSpan w:val="2"/>
          </w:tcPr>
          <w:p w14:paraId="2B1FABB4"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сертифікат</w:t>
            </w:r>
          </w:p>
          <w:p w14:paraId="790AEABC" w14:textId="77777777" w:rsidR="005E4AE3" w:rsidRDefault="005E4AE3" w:rsidP="005E4AE3">
            <w:pPr>
              <w:jc w:val="center"/>
              <w:rPr>
                <w:rFonts w:ascii="Times New Roman" w:eastAsia="Times New Roman" w:hAnsi="Times New Roman" w:cs="Times New Roman"/>
                <w:sz w:val="24"/>
                <w:szCs w:val="24"/>
              </w:rPr>
            </w:pPr>
          </w:p>
          <w:p w14:paraId="32DC200A" w14:textId="77777777" w:rsidR="005E4AE3" w:rsidRDefault="005E4AE3" w:rsidP="005E4AE3">
            <w:pPr>
              <w:rPr>
                <w:rFonts w:ascii="Times New Roman" w:eastAsia="Times New Roman" w:hAnsi="Times New Roman" w:cs="Times New Roman"/>
                <w:sz w:val="24"/>
                <w:szCs w:val="24"/>
              </w:rPr>
            </w:pPr>
          </w:p>
        </w:tc>
        <w:tc>
          <w:tcPr>
            <w:tcW w:w="1875" w:type="dxa"/>
          </w:tcPr>
          <w:p w14:paraId="41C5EF48" w14:textId="77777777" w:rsidR="005E4AE3" w:rsidRPr="006704F4" w:rsidRDefault="006704F4"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61797A3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p w14:paraId="0C5280C0" w14:textId="77777777" w:rsidR="005E4AE3" w:rsidRDefault="005E4AE3" w:rsidP="005E4AE3">
            <w:pPr>
              <w:jc w:val="center"/>
              <w:rPr>
                <w:rFonts w:ascii="Times New Roman" w:eastAsia="Times New Roman" w:hAnsi="Times New Roman" w:cs="Times New Roman"/>
                <w:sz w:val="24"/>
                <w:szCs w:val="24"/>
              </w:rPr>
            </w:pPr>
          </w:p>
          <w:p w14:paraId="54220763" w14:textId="77777777" w:rsidR="005E4AE3" w:rsidRDefault="005E4AE3" w:rsidP="005E4AE3">
            <w:pPr>
              <w:jc w:val="center"/>
              <w:rPr>
                <w:rFonts w:ascii="Times New Roman" w:eastAsia="Times New Roman" w:hAnsi="Times New Roman" w:cs="Times New Roman"/>
                <w:sz w:val="24"/>
                <w:szCs w:val="24"/>
              </w:rPr>
            </w:pPr>
          </w:p>
          <w:p w14:paraId="38823F4D" w14:textId="77777777" w:rsidR="005E4AE3" w:rsidRDefault="005E4AE3" w:rsidP="005E4AE3">
            <w:pPr>
              <w:jc w:val="center"/>
              <w:rPr>
                <w:rFonts w:ascii="Times New Roman" w:eastAsia="Times New Roman" w:hAnsi="Times New Roman" w:cs="Times New Roman"/>
                <w:sz w:val="24"/>
                <w:szCs w:val="24"/>
              </w:rPr>
            </w:pPr>
          </w:p>
        </w:tc>
        <w:tc>
          <w:tcPr>
            <w:tcW w:w="1410" w:type="dxa"/>
          </w:tcPr>
          <w:p w14:paraId="77C33ABF" w14:textId="77777777" w:rsidR="005E4AE3" w:rsidRDefault="005E4AE3" w:rsidP="005E4AE3">
            <w:pPr>
              <w:rPr>
                <w:rFonts w:ascii="Times New Roman" w:eastAsia="Times New Roman" w:hAnsi="Times New Roman" w:cs="Times New Roman"/>
                <w:b/>
                <w:color w:val="943734"/>
                <w:sz w:val="24"/>
                <w:szCs w:val="24"/>
              </w:rPr>
            </w:pPr>
          </w:p>
        </w:tc>
      </w:tr>
      <w:tr w:rsidR="005E4AE3" w14:paraId="46C48CE3" w14:textId="77777777">
        <w:trPr>
          <w:trHeight w:val="94"/>
        </w:trPr>
        <w:tc>
          <w:tcPr>
            <w:tcW w:w="15090" w:type="dxa"/>
            <w:gridSpan w:val="7"/>
            <w:shd w:val="clear" w:color="auto" w:fill="C2D69B"/>
          </w:tcPr>
          <w:p w14:paraId="14561DDE"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 Співпрац</w:t>
            </w:r>
            <w:r w:rsidR="001655A3">
              <w:rPr>
                <w:rFonts w:ascii="Times New Roman" w:eastAsia="Times New Roman" w:hAnsi="Times New Roman" w:cs="Times New Roman"/>
                <w:b/>
                <w:sz w:val="24"/>
                <w:szCs w:val="24"/>
                <w:lang w:val="uk-UA"/>
              </w:rPr>
              <w:t>я</w:t>
            </w:r>
            <w:r>
              <w:rPr>
                <w:rFonts w:ascii="Times New Roman" w:eastAsia="Times New Roman" w:hAnsi="Times New Roman" w:cs="Times New Roman"/>
                <w:b/>
                <w:sz w:val="24"/>
                <w:szCs w:val="24"/>
              </w:rPr>
              <w:t xml:space="preserve"> з учнями, їх батьками, працівниками закладу освіти.</w:t>
            </w:r>
          </w:p>
        </w:tc>
      </w:tr>
      <w:tr w:rsidR="005E4AE3" w14:paraId="55E01D06" w14:textId="77777777">
        <w:trPr>
          <w:trHeight w:val="125"/>
        </w:trPr>
        <w:tc>
          <w:tcPr>
            <w:tcW w:w="6915" w:type="dxa"/>
          </w:tcPr>
          <w:p w14:paraId="7D5DC5FD" w14:textId="77777777" w:rsidR="005E4AE3" w:rsidRPr="006704F4" w:rsidRDefault="006704F4"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Індивідуальні зустрічі з батьками</w:t>
            </w:r>
          </w:p>
        </w:tc>
        <w:tc>
          <w:tcPr>
            <w:tcW w:w="2475" w:type="dxa"/>
            <w:gridSpan w:val="2"/>
          </w:tcPr>
          <w:p w14:paraId="11817FD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3011F136" w14:textId="77777777" w:rsidR="005E4AE3" w:rsidRPr="006704F4" w:rsidRDefault="006704F4"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3B5F6E7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571EDBB9" w14:textId="77777777" w:rsidR="005E4AE3" w:rsidRDefault="005E4AE3" w:rsidP="005E4AE3">
            <w:pPr>
              <w:rPr>
                <w:rFonts w:ascii="Times New Roman" w:eastAsia="Times New Roman" w:hAnsi="Times New Roman" w:cs="Times New Roman"/>
                <w:b/>
                <w:color w:val="943734"/>
                <w:sz w:val="24"/>
                <w:szCs w:val="24"/>
              </w:rPr>
            </w:pPr>
          </w:p>
        </w:tc>
      </w:tr>
      <w:tr w:rsidR="005E4AE3" w14:paraId="02786DA0" w14:textId="77777777">
        <w:trPr>
          <w:trHeight w:val="135"/>
        </w:trPr>
        <w:tc>
          <w:tcPr>
            <w:tcW w:w="15090" w:type="dxa"/>
            <w:gridSpan w:val="7"/>
            <w:shd w:val="clear" w:color="auto" w:fill="C2D69B"/>
          </w:tcPr>
          <w:p w14:paraId="11C660B3"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4. Організація педагогічної діяльності та навчання учнів на засадах академічної доброчесності.</w:t>
            </w:r>
          </w:p>
        </w:tc>
      </w:tr>
      <w:tr w:rsidR="005E4AE3" w14:paraId="6B1A57C3" w14:textId="77777777">
        <w:trPr>
          <w:trHeight w:val="125"/>
        </w:trPr>
        <w:tc>
          <w:tcPr>
            <w:tcW w:w="6915" w:type="dxa"/>
          </w:tcPr>
          <w:p w14:paraId="6112483F"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Бесіда «</w:t>
            </w:r>
            <w:r>
              <w:rPr>
                <w:rFonts w:ascii="Times New Roman" w:eastAsia="Times New Roman" w:hAnsi="Times New Roman" w:cs="Times New Roman"/>
                <w:sz w:val="24"/>
                <w:szCs w:val="24"/>
                <w:highlight w:val="white"/>
              </w:rPr>
              <w:t>Г</w:t>
            </w:r>
            <w:r>
              <w:rPr>
                <w:rFonts w:ascii="Times New Roman" w:eastAsia="Times New Roman" w:hAnsi="Times New Roman" w:cs="Times New Roman"/>
                <w:sz w:val="24"/>
                <w:szCs w:val="24"/>
                <w:highlight w:val="white"/>
                <w:lang w:val="uk-UA"/>
              </w:rPr>
              <w:t>отов</w:t>
            </w:r>
            <w:r>
              <w:rPr>
                <w:rFonts w:ascii="Times New Roman" w:eastAsia="Times New Roman" w:hAnsi="Times New Roman" w:cs="Times New Roman"/>
                <w:sz w:val="24"/>
                <w:szCs w:val="24"/>
              </w:rPr>
              <w:t>і</w:t>
            </w:r>
            <w:r>
              <w:rPr>
                <w:rFonts w:ascii="Times New Roman" w:eastAsia="Times New Roman" w:hAnsi="Times New Roman" w:cs="Times New Roman"/>
                <w:sz w:val="24"/>
                <w:szCs w:val="24"/>
                <w:highlight w:val="white"/>
                <w:lang w:val="uk-UA"/>
              </w:rPr>
              <w:t xml:space="preserve"> домашні завдання</w:t>
            </w:r>
            <w:r>
              <w:rPr>
                <w:rFonts w:ascii="Times New Roman" w:eastAsia="Times New Roman" w:hAnsi="Times New Roman" w:cs="Times New Roman"/>
                <w:sz w:val="24"/>
                <w:szCs w:val="24"/>
                <w:highlight w:val="white"/>
              </w:rPr>
              <w:t xml:space="preserve">: корисні чи шкідливі розв’язники» </w:t>
            </w:r>
            <w:hyperlink r:id="rId67">
              <w:r>
                <w:rPr>
                  <w:color w:val="0000FF"/>
                  <w:u w:val="single"/>
                </w:rPr>
                <w:t>https://www.032.ua/list/361858</w:t>
              </w:r>
            </w:hyperlink>
          </w:p>
        </w:tc>
        <w:tc>
          <w:tcPr>
            <w:tcW w:w="2475" w:type="dxa"/>
            <w:gridSpan w:val="2"/>
          </w:tcPr>
          <w:p w14:paraId="156A90C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3440DE63" w14:textId="77777777" w:rsidR="005E4AE3" w:rsidRPr="006704F4" w:rsidRDefault="006704F4"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13.04-17.04.2026</w:t>
            </w:r>
          </w:p>
        </w:tc>
        <w:tc>
          <w:tcPr>
            <w:tcW w:w="2415" w:type="dxa"/>
            <w:gridSpan w:val="2"/>
          </w:tcPr>
          <w:p w14:paraId="37A0495E"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1B2B66FA" w14:textId="77777777" w:rsidR="005E4AE3" w:rsidRDefault="005E4AE3" w:rsidP="005E4AE3">
            <w:pPr>
              <w:rPr>
                <w:rFonts w:ascii="Times New Roman" w:eastAsia="Times New Roman" w:hAnsi="Times New Roman" w:cs="Times New Roman"/>
                <w:b/>
                <w:color w:val="943734"/>
                <w:sz w:val="24"/>
                <w:szCs w:val="24"/>
              </w:rPr>
            </w:pPr>
          </w:p>
        </w:tc>
      </w:tr>
      <w:tr w:rsidR="005E4AE3" w14:paraId="313496C6" w14:textId="77777777">
        <w:trPr>
          <w:trHeight w:val="110"/>
        </w:trPr>
        <w:tc>
          <w:tcPr>
            <w:tcW w:w="15090" w:type="dxa"/>
            <w:gridSpan w:val="7"/>
          </w:tcPr>
          <w:p w14:paraId="6CA5D6F6" w14:textId="77777777" w:rsidR="005E4AE3" w:rsidRDefault="005E4AE3" w:rsidP="005E4AE3">
            <w:pPr>
              <w:tabs>
                <w:tab w:val="left" w:pos="1134"/>
              </w:tabs>
              <w:jc w:val="center"/>
              <w:rPr>
                <w:rFonts w:ascii="Times New Roman" w:eastAsia="Times New Roman" w:hAnsi="Times New Roman" w:cs="Times New Roman"/>
                <w:b/>
                <w:color w:val="984806"/>
                <w:sz w:val="24"/>
                <w:szCs w:val="24"/>
              </w:rPr>
            </w:pPr>
            <w:r>
              <w:rPr>
                <w:rFonts w:ascii="Times New Roman" w:eastAsia="Times New Roman" w:hAnsi="Times New Roman" w:cs="Times New Roman"/>
                <w:b/>
                <w:color w:val="984806"/>
                <w:sz w:val="24"/>
                <w:szCs w:val="24"/>
              </w:rPr>
              <w:t>ІV. УПРАВЛІНСЬКІ ПРОЦЕСИ</w:t>
            </w:r>
          </w:p>
        </w:tc>
      </w:tr>
      <w:tr w:rsidR="005E4AE3" w14:paraId="2953E360" w14:textId="77777777">
        <w:trPr>
          <w:trHeight w:val="94"/>
        </w:trPr>
        <w:tc>
          <w:tcPr>
            <w:tcW w:w="15090" w:type="dxa"/>
            <w:gridSpan w:val="7"/>
            <w:shd w:val="clear" w:color="auto" w:fill="FAC090"/>
          </w:tcPr>
          <w:p w14:paraId="49890A10" w14:textId="77777777" w:rsidR="005E4AE3" w:rsidRDefault="005E4AE3" w:rsidP="005E4AE3">
            <w:pP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1.Наявність стратегії  розвитку та системи планування діяльності закладу, моніторинг виконання поставлених цілей і завдань</w:t>
            </w:r>
          </w:p>
        </w:tc>
      </w:tr>
      <w:tr w:rsidR="005E4AE3" w14:paraId="3AFC051B" w14:textId="77777777" w:rsidTr="00174113">
        <w:trPr>
          <w:trHeight w:val="1200"/>
        </w:trPr>
        <w:tc>
          <w:tcPr>
            <w:tcW w:w="6915" w:type="dxa"/>
            <w:tcBorders>
              <w:bottom w:val="single" w:sz="4" w:space="0" w:color="auto"/>
            </w:tcBorders>
          </w:tcPr>
          <w:p w14:paraId="643B0079" w14:textId="77777777" w:rsidR="005E4AE3" w:rsidRDefault="005E4AE3" w:rsidP="005E4AE3">
            <w:pPr>
              <w:rPr>
                <w:rFonts w:ascii="Times New Roman" w:eastAsia="Times New Roman" w:hAnsi="Times New Roman" w:cs="Times New Roman"/>
                <w:color w:val="000000" w:themeColor="text1"/>
                <w:sz w:val="24"/>
                <w:szCs w:val="24"/>
                <w:lang w:val="uk-UA"/>
              </w:rPr>
            </w:pPr>
            <w:r w:rsidRPr="00143678">
              <w:rPr>
                <w:rFonts w:ascii="Times New Roman" w:eastAsia="Times New Roman" w:hAnsi="Times New Roman" w:cs="Times New Roman"/>
                <w:color w:val="000000" w:themeColor="text1"/>
                <w:sz w:val="24"/>
                <w:szCs w:val="24"/>
              </w:rPr>
              <w:t>Проведення комплексного самооцінювання ефективності функціонування внутрішньої системи забезпечення</w:t>
            </w:r>
            <w:r w:rsidR="006704F4">
              <w:rPr>
                <w:rFonts w:ascii="Times New Roman" w:eastAsia="Times New Roman" w:hAnsi="Times New Roman" w:cs="Times New Roman"/>
                <w:color w:val="000000" w:themeColor="text1"/>
                <w:sz w:val="24"/>
                <w:szCs w:val="24"/>
                <w:lang w:val="uk-UA"/>
              </w:rPr>
              <w:t xml:space="preserve"> якості освіти</w:t>
            </w:r>
            <w:r w:rsidRPr="00143678">
              <w:rPr>
                <w:rFonts w:ascii="Times New Roman" w:eastAsia="Times New Roman" w:hAnsi="Times New Roman" w:cs="Times New Roman"/>
                <w:color w:val="000000" w:themeColor="text1"/>
                <w:sz w:val="24"/>
                <w:szCs w:val="24"/>
              </w:rPr>
              <w:t xml:space="preserve"> у </w:t>
            </w:r>
            <w:r>
              <w:rPr>
                <w:rFonts w:ascii="Times New Roman" w:eastAsia="Times New Roman" w:hAnsi="Times New Roman" w:cs="Times New Roman"/>
                <w:sz w:val="24"/>
                <w:szCs w:val="24"/>
                <w:lang w:val="uk-UA"/>
              </w:rPr>
              <w:t>2025/2026</w:t>
            </w:r>
            <w:r w:rsidRPr="00143678">
              <w:rPr>
                <w:rFonts w:ascii="Times New Roman" w:eastAsia="Times New Roman" w:hAnsi="Times New Roman" w:cs="Times New Roman"/>
                <w:color w:val="000000" w:themeColor="text1"/>
                <w:sz w:val="24"/>
                <w:szCs w:val="24"/>
              </w:rPr>
              <w:t xml:space="preserve"> навчальному році. Аналіз та обробка даних заповнених форм, анкет, опитувальників</w:t>
            </w:r>
          </w:p>
          <w:p w14:paraId="1246B25E" w14:textId="77777777" w:rsidR="00174113" w:rsidRPr="00174113" w:rsidRDefault="00174113" w:rsidP="005E4AE3">
            <w:pPr>
              <w:rPr>
                <w:rFonts w:ascii="Times New Roman" w:eastAsia="Times New Roman" w:hAnsi="Times New Roman" w:cs="Times New Roman"/>
                <w:color w:val="FF0000"/>
                <w:sz w:val="24"/>
                <w:szCs w:val="24"/>
                <w:lang w:val="uk-UA"/>
              </w:rPr>
            </w:pPr>
          </w:p>
        </w:tc>
        <w:tc>
          <w:tcPr>
            <w:tcW w:w="2475" w:type="dxa"/>
            <w:gridSpan w:val="2"/>
            <w:tcBorders>
              <w:bottom w:val="single" w:sz="4" w:space="0" w:color="auto"/>
            </w:tcBorders>
          </w:tcPr>
          <w:p w14:paraId="3D35877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Borders>
              <w:bottom w:val="single" w:sz="4" w:space="0" w:color="auto"/>
            </w:tcBorders>
          </w:tcPr>
          <w:p w14:paraId="499B5086" w14:textId="77777777" w:rsidR="005E4AE3" w:rsidRPr="006704F4" w:rsidRDefault="006704F4"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Borders>
              <w:bottom w:val="single" w:sz="4" w:space="0" w:color="auto"/>
            </w:tcBorders>
          </w:tcPr>
          <w:p w14:paraId="666D128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члени робочої групи</w:t>
            </w:r>
          </w:p>
        </w:tc>
        <w:tc>
          <w:tcPr>
            <w:tcW w:w="1410" w:type="dxa"/>
            <w:tcBorders>
              <w:bottom w:val="single" w:sz="4" w:space="0" w:color="auto"/>
            </w:tcBorders>
          </w:tcPr>
          <w:p w14:paraId="016C8376" w14:textId="77777777" w:rsidR="005E4AE3" w:rsidRDefault="005E4AE3" w:rsidP="005E4AE3">
            <w:pPr>
              <w:rPr>
                <w:rFonts w:ascii="Times New Roman" w:eastAsia="Times New Roman" w:hAnsi="Times New Roman" w:cs="Times New Roman"/>
                <w:b/>
                <w:color w:val="943734"/>
                <w:sz w:val="24"/>
                <w:szCs w:val="24"/>
              </w:rPr>
            </w:pPr>
          </w:p>
        </w:tc>
      </w:tr>
      <w:tr w:rsidR="00174113" w14:paraId="6997AB16" w14:textId="77777777" w:rsidTr="00174113">
        <w:trPr>
          <w:trHeight w:val="450"/>
        </w:trPr>
        <w:tc>
          <w:tcPr>
            <w:tcW w:w="6915" w:type="dxa"/>
            <w:tcBorders>
              <w:top w:val="single" w:sz="4" w:space="0" w:color="auto"/>
              <w:bottom w:val="single" w:sz="4" w:space="0" w:color="auto"/>
            </w:tcBorders>
          </w:tcPr>
          <w:p w14:paraId="576ABD61" w14:textId="77777777" w:rsidR="00174113" w:rsidRDefault="00174113" w:rsidP="005E4AE3">
            <w:pPr>
              <w:rPr>
                <w:rFonts w:ascii="Times New Roman" w:eastAsia="Times New Roman" w:hAnsi="Times New Roman" w:cs="Times New Roman"/>
                <w:b/>
                <w:bCs/>
                <w:color w:val="000000" w:themeColor="text1"/>
                <w:sz w:val="24"/>
                <w:szCs w:val="24"/>
                <w:lang w:val="uk-UA"/>
              </w:rPr>
            </w:pPr>
            <w:r w:rsidRPr="00174113">
              <w:rPr>
                <w:rFonts w:ascii="Times New Roman" w:eastAsia="Times New Roman" w:hAnsi="Times New Roman" w:cs="Times New Roman"/>
                <w:b/>
                <w:bCs/>
                <w:color w:val="000000" w:themeColor="text1"/>
                <w:sz w:val="24"/>
                <w:szCs w:val="24"/>
                <w:lang w:val="uk-UA"/>
              </w:rPr>
              <w:t>Наради при директору:</w:t>
            </w:r>
          </w:p>
          <w:p w14:paraId="664BFB4B" w14:textId="77777777" w:rsidR="00174113" w:rsidRPr="00174113" w:rsidRDefault="00174113" w:rsidP="00174113">
            <w:pPr>
              <w:rPr>
                <w:rFonts w:ascii="Times New Roman" w:eastAsia="Calibri" w:hAnsi="Times New Roman" w:cs="Times New Roman"/>
                <w:sz w:val="24"/>
                <w:szCs w:val="24"/>
                <w:lang w:val="uk-UA" w:eastAsia="en-US"/>
              </w:rPr>
            </w:pPr>
            <w:r w:rsidRPr="00174113">
              <w:rPr>
                <w:rFonts w:ascii="Times New Roman" w:eastAsia="Calibri" w:hAnsi="Times New Roman" w:cs="Times New Roman"/>
                <w:sz w:val="24"/>
                <w:szCs w:val="24"/>
                <w:lang w:val="uk-UA" w:eastAsia="en-US"/>
              </w:rPr>
              <w:t>1.Про підготовку до Дня ЦЗ</w:t>
            </w:r>
          </w:p>
          <w:p w14:paraId="0BF45021" w14:textId="77777777" w:rsidR="00174113" w:rsidRPr="00174113" w:rsidRDefault="00174113" w:rsidP="00174113">
            <w:pPr>
              <w:rPr>
                <w:rFonts w:ascii="Times New Roman" w:eastAsia="Calibri" w:hAnsi="Times New Roman" w:cs="Times New Roman"/>
                <w:sz w:val="24"/>
                <w:szCs w:val="24"/>
                <w:lang w:val="uk-UA" w:eastAsia="en-US"/>
              </w:rPr>
            </w:pPr>
            <w:r w:rsidRPr="00174113">
              <w:rPr>
                <w:rFonts w:ascii="Times New Roman" w:eastAsia="Calibri" w:hAnsi="Times New Roman" w:cs="Times New Roman"/>
                <w:sz w:val="24"/>
                <w:szCs w:val="24"/>
                <w:lang w:val="uk-UA" w:eastAsia="en-US"/>
              </w:rPr>
              <w:t>2.Про організацію гарячого харчування</w:t>
            </w:r>
          </w:p>
          <w:p w14:paraId="36B2BA56" w14:textId="77777777" w:rsidR="00174113" w:rsidRPr="00174113" w:rsidRDefault="00174113" w:rsidP="00174113">
            <w:pPr>
              <w:rPr>
                <w:rFonts w:ascii="Times New Roman" w:eastAsia="Calibri" w:hAnsi="Times New Roman" w:cs="Times New Roman"/>
                <w:sz w:val="24"/>
                <w:szCs w:val="24"/>
                <w:lang w:val="uk-UA" w:eastAsia="en-US"/>
              </w:rPr>
            </w:pPr>
            <w:r w:rsidRPr="00174113">
              <w:rPr>
                <w:rFonts w:ascii="Times New Roman" w:eastAsia="Calibri" w:hAnsi="Times New Roman" w:cs="Times New Roman"/>
                <w:sz w:val="24"/>
                <w:szCs w:val="24"/>
                <w:lang w:val="uk-UA" w:eastAsia="en-US"/>
              </w:rPr>
              <w:t>3.Стан відвідування учнями школи</w:t>
            </w:r>
          </w:p>
          <w:p w14:paraId="01A33F80" w14:textId="77777777" w:rsidR="00174113" w:rsidRPr="00174113" w:rsidRDefault="00174113" w:rsidP="00174113">
            <w:pPr>
              <w:rPr>
                <w:rFonts w:ascii="Times New Roman" w:eastAsia="Calibri" w:hAnsi="Times New Roman" w:cs="Times New Roman"/>
                <w:sz w:val="24"/>
                <w:szCs w:val="24"/>
                <w:lang w:val="uk-UA" w:eastAsia="en-US"/>
              </w:rPr>
            </w:pPr>
            <w:r w:rsidRPr="00174113">
              <w:rPr>
                <w:rFonts w:ascii="Times New Roman" w:eastAsia="Calibri" w:hAnsi="Times New Roman" w:cs="Times New Roman"/>
                <w:sz w:val="24"/>
                <w:szCs w:val="24"/>
                <w:lang w:val="uk-UA" w:eastAsia="en-US"/>
              </w:rPr>
              <w:t>4.Про роботу органів самоврядування</w:t>
            </w:r>
          </w:p>
          <w:p w14:paraId="6EC7C533" w14:textId="77777777" w:rsidR="00174113" w:rsidRPr="00174113" w:rsidRDefault="00174113" w:rsidP="00174113">
            <w:pPr>
              <w:rPr>
                <w:rFonts w:ascii="Times New Roman" w:eastAsia="Calibri" w:hAnsi="Times New Roman" w:cs="Times New Roman"/>
                <w:sz w:val="24"/>
                <w:szCs w:val="24"/>
                <w:lang w:val="uk-UA" w:eastAsia="en-US"/>
              </w:rPr>
            </w:pPr>
            <w:r w:rsidRPr="00174113">
              <w:rPr>
                <w:rFonts w:ascii="Times New Roman" w:eastAsia="Calibri" w:hAnsi="Times New Roman" w:cs="Times New Roman"/>
                <w:sz w:val="24"/>
                <w:szCs w:val="24"/>
                <w:lang w:val="uk-UA" w:eastAsia="en-US"/>
              </w:rPr>
              <w:lastRenderedPageBreak/>
              <w:t>5.Про роботу психологічної служби</w:t>
            </w:r>
          </w:p>
          <w:p w14:paraId="1867DC6F" w14:textId="4E055A33" w:rsidR="00174113" w:rsidRPr="00174113" w:rsidRDefault="00174113" w:rsidP="005E4AE3">
            <w:pPr>
              <w:rPr>
                <w:rFonts w:ascii="Times New Roman" w:eastAsia="Times New Roman" w:hAnsi="Times New Roman" w:cs="Times New Roman"/>
                <w:b/>
                <w:bCs/>
                <w:color w:val="000000" w:themeColor="text1"/>
                <w:sz w:val="24"/>
                <w:szCs w:val="24"/>
                <w:lang w:val="uk-UA"/>
              </w:rPr>
            </w:pPr>
          </w:p>
        </w:tc>
        <w:tc>
          <w:tcPr>
            <w:tcW w:w="2475" w:type="dxa"/>
            <w:gridSpan w:val="2"/>
            <w:tcBorders>
              <w:top w:val="single" w:sz="4" w:space="0" w:color="auto"/>
            </w:tcBorders>
          </w:tcPr>
          <w:p w14:paraId="007468A3" w14:textId="77777777" w:rsidR="00174113" w:rsidRDefault="00174113" w:rsidP="005E4AE3">
            <w:pPr>
              <w:jc w:val="center"/>
              <w:rPr>
                <w:rFonts w:ascii="Times New Roman" w:eastAsia="Times New Roman" w:hAnsi="Times New Roman" w:cs="Times New Roman"/>
                <w:sz w:val="24"/>
                <w:szCs w:val="24"/>
                <w:lang w:val="uk-UA"/>
              </w:rPr>
            </w:pPr>
          </w:p>
          <w:p w14:paraId="63804672" w14:textId="435EFB6F" w:rsidR="001E1F20" w:rsidRPr="001E1F20" w:rsidRDefault="001E1F20"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інформація</w:t>
            </w:r>
          </w:p>
        </w:tc>
        <w:tc>
          <w:tcPr>
            <w:tcW w:w="1875" w:type="dxa"/>
            <w:tcBorders>
              <w:top w:val="single" w:sz="4" w:space="0" w:color="auto"/>
            </w:tcBorders>
          </w:tcPr>
          <w:p w14:paraId="1D8C4D85" w14:textId="77777777" w:rsidR="00174113" w:rsidRDefault="00174113" w:rsidP="005E4AE3">
            <w:pPr>
              <w:jc w:val="center"/>
              <w:rPr>
                <w:rFonts w:ascii="Times New Roman" w:eastAsia="Times New Roman" w:hAnsi="Times New Roman" w:cs="Times New Roman"/>
                <w:sz w:val="24"/>
                <w:szCs w:val="24"/>
                <w:lang w:val="uk-UA"/>
              </w:rPr>
            </w:pPr>
          </w:p>
          <w:p w14:paraId="6ED884DD" w14:textId="77777777" w:rsidR="001E1F20" w:rsidRDefault="001E1F20"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06.04.2026,</w:t>
            </w:r>
          </w:p>
          <w:p w14:paraId="4B1B5F20" w14:textId="68EA8EE4" w:rsidR="001E1F20" w:rsidRDefault="001E1F20"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20.04.2026</w:t>
            </w:r>
          </w:p>
        </w:tc>
        <w:tc>
          <w:tcPr>
            <w:tcW w:w="2415" w:type="dxa"/>
            <w:gridSpan w:val="2"/>
            <w:tcBorders>
              <w:top w:val="single" w:sz="4" w:space="0" w:color="auto"/>
            </w:tcBorders>
          </w:tcPr>
          <w:p w14:paraId="7464D1AF" w14:textId="77777777" w:rsidR="00174113" w:rsidRDefault="00174113" w:rsidP="005E4AE3">
            <w:pPr>
              <w:jc w:val="center"/>
              <w:rPr>
                <w:rFonts w:ascii="Times New Roman" w:eastAsia="Times New Roman" w:hAnsi="Times New Roman" w:cs="Times New Roman"/>
                <w:sz w:val="24"/>
                <w:szCs w:val="24"/>
                <w:lang w:val="uk-UA"/>
              </w:rPr>
            </w:pPr>
          </w:p>
          <w:p w14:paraId="741D350D" w14:textId="2BD28ACB" w:rsidR="001E1F20" w:rsidRPr="001E1F20" w:rsidRDefault="001E1F20"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адміністрація</w:t>
            </w:r>
          </w:p>
        </w:tc>
        <w:tc>
          <w:tcPr>
            <w:tcW w:w="1410" w:type="dxa"/>
            <w:tcBorders>
              <w:top w:val="single" w:sz="4" w:space="0" w:color="auto"/>
            </w:tcBorders>
          </w:tcPr>
          <w:p w14:paraId="1F89192E" w14:textId="77777777" w:rsidR="00174113" w:rsidRDefault="00174113" w:rsidP="005E4AE3">
            <w:pPr>
              <w:rPr>
                <w:rFonts w:ascii="Times New Roman" w:eastAsia="Times New Roman" w:hAnsi="Times New Roman" w:cs="Times New Roman"/>
                <w:b/>
                <w:color w:val="943734"/>
                <w:sz w:val="24"/>
                <w:szCs w:val="24"/>
              </w:rPr>
            </w:pPr>
          </w:p>
        </w:tc>
      </w:tr>
      <w:tr w:rsidR="005E4AE3" w14:paraId="0E984745" w14:textId="77777777">
        <w:trPr>
          <w:trHeight w:val="103"/>
        </w:trPr>
        <w:tc>
          <w:tcPr>
            <w:tcW w:w="15090" w:type="dxa"/>
            <w:gridSpan w:val="7"/>
            <w:shd w:val="clear" w:color="auto" w:fill="FAC090"/>
          </w:tcPr>
          <w:p w14:paraId="715CC256"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2.Формування відносин довіри, прозорості, дотримання етичних норм</w:t>
            </w:r>
          </w:p>
        </w:tc>
      </w:tr>
      <w:tr w:rsidR="005E4AE3" w14:paraId="7FB3D9FF" w14:textId="77777777">
        <w:trPr>
          <w:trHeight w:val="157"/>
        </w:trPr>
        <w:tc>
          <w:tcPr>
            <w:tcW w:w="6915" w:type="dxa"/>
          </w:tcPr>
          <w:p w14:paraId="02F2D672"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Надання методичної допомоги педагогам-інтернам (методична допомога у оформленні електронної документації)</w:t>
            </w:r>
          </w:p>
        </w:tc>
        <w:tc>
          <w:tcPr>
            <w:tcW w:w="2475" w:type="dxa"/>
            <w:gridSpan w:val="2"/>
          </w:tcPr>
          <w:p w14:paraId="3919859E"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2327CCB4" w14:textId="77777777" w:rsidR="005E4AE3" w:rsidRPr="006704F4" w:rsidRDefault="006704F4"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 потреби</w:t>
            </w:r>
          </w:p>
        </w:tc>
        <w:tc>
          <w:tcPr>
            <w:tcW w:w="2415" w:type="dxa"/>
            <w:gridSpan w:val="2"/>
          </w:tcPr>
          <w:p w14:paraId="48E4D8C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0E5C22E8" w14:textId="77777777" w:rsidR="005E4AE3" w:rsidRDefault="005E4AE3" w:rsidP="005E4AE3">
            <w:pPr>
              <w:rPr>
                <w:rFonts w:ascii="Times New Roman" w:eastAsia="Times New Roman" w:hAnsi="Times New Roman" w:cs="Times New Roman"/>
                <w:b/>
                <w:color w:val="943734"/>
                <w:sz w:val="24"/>
                <w:szCs w:val="24"/>
              </w:rPr>
            </w:pPr>
          </w:p>
        </w:tc>
      </w:tr>
      <w:tr w:rsidR="005E4AE3" w14:paraId="07DFF82C" w14:textId="77777777">
        <w:trPr>
          <w:trHeight w:val="141"/>
        </w:trPr>
        <w:tc>
          <w:tcPr>
            <w:tcW w:w="15090" w:type="dxa"/>
            <w:gridSpan w:val="7"/>
            <w:shd w:val="clear" w:color="auto" w:fill="FAC090"/>
          </w:tcPr>
          <w:p w14:paraId="31BF02EC"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3.Ефективність кадрової політики та забезпечення можливостей для професійного розвитку педагогічних працівників</w:t>
            </w:r>
          </w:p>
        </w:tc>
      </w:tr>
      <w:tr w:rsidR="005E4AE3" w14:paraId="597A1D31" w14:textId="77777777">
        <w:trPr>
          <w:trHeight w:val="119"/>
        </w:trPr>
        <w:tc>
          <w:tcPr>
            <w:tcW w:w="6915" w:type="dxa"/>
          </w:tcPr>
          <w:p w14:paraId="36405AB2"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Залучення вчителів до курсів, вебінарів щодо підвищення професійного рівня</w:t>
            </w:r>
          </w:p>
        </w:tc>
        <w:tc>
          <w:tcPr>
            <w:tcW w:w="2475" w:type="dxa"/>
            <w:gridSpan w:val="2"/>
          </w:tcPr>
          <w:p w14:paraId="5DE426A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сертифікат</w:t>
            </w:r>
          </w:p>
        </w:tc>
        <w:tc>
          <w:tcPr>
            <w:tcW w:w="1875" w:type="dxa"/>
          </w:tcPr>
          <w:p w14:paraId="14AC5D51" w14:textId="77777777" w:rsidR="005E4AE3" w:rsidRPr="006704F4" w:rsidRDefault="006704F4"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3384B52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05278DDD" w14:textId="77777777" w:rsidR="005E4AE3" w:rsidRDefault="005E4AE3" w:rsidP="005E4AE3">
            <w:pPr>
              <w:rPr>
                <w:rFonts w:ascii="Times New Roman" w:eastAsia="Times New Roman" w:hAnsi="Times New Roman" w:cs="Times New Roman"/>
                <w:b/>
                <w:color w:val="943734"/>
                <w:sz w:val="24"/>
                <w:szCs w:val="24"/>
              </w:rPr>
            </w:pPr>
          </w:p>
        </w:tc>
      </w:tr>
      <w:tr w:rsidR="005E4AE3" w14:paraId="7EBFB814" w14:textId="77777777">
        <w:trPr>
          <w:trHeight w:val="157"/>
        </w:trPr>
        <w:tc>
          <w:tcPr>
            <w:tcW w:w="15090" w:type="dxa"/>
            <w:gridSpan w:val="7"/>
            <w:shd w:val="clear" w:color="auto" w:fill="FAC090"/>
          </w:tcPr>
          <w:p w14:paraId="3CBECCB3"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5E4AE3" w14:paraId="4C0374C4" w14:textId="77777777">
        <w:trPr>
          <w:trHeight w:val="702"/>
        </w:trPr>
        <w:tc>
          <w:tcPr>
            <w:tcW w:w="6915" w:type="dxa"/>
          </w:tcPr>
          <w:p w14:paraId="39132A42" w14:textId="141EAAB1" w:rsidR="005E4AE3" w:rsidRPr="006704F4" w:rsidRDefault="005E4AE3" w:rsidP="00733EAD">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Видати накази:</w:t>
            </w:r>
          </w:p>
          <w:p w14:paraId="2F48FF11" w14:textId="77777777" w:rsidR="005E4AE3" w:rsidRDefault="005E4AE3" w:rsidP="005E4AE3">
            <w:pPr>
              <w:pStyle w:val="aa"/>
              <w:numPr>
                <w:ilvl w:val="6"/>
                <w:numId w:val="9"/>
              </w:numPr>
              <w:tabs>
                <w:tab w:val="left" w:pos="318"/>
              </w:tabs>
              <w:ind w:left="34" w:firstLine="0"/>
              <w:jc w:val="both"/>
              <w:rPr>
                <w:rFonts w:ascii="Times New Roman" w:eastAsia="Times New Roman" w:hAnsi="Times New Roman" w:cs="Times New Roman"/>
                <w:sz w:val="24"/>
                <w:szCs w:val="24"/>
              </w:rPr>
            </w:pPr>
            <w:r w:rsidRPr="00143678">
              <w:rPr>
                <w:rFonts w:ascii="Times New Roman" w:eastAsia="Times New Roman" w:hAnsi="Times New Roman" w:cs="Times New Roman"/>
                <w:sz w:val="24"/>
                <w:szCs w:val="24"/>
              </w:rPr>
              <w:t>Про організацію та проведення урочистих зборів з нагоди вручення документів про освіту випускникам  11-х класів</w:t>
            </w:r>
            <w:r>
              <w:rPr>
                <w:rFonts w:ascii="Times New Roman" w:eastAsia="Times New Roman" w:hAnsi="Times New Roman" w:cs="Times New Roman"/>
                <w:sz w:val="24"/>
                <w:szCs w:val="24"/>
                <w:lang w:val="uk-UA"/>
              </w:rPr>
              <w:t>.</w:t>
            </w:r>
          </w:p>
          <w:p w14:paraId="1E6E07E5" w14:textId="77777777" w:rsidR="005E4AE3" w:rsidRPr="006704F4" w:rsidRDefault="005E4AE3" w:rsidP="006704F4">
            <w:pPr>
              <w:tabs>
                <w:tab w:val="left" w:pos="318"/>
              </w:tabs>
              <w:ind w:left="34"/>
              <w:jc w:val="both"/>
              <w:rPr>
                <w:rFonts w:ascii="Times New Roman" w:eastAsia="Times New Roman" w:hAnsi="Times New Roman" w:cs="Times New Roman"/>
                <w:sz w:val="24"/>
                <w:szCs w:val="24"/>
                <w:lang w:val="uk-UA"/>
              </w:rPr>
            </w:pPr>
          </w:p>
          <w:p w14:paraId="7E319210" w14:textId="77777777" w:rsidR="005E4AE3" w:rsidRPr="00143678" w:rsidRDefault="005E4AE3" w:rsidP="005E4AE3">
            <w:pPr>
              <w:pStyle w:val="aa"/>
              <w:numPr>
                <w:ilvl w:val="6"/>
                <w:numId w:val="9"/>
              </w:numPr>
              <w:tabs>
                <w:tab w:val="left" w:pos="318"/>
              </w:tabs>
              <w:ind w:left="34" w:firstLine="0"/>
              <w:jc w:val="both"/>
              <w:rPr>
                <w:rFonts w:ascii="Times New Roman" w:eastAsia="Times New Roman" w:hAnsi="Times New Roman" w:cs="Times New Roman"/>
                <w:sz w:val="24"/>
                <w:szCs w:val="24"/>
              </w:rPr>
            </w:pPr>
            <w:r w:rsidRPr="00143678">
              <w:rPr>
                <w:rFonts w:ascii="Times New Roman" w:eastAsia="Times New Roman" w:hAnsi="Times New Roman" w:cs="Times New Roman"/>
                <w:sz w:val="24"/>
                <w:szCs w:val="24"/>
              </w:rPr>
              <w:t>Про результати роботи закладу з напряму військово-патріотичне виховання</w:t>
            </w:r>
            <w:r>
              <w:rPr>
                <w:rFonts w:ascii="Times New Roman" w:eastAsia="Times New Roman" w:hAnsi="Times New Roman" w:cs="Times New Roman"/>
                <w:sz w:val="24"/>
                <w:szCs w:val="24"/>
                <w:lang w:val="uk-UA"/>
              </w:rPr>
              <w:t>.</w:t>
            </w:r>
          </w:p>
          <w:p w14:paraId="4EBD60A7" w14:textId="77777777" w:rsidR="005E4AE3" w:rsidRDefault="005E4AE3" w:rsidP="005E4AE3">
            <w:pPr>
              <w:pStyle w:val="aa"/>
              <w:numPr>
                <w:ilvl w:val="6"/>
                <w:numId w:val="9"/>
              </w:numPr>
              <w:tabs>
                <w:tab w:val="left" w:pos="318"/>
              </w:tabs>
              <w:ind w:left="34" w:firstLine="0"/>
              <w:jc w:val="both"/>
              <w:rPr>
                <w:rFonts w:ascii="Times New Roman" w:eastAsia="Times New Roman" w:hAnsi="Times New Roman" w:cs="Times New Roman"/>
                <w:sz w:val="24"/>
                <w:szCs w:val="24"/>
              </w:rPr>
            </w:pPr>
            <w:r w:rsidRPr="00F36B91">
              <w:rPr>
                <w:rFonts w:ascii="Times New Roman" w:eastAsia="Times New Roman" w:hAnsi="Times New Roman" w:cs="Times New Roman"/>
                <w:sz w:val="24"/>
                <w:szCs w:val="24"/>
                <w:highlight w:val="white"/>
              </w:rPr>
              <w:t>Про створення робочої групи з розробки</w:t>
            </w:r>
            <w:r w:rsidRPr="00F36B91">
              <w:rPr>
                <w:rFonts w:ascii="Times New Roman" w:eastAsia="Times New Roman" w:hAnsi="Times New Roman" w:cs="Times New Roman"/>
                <w:sz w:val="24"/>
                <w:szCs w:val="24"/>
              </w:rPr>
              <w:t xml:space="preserve"> проєкту Освітньої програми закладу на </w:t>
            </w:r>
            <w:r w:rsidRPr="00F36B91">
              <w:rPr>
                <w:rFonts w:ascii="Times New Roman" w:eastAsia="Times New Roman" w:hAnsi="Times New Roman" w:cs="Times New Roman"/>
                <w:sz w:val="24"/>
                <w:szCs w:val="24"/>
                <w:lang w:val="uk-UA"/>
              </w:rPr>
              <w:t>202</w:t>
            </w:r>
            <w:r>
              <w:rPr>
                <w:rFonts w:ascii="Times New Roman" w:eastAsia="Times New Roman" w:hAnsi="Times New Roman" w:cs="Times New Roman"/>
                <w:sz w:val="24"/>
                <w:szCs w:val="24"/>
                <w:lang w:val="uk-UA"/>
              </w:rPr>
              <w:t>6</w:t>
            </w:r>
            <w:r w:rsidRPr="00F36B91">
              <w:rPr>
                <w:rFonts w:ascii="Times New Roman" w:eastAsia="Times New Roman" w:hAnsi="Times New Roman" w:cs="Times New Roman"/>
                <w:sz w:val="24"/>
                <w:szCs w:val="24"/>
                <w:lang w:val="uk-UA"/>
              </w:rPr>
              <w:t>/202</w:t>
            </w:r>
            <w:r>
              <w:rPr>
                <w:rFonts w:ascii="Times New Roman" w:eastAsia="Times New Roman" w:hAnsi="Times New Roman" w:cs="Times New Roman"/>
                <w:sz w:val="24"/>
                <w:szCs w:val="24"/>
                <w:lang w:val="uk-UA"/>
              </w:rPr>
              <w:t>7</w:t>
            </w:r>
            <w:r w:rsidRPr="00F36B91">
              <w:rPr>
                <w:rFonts w:ascii="Times New Roman" w:eastAsia="Times New Roman" w:hAnsi="Times New Roman" w:cs="Times New Roman"/>
                <w:sz w:val="24"/>
                <w:szCs w:val="24"/>
              </w:rPr>
              <w:t xml:space="preserve"> навчальний рік</w:t>
            </w:r>
          </w:p>
          <w:p w14:paraId="5231D5C9" w14:textId="77777777" w:rsidR="005E4AE3" w:rsidRPr="006704F4" w:rsidRDefault="006704F4" w:rsidP="006704F4">
            <w:pPr>
              <w:pStyle w:val="aa"/>
              <w:tabs>
                <w:tab w:val="left" w:pos="459"/>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5.</w:t>
            </w:r>
            <w:r w:rsidR="005E4AE3" w:rsidRPr="00F36B91">
              <w:rPr>
                <w:rFonts w:ascii="Times New Roman" w:eastAsia="Times New Roman" w:hAnsi="Times New Roman" w:cs="Times New Roman"/>
                <w:sz w:val="24"/>
                <w:szCs w:val="24"/>
              </w:rPr>
              <w:t xml:space="preserve">Про розробку проєкту річного плану роботи закладу на  </w:t>
            </w:r>
            <w:r w:rsidR="005E4AE3">
              <w:rPr>
                <w:rFonts w:ascii="Times New Roman" w:eastAsia="Times New Roman" w:hAnsi="Times New Roman" w:cs="Times New Roman"/>
                <w:sz w:val="24"/>
                <w:szCs w:val="24"/>
                <w:lang w:val="uk-UA"/>
              </w:rPr>
              <w:t xml:space="preserve">2026/2027 </w:t>
            </w:r>
            <w:r w:rsidR="005E4AE3" w:rsidRPr="00F36B91">
              <w:rPr>
                <w:rFonts w:ascii="Times New Roman" w:eastAsia="Times New Roman" w:hAnsi="Times New Roman" w:cs="Times New Roman"/>
                <w:sz w:val="24"/>
                <w:szCs w:val="24"/>
              </w:rPr>
              <w:t>навчальний рік</w:t>
            </w:r>
            <w:r w:rsidR="005E4AE3">
              <w:rPr>
                <w:rFonts w:ascii="Times New Roman" w:eastAsia="Times New Roman" w:hAnsi="Times New Roman" w:cs="Times New Roman"/>
                <w:sz w:val="24"/>
                <w:szCs w:val="24"/>
                <w:lang w:val="uk-UA"/>
              </w:rPr>
              <w:t>.</w:t>
            </w:r>
          </w:p>
          <w:p w14:paraId="5CE3682B" w14:textId="77777777" w:rsidR="005E4AE3" w:rsidRPr="00F36B91" w:rsidRDefault="006704F4" w:rsidP="006704F4">
            <w:pPr>
              <w:pStyle w:val="aa"/>
              <w:tabs>
                <w:tab w:val="left" w:pos="459"/>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lang w:val="uk-UA"/>
              </w:rPr>
              <w:t>6.</w:t>
            </w:r>
            <w:r w:rsidR="005E4AE3" w:rsidRPr="00F36B91">
              <w:rPr>
                <w:rFonts w:ascii="Times New Roman" w:eastAsia="Times New Roman" w:hAnsi="Times New Roman" w:cs="Times New Roman"/>
                <w:sz w:val="24"/>
                <w:szCs w:val="24"/>
                <w:highlight w:val="white"/>
              </w:rPr>
              <w:t>Про проведення Тижня охорони праці</w:t>
            </w:r>
            <w:r w:rsidR="005E4AE3">
              <w:rPr>
                <w:rFonts w:ascii="Times New Roman" w:eastAsia="Times New Roman" w:hAnsi="Times New Roman" w:cs="Times New Roman"/>
                <w:sz w:val="24"/>
                <w:szCs w:val="24"/>
                <w:lang w:val="uk-UA"/>
              </w:rPr>
              <w:t>.</w:t>
            </w:r>
          </w:p>
          <w:p w14:paraId="1B2025E5" w14:textId="77777777" w:rsidR="005E4AE3" w:rsidRPr="006704F4" w:rsidRDefault="006704F4" w:rsidP="006704F4">
            <w:pPr>
              <w:pStyle w:val="aa"/>
              <w:tabs>
                <w:tab w:val="left" w:pos="459"/>
              </w:tabs>
              <w:ind w:left="34"/>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highlight w:val="white"/>
                <w:lang w:val="uk-UA"/>
              </w:rPr>
              <w:t>7.</w:t>
            </w:r>
            <w:r w:rsidR="005E4AE3" w:rsidRPr="00F36B91">
              <w:rPr>
                <w:rFonts w:ascii="Times New Roman" w:eastAsia="Times New Roman" w:hAnsi="Times New Roman" w:cs="Times New Roman"/>
                <w:sz w:val="24"/>
                <w:szCs w:val="24"/>
                <w:highlight w:val="white"/>
              </w:rPr>
              <w:t xml:space="preserve">Про підсумки проведення Дня цивільного захисту та об'єктового тренування з цивільного захисту у </w:t>
            </w:r>
            <w:r w:rsidR="005E4AE3">
              <w:rPr>
                <w:rFonts w:ascii="Times New Roman" w:eastAsia="Times New Roman" w:hAnsi="Times New Roman" w:cs="Times New Roman"/>
                <w:sz w:val="24"/>
                <w:szCs w:val="24"/>
                <w:lang w:val="uk-UA"/>
              </w:rPr>
              <w:t>2025/2026</w:t>
            </w:r>
            <w:r w:rsidR="005E4AE3">
              <w:rPr>
                <w:rFonts w:ascii="Times New Roman" w:eastAsia="Times New Roman" w:hAnsi="Times New Roman" w:cs="Times New Roman"/>
                <w:sz w:val="24"/>
                <w:szCs w:val="24"/>
              </w:rPr>
              <w:t xml:space="preserve"> </w:t>
            </w:r>
            <w:r w:rsidR="005E4AE3" w:rsidRPr="00F36B91">
              <w:rPr>
                <w:rFonts w:ascii="Times New Roman" w:eastAsia="Times New Roman" w:hAnsi="Times New Roman" w:cs="Times New Roman"/>
                <w:sz w:val="24"/>
                <w:szCs w:val="24"/>
              </w:rPr>
              <w:t xml:space="preserve"> навчальному </w:t>
            </w:r>
            <w:r>
              <w:rPr>
                <w:rFonts w:ascii="Times New Roman" w:eastAsia="Times New Roman" w:hAnsi="Times New Roman" w:cs="Times New Roman"/>
                <w:sz w:val="24"/>
                <w:szCs w:val="24"/>
                <w:lang w:val="uk-UA"/>
              </w:rPr>
              <w:t>році.</w:t>
            </w:r>
          </w:p>
          <w:p w14:paraId="3B5A87BA" w14:textId="77777777" w:rsidR="005E4AE3" w:rsidRPr="006704F4" w:rsidRDefault="006704F4" w:rsidP="006704F4">
            <w:pPr>
              <w:tabs>
                <w:tab w:val="left" w:pos="459"/>
              </w:tabs>
              <w:jc w:val="both"/>
              <w:rPr>
                <w:rFonts w:ascii="Times New Roman" w:eastAsia="Times New Roman" w:hAnsi="Times New Roman" w:cs="Times New Roman"/>
                <w:sz w:val="24"/>
                <w:szCs w:val="24"/>
              </w:rPr>
            </w:pPr>
            <w:r w:rsidRPr="006704F4">
              <w:rPr>
                <w:rFonts w:ascii="Times New Roman" w:eastAsia="Times New Roman" w:hAnsi="Times New Roman" w:cs="Times New Roman"/>
                <w:sz w:val="24"/>
                <w:szCs w:val="24"/>
                <w:highlight w:val="white"/>
                <w:lang w:val="uk-UA"/>
              </w:rPr>
              <w:t>8.</w:t>
            </w:r>
            <w:r w:rsidR="005E4AE3" w:rsidRPr="006704F4">
              <w:rPr>
                <w:rFonts w:ascii="Times New Roman" w:eastAsia="Times New Roman" w:hAnsi="Times New Roman" w:cs="Times New Roman"/>
                <w:sz w:val="24"/>
                <w:szCs w:val="24"/>
                <w:highlight w:val="white"/>
              </w:rPr>
              <w:t xml:space="preserve">Про організоване закінчення </w:t>
            </w:r>
            <w:r w:rsidR="005E4AE3" w:rsidRPr="006704F4">
              <w:rPr>
                <w:rFonts w:ascii="Times New Roman" w:eastAsia="Times New Roman" w:hAnsi="Times New Roman" w:cs="Times New Roman"/>
                <w:sz w:val="24"/>
                <w:szCs w:val="24"/>
                <w:lang w:val="uk-UA"/>
              </w:rPr>
              <w:t>2025/2026</w:t>
            </w:r>
            <w:r w:rsidR="005E4AE3" w:rsidRPr="006704F4">
              <w:rPr>
                <w:rFonts w:ascii="Times New Roman" w:eastAsia="Times New Roman" w:hAnsi="Times New Roman" w:cs="Times New Roman"/>
                <w:sz w:val="24"/>
                <w:szCs w:val="24"/>
                <w:highlight w:val="white"/>
              </w:rPr>
              <w:t xml:space="preserve"> навчального року</w:t>
            </w:r>
          </w:p>
        </w:tc>
        <w:tc>
          <w:tcPr>
            <w:tcW w:w="2475" w:type="dxa"/>
            <w:gridSpan w:val="2"/>
          </w:tcPr>
          <w:p w14:paraId="1B15B3A1" w14:textId="77777777" w:rsidR="005E4AE3" w:rsidRDefault="005E4AE3" w:rsidP="005E4AE3">
            <w:pPr>
              <w:jc w:val="center"/>
              <w:rPr>
                <w:rFonts w:ascii="Times New Roman" w:eastAsia="Times New Roman" w:hAnsi="Times New Roman" w:cs="Times New Roman"/>
                <w:sz w:val="24"/>
                <w:szCs w:val="24"/>
              </w:rPr>
            </w:pPr>
          </w:p>
        </w:tc>
        <w:tc>
          <w:tcPr>
            <w:tcW w:w="1875" w:type="dxa"/>
          </w:tcPr>
          <w:p w14:paraId="2A98DEC9"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45A7A0CF" w14:textId="77777777" w:rsidR="005E4AE3" w:rsidRDefault="005E4AE3" w:rsidP="005E4AE3">
            <w:pPr>
              <w:jc w:val="center"/>
              <w:rPr>
                <w:rFonts w:ascii="Times New Roman" w:eastAsia="Times New Roman" w:hAnsi="Times New Roman" w:cs="Times New Roman"/>
                <w:sz w:val="24"/>
                <w:szCs w:val="24"/>
              </w:rPr>
            </w:pPr>
          </w:p>
        </w:tc>
        <w:tc>
          <w:tcPr>
            <w:tcW w:w="1410" w:type="dxa"/>
          </w:tcPr>
          <w:p w14:paraId="4AD0EC3B" w14:textId="77777777" w:rsidR="005E4AE3" w:rsidRDefault="005E4AE3" w:rsidP="005E4AE3">
            <w:pPr>
              <w:rPr>
                <w:rFonts w:ascii="Times New Roman" w:eastAsia="Times New Roman" w:hAnsi="Times New Roman" w:cs="Times New Roman"/>
                <w:b/>
                <w:color w:val="943734"/>
                <w:sz w:val="24"/>
                <w:szCs w:val="24"/>
              </w:rPr>
            </w:pPr>
          </w:p>
        </w:tc>
      </w:tr>
      <w:tr w:rsidR="005E4AE3" w14:paraId="04ED63E8" w14:textId="77777777">
        <w:trPr>
          <w:trHeight w:val="104"/>
        </w:trPr>
        <w:tc>
          <w:tcPr>
            <w:tcW w:w="15090" w:type="dxa"/>
            <w:gridSpan w:val="7"/>
            <w:shd w:val="clear" w:color="auto" w:fill="FAC090"/>
          </w:tcPr>
          <w:p w14:paraId="3BA35B2B"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5. Формування та забезпечення реалізації політики академічної доброчесності</w:t>
            </w:r>
          </w:p>
        </w:tc>
      </w:tr>
      <w:tr w:rsidR="005E4AE3" w14:paraId="517B32D5" w14:textId="77777777">
        <w:trPr>
          <w:trHeight w:val="156"/>
        </w:trPr>
        <w:tc>
          <w:tcPr>
            <w:tcW w:w="6915" w:type="dxa"/>
          </w:tcPr>
          <w:p w14:paraId="221E623F"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Розміщення матеріалів на сайті закладу «#Освітабезкорупції»</w:t>
            </w:r>
          </w:p>
          <w:p w14:paraId="02ABCFC0" w14:textId="77777777" w:rsidR="005E4AE3" w:rsidRDefault="005E4AE3" w:rsidP="005E4AE3">
            <w:pPr>
              <w:rPr>
                <w:rFonts w:ascii="Times New Roman" w:eastAsia="Times New Roman" w:hAnsi="Times New Roman" w:cs="Times New Roman"/>
                <w:sz w:val="24"/>
                <w:szCs w:val="24"/>
              </w:rPr>
            </w:pPr>
            <w:hyperlink r:id="rId68">
              <w:r>
                <w:rPr>
                  <w:color w:val="0000FF"/>
                  <w:u w:val="single"/>
                </w:rPr>
                <w:t>https://nus.org.ua/tags/304/</w:t>
              </w:r>
            </w:hyperlink>
          </w:p>
        </w:tc>
        <w:tc>
          <w:tcPr>
            <w:tcW w:w="2475" w:type="dxa"/>
            <w:gridSpan w:val="2"/>
          </w:tcPr>
          <w:p w14:paraId="144DA97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026AA389" w14:textId="77777777" w:rsidR="005E4AE3" w:rsidRPr="009E1529" w:rsidRDefault="009E152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5010617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1F77C988" w14:textId="77777777" w:rsidR="005E4AE3" w:rsidRDefault="005E4AE3" w:rsidP="005E4AE3">
            <w:pPr>
              <w:rPr>
                <w:rFonts w:ascii="Times New Roman" w:eastAsia="Times New Roman" w:hAnsi="Times New Roman" w:cs="Times New Roman"/>
                <w:b/>
                <w:color w:val="943734"/>
                <w:sz w:val="24"/>
                <w:szCs w:val="24"/>
              </w:rPr>
            </w:pPr>
          </w:p>
        </w:tc>
      </w:tr>
      <w:tr w:rsidR="005E4AE3" w14:paraId="5CCD76E9" w14:textId="77777777">
        <w:trPr>
          <w:trHeight w:val="125"/>
        </w:trPr>
        <w:tc>
          <w:tcPr>
            <w:tcW w:w="15090" w:type="dxa"/>
            <w:gridSpan w:val="7"/>
            <w:shd w:val="clear" w:color="auto" w:fill="E5DFEC"/>
          </w:tcPr>
          <w:p w14:paraId="7E59F9B4"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НАСКРІЗНИЙ ВИХОВНИЙ ПРОЦЕС</w:t>
            </w:r>
          </w:p>
        </w:tc>
      </w:tr>
      <w:tr w:rsidR="005E4AE3" w14:paraId="01E0A2A7" w14:textId="77777777">
        <w:trPr>
          <w:trHeight w:val="125"/>
        </w:trPr>
        <w:tc>
          <w:tcPr>
            <w:tcW w:w="6915" w:type="dxa"/>
          </w:tcPr>
          <w:p w14:paraId="5157A0AF"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Формування компетентностей</w:t>
            </w:r>
          </w:p>
        </w:tc>
        <w:tc>
          <w:tcPr>
            <w:tcW w:w="2475" w:type="dxa"/>
            <w:gridSpan w:val="2"/>
          </w:tcPr>
          <w:p w14:paraId="29BC43D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Заходи</w:t>
            </w:r>
          </w:p>
        </w:tc>
        <w:tc>
          <w:tcPr>
            <w:tcW w:w="1875" w:type="dxa"/>
          </w:tcPr>
          <w:p w14:paraId="3682BED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Дата</w:t>
            </w:r>
          </w:p>
        </w:tc>
        <w:tc>
          <w:tcPr>
            <w:tcW w:w="2415" w:type="dxa"/>
            <w:gridSpan w:val="2"/>
          </w:tcPr>
          <w:p w14:paraId="50E0C32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Форма проведення</w:t>
            </w:r>
          </w:p>
        </w:tc>
        <w:tc>
          <w:tcPr>
            <w:tcW w:w="1410" w:type="dxa"/>
          </w:tcPr>
          <w:p w14:paraId="59ABA913" w14:textId="77777777" w:rsidR="005E4AE3" w:rsidRDefault="005E4AE3" w:rsidP="005E4AE3">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w:t>
            </w:r>
          </w:p>
          <w:p w14:paraId="29822C0C"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sz w:val="24"/>
                <w:szCs w:val="24"/>
              </w:rPr>
              <w:t>дальні</w:t>
            </w:r>
          </w:p>
        </w:tc>
      </w:tr>
      <w:tr w:rsidR="005E4AE3" w14:paraId="4D2B8C69" w14:textId="77777777">
        <w:trPr>
          <w:trHeight w:val="231"/>
        </w:trPr>
        <w:tc>
          <w:tcPr>
            <w:tcW w:w="6915" w:type="dxa"/>
          </w:tcPr>
          <w:p w14:paraId="21CC8F6D"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Соціальна та громадянська компетентності</w:t>
            </w:r>
          </w:p>
        </w:tc>
        <w:tc>
          <w:tcPr>
            <w:tcW w:w="2475" w:type="dxa"/>
            <w:gridSpan w:val="2"/>
          </w:tcPr>
          <w:p w14:paraId="3FA70943" w14:textId="77777777" w:rsidR="005E4AE3" w:rsidRDefault="005E4AE3" w:rsidP="005E4AE3">
            <w:pPr>
              <w:jc w:val="center"/>
              <w:rPr>
                <w:rFonts w:ascii="Times New Roman" w:eastAsia="Times New Roman" w:hAnsi="Times New Roman" w:cs="Times New Roman"/>
                <w:color w:val="242424"/>
                <w:sz w:val="24"/>
                <w:szCs w:val="24"/>
                <w:highlight w:val="white"/>
              </w:rPr>
            </w:pPr>
            <w:r>
              <w:rPr>
                <w:rFonts w:ascii="Times New Roman" w:eastAsia="Times New Roman" w:hAnsi="Times New Roman" w:cs="Times New Roman"/>
                <w:color w:val="242424"/>
                <w:sz w:val="24"/>
                <w:szCs w:val="24"/>
                <w:highlight w:val="white"/>
              </w:rPr>
              <w:t xml:space="preserve">Згідно з указом Президента України Володимира Зеленського </w:t>
            </w:r>
          </w:p>
          <w:p w14:paraId="061B36D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color w:val="242424"/>
                <w:sz w:val="24"/>
                <w:szCs w:val="24"/>
                <w:highlight w:val="white"/>
              </w:rPr>
              <w:t>№ 143/2022, хвилина мовчання проводиться щодня о 9:00</w:t>
            </w:r>
          </w:p>
        </w:tc>
        <w:tc>
          <w:tcPr>
            <w:tcW w:w="1875" w:type="dxa"/>
          </w:tcPr>
          <w:p w14:paraId="5D12C3D8"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33F02018" w14:textId="77777777" w:rsidR="005E4AE3" w:rsidRDefault="005E4AE3" w:rsidP="005E4AE3">
            <w:pPr>
              <w:jc w:val="center"/>
              <w:rPr>
                <w:rFonts w:ascii="Times New Roman" w:eastAsia="Times New Roman" w:hAnsi="Times New Roman" w:cs="Times New Roman"/>
                <w:sz w:val="24"/>
                <w:szCs w:val="24"/>
              </w:rPr>
            </w:pPr>
          </w:p>
        </w:tc>
        <w:tc>
          <w:tcPr>
            <w:tcW w:w="1410" w:type="dxa"/>
          </w:tcPr>
          <w:p w14:paraId="1E0BFE68" w14:textId="77777777" w:rsidR="005E4AE3" w:rsidRDefault="005E4AE3" w:rsidP="005E4AE3">
            <w:pPr>
              <w:jc w:val="center"/>
              <w:rPr>
                <w:rFonts w:ascii="Times New Roman" w:eastAsia="Times New Roman" w:hAnsi="Times New Roman" w:cs="Times New Roman"/>
                <w:b/>
                <w:color w:val="943734"/>
                <w:sz w:val="24"/>
                <w:szCs w:val="24"/>
              </w:rPr>
            </w:pPr>
          </w:p>
        </w:tc>
      </w:tr>
      <w:tr w:rsidR="002E6048" w14:paraId="6577709D" w14:textId="77777777">
        <w:trPr>
          <w:trHeight w:val="231"/>
        </w:trPr>
        <w:tc>
          <w:tcPr>
            <w:tcW w:w="6915" w:type="dxa"/>
          </w:tcPr>
          <w:p w14:paraId="1AB66D91" w14:textId="77777777" w:rsidR="002E6048" w:rsidRPr="002E6048" w:rsidRDefault="002E6048"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Спілкування державною мовою</w:t>
            </w:r>
          </w:p>
        </w:tc>
        <w:tc>
          <w:tcPr>
            <w:tcW w:w="2475" w:type="dxa"/>
            <w:gridSpan w:val="2"/>
          </w:tcPr>
          <w:p w14:paraId="639609D9" w14:textId="77777777" w:rsidR="002E6048" w:rsidRPr="002E6048" w:rsidRDefault="002E6048" w:rsidP="005E4AE3">
            <w:pPr>
              <w:jc w:val="center"/>
              <w:rPr>
                <w:rFonts w:ascii="Times New Roman" w:eastAsia="Times New Roman" w:hAnsi="Times New Roman" w:cs="Times New Roman"/>
                <w:color w:val="242424"/>
                <w:sz w:val="24"/>
                <w:szCs w:val="24"/>
                <w:highlight w:val="white"/>
                <w:lang w:val="uk-UA"/>
              </w:rPr>
            </w:pPr>
            <w:r>
              <w:rPr>
                <w:rFonts w:ascii="Times New Roman" w:eastAsia="Times New Roman" w:hAnsi="Times New Roman" w:cs="Times New Roman"/>
                <w:color w:val="242424"/>
                <w:sz w:val="24"/>
                <w:szCs w:val="24"/>
                <w:highlight w:val="white"/>
                <w:lang w:val="uk-UA"/>
              </w:rPr>
              <w:t>Тиждень дитячої книги</w:t>
            </w:r>
          </w:p>
        </w:tc>
        <w:tc>
          <w:tcPr>
            <w:tcW w:w="1875" w:type="dxa"/>
          </w:tcPr>
          <w:p w14:paraId="0E04B030" w14:textId="77777777" w:rsidR="002E6048" w:rsidRPr="002E6048" w:rsidRDefault="002E6048"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03.03.-03.04.2025</w:t>
            </w:r>
          </w:p>
        </w:tc>
        <w:tc>
          <w:tcPr>
            <w:tcW w:w="2415" w:type="dxa"/>
            <w:gridSpan w:val="2"/>
          </w:tcPr>
          <w:p w14:paraId="64E7D98F" w14:textId="77777777" w:rsidR="002E6048" w:rsidRDefault="002E6048"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презентації </w:t>
            </w:r>
          </w:p>
          <w:p w14:paraId="2D921EAA" w14:textId="77777777" w:rsidR="002E6048" w:rsidRPr="002E6048" w:rsidRDefault="002E6048"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виставки</w:t>
            </w:r>
          </w:p>
        </w:tc>
        <w:tc>
          <w:tcPr>
            <w:tcW w:w="1410" w:type="dxa"/>
          </w:tcPr>
          <w:p w14:paraId="59AF1FD2" w14:textId="77777777" w:rsidR="002E6048" w:rsidRDefault="002E6048" w:rsidP="005E4AE3">
            <w:pPr>
              <w:jc w:val="center"/>
              <w:rPr>
                <w:rFonts w:ascii="Times New Roman" w:eastAsia="Times New Roman" w:hAnsi="Times New Roman" w:cs="Times New Roman"/>
                <w:sz w:val="24"/>
                <w:szCs w:val="24"/>
                <w:lang w:val="uk-UA"/>
              </w:rPr>
            </w:pPr>
            <w:r w:rsidRPr="002E6048">
              <w:rPr>
                <w:rFonts w:ascii="Times New Roman" w:eastAsia="Times New Roman" w:hAnsi="Times New Roman" w:cs="Times New Roman"/>
                <w:sz w:val="24"/>
                <w:szCs w:val="24"/>
                <w:lang w:val="uk-UA"/>
              </w:rPr>
              <w:t xml:space="preserve">Шкільні </w:t>
            </w:r>
            <w:r>
              <w:rPr>
                <w:rFonts w:ascii="Times New Roman" w:eastAsia="Times New Roman" w:hAnsi="Times New Roman" w:cs="Times New Roman"/>
                <w:sz w:val="24"/>
                <w:szCs w:val="24"/>
                <w:lang w:val="uk-UA"/>
              </w:rPr>
              <w:t>бібліоте</w:t>
            </w:r>
          </w:p>
          <w:p w14:paraId="2E64A0BE" w14:textId="77777777" w:rsidR="002E6048" w:rsidRPr="002E6048" w:rsidRDefault="002E6048" w:rsidP="005E4AE3">
            <w:pPr>
              <w:jc w:val="center"/>
              <w:rPr>
                <w:rFonts w:ascii="Times New Roman" w:eastAsia="Times New Roman" w:hAnsi="Times New Roman" w:cs="Times New Roman"/>
                <w:sz w:val="24"/>
                <w:szCs w:val="24"/>
                <w:lang w:val="uk-UA"/>
              </w:rPr>
            </w:pPr>
            <w:r w:rsidRPr="002E6048">
              <w:rPr>
                <w:rFonts w:ascii="Times New Roman" w:eastAsia="Times New Roman" w:hAnsi="Times New Roman" w:cs="Times New Roman"/>
                <w:sz w:val="24"/>
                <w:szCs w:val="24"/>
                <w:lang w:val="uk-UA"/>
              </w:rPr>
              <w:t>карі</w:t>
            </w:r>
          </w:p>
        </w:tc>
      </w:tr>
      <w:tr w:rsidR="005E4AE3" w14:paraId="5E068BA0" w14:textId="77777777">
        <w:trPr>
          <w:trHeight w:val="1330"/>
        </w:trPr>
        <w:tc>
          <w:tcPr>
            <w:tcW w:w="6915" w:type="dxa"/>
          </w:tcPr>
          <w:p w14:paraId="32281DD7"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Екологічна грамотність і здорове життя</w:t>
            </w:r>
          </w:p>
        </w:tc>
        <w:tc>
          <w:tcPr>
            <w:tcW w:w="2475" w:type="dxa"/>
            <w:gridSpan w:val="2"/>
          </w:tcPr>
          <w:p w14:paraId="480D7CA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Фотофлешмоб «Здорові думки – здоровий Я до Всесвітнього дня здоров’я</w:t>
            </w:r>
          </w:p>
        </w:tc>
        <w:tc>
          <w:tcPr>
            <w:tcW w:w="1875" w:type="dxa"/>
          </w:tcPr>
          <w:p w14:paraId="4874BBD5" w14:textId="77777777" w:rsidR="005E4AE3" w:rsidRPr="002E6048" w:rsidRDefault="002E6048"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07.04.2025</w:t>
            </w:r>
          </w:p>
        </w:tc>
        <w:tc>
          <w:tcPr>
            <w:tcW w:w="2415" w:type="dxa"/>
            <w:gridSpan w:val="2"/>
          </w:tcPr>
          <w:p w14:paraId="4156C30E"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p w14:paraId="3885C06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фотозвіт</w:t>
            </w:r>
          </w:p>
        </w:tc>
        <w:tc>
          <w:tcPr>
            <w:tcW w:w="1410" w:type="dxa"/>
          </w:tcPr>
          <w:p w14:paraId="7E334B3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педагог-організатор</w:t>
            </w:r>
          </w:p>
          <w:p w14:paraId="10D888D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r>
      <w:tr w:rsidR="002F1212" w14:paraId="7D8D5D1C" w14:textId="77777777">
        <w:trPr>
          <w:trHeight w:val="1330"/>
        </w:trPr>
        <w:tc>
          <w:tcPr>
            <w:tcW w:w="6915" w:type="dxa"/>
          </w:tcPr>
          <w:p w14:paraId="3C276C11" w14:textId="77777777" w:rsidR="002F1212" w:rsidRPr="002F1212" w:rsidRDefault="002F1212"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Обізнаність та самовираження у сфері культури</w:t>
            </w:r>
          </w:p>
        </w:tc>
        <w:tc>
          <w:tcPr>
            <w:tcW w:w="2475" w:type="dxa"/>
            <w:gridSpan w:val="2"/>
          </w:tcPr>
          <w:p w14:paraId="4F699414" w14:textId="77777777" w:rsidR="002F1212" w:rsidRPr="002F1212" w:rsidRDefault="002F1212"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Виставка пасхальних композицій</w:t>
            </w:r>
          </w:p>
        </w:tc>
        <w:tc>
          <w:tcPr>
            <w:tcW w:w="1875" w:type="dxa"/>
          </w:tcPr>
          <w:p w14:paraId="20629D2F" w14:textId="77777777" w:rsidR="002F1212" w:rsidRDefault="002F1212"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06.04.-10.04.2025</w:t>
            </w:r>
          </w:p>
        </w:tc>
        <w:tc>
          <w:tcPr>
            <w:tcW w:w="2415" w:type="dxa"/>
            <w:gridSpan w:val="2"/>
          </w:tcPr>
          <w:p w14:paraId="0234C65B" w14:textId="77777777" w:rsidR="002F1212" w:rsidRPr="002F1212" w:rsidRDefault="002F1212"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виставка</w:t>
            </w:r>
          </w:p>
        </w:tc>
        <w:tc>
          <w:tcPr>
            <w:tcW w:w="1410" w:type="dxa"/>
          </w:tcPr>
          <w:p w14:paraId="3DAA3FF7" w14:textId="77777777" w:rsidR="002F1212" w:rsidRDefault="002F1212" w:rsidP="002F121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педагог-організатор</w:t>
            </w:r>
          </w:p>
          <w:p w14:paraId="4764B555" w14:textId="77777777" w:rsidR="002F1212" w:rsidRDefault="002F1212" w:rsidP="002F121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r>
      <w:tr w:rsidR="005E4AE3" w14:paraId="0BEB5743" w14:textId="77777777">
        <w:trPr>
          <w:trHeight w:val="250"/>
        </w:trPr>
        <w:tc>
          <w:tcPr>
            <w:tcW w:w="6915" w:type="dxa"/>
          </w:tcPr>
          <w:p w14:paraId="3339F635"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Екологічна грамотність і здорове життя</w:t>
            </w:r>
          </w:p>
        </w:tc>
        <w:tc>
          <w:tcPr>
            <w:tcW w:w="2475" w:type="dxa"/>
            <w:gridSpan w:val="2"/>
          </w:tcPr>
          <w:p w14:paraId="51A70C9F" w14:textId="77777777" w:rsidR="002E6048" w:rsidRDefault="002E6048" w:rsidP="005E4AE3">
            <w:pPr>
              <w:jc w:val="center"/>
              <w:rPr>
                <w:rFonts w:ascii="Times New Roman" w:eastAsia="Times New Roman" w:hAnsi="Times New Roman" w:cs="Times New Roman"/>
                <w:color w:val="343434"/>
                <w:sz w:val="24"/>
                <w:szCs w:val="24"/>
                <w:highlight w:val="white"/>
                <w:lang w:val="uk-UA"/>
              </w:rPr>
            </w:pPr>
            <w:r>
              <w:rPr>
                <w:rFonts w:ascii="Times New Roman" w:eastAsia="Times New Roman" w:hAnsi="Times New Roman" w:cs="Times New Roman"/>
                <w:color w:val="343434"/>
                <w:sz w:val="24"/>
                <w:szCs w:val="24"/>
                <w:highlight w:val="white"/>
                <w:lang w:val="uk-UA"/>
              </w:rPr>
              <w:t>Тиждень екологічних знань</w:t>
            </w:r>
          </w:p>
          <w:p w14:paraId="109C008A" w14:textId="77777777" w:rsidR="005E4AE3" w:rsidRDefault="005E4AE3" w:rsidP="005E4AE3">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343434"/>
                <w:sz w:val="24"/>
                <w:szCs w:val="24"/>
                <w:highlight w:val="white"/>
              </w:rPr>
              <w:t> </w:t>
            </w:r>
            <w:r>
              <w:rPr>
                <w:rFonts w:ascii="Times New Roman" w:eastAsia="Times New Roman" w:hAnsi="Times New Roman" w:cs="Times New Roman"/>
                <w:sz w:val="24"/>
                <w:szCs w:val="24"/>
                <w:highlight w:val="white"/>
              </w:rPr>
              <w:t>Інтегровані заняття екологічного змісту Подорож у зачарований ліс» </w:t>
            </w:r>
          </w:p>
          <w:p w14:paraId="4BCD5A44" w14:textId="77777777" w:rsidR="005E4AE3" w:rsidRDefault="005E4AE3" w:rsidP="005E4AE3">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Відеолекторій  з переглядом фільму «Екологічна безпека»</w:t>
            </w:r>
          </w:p>
          <w:p w14:paraId="200CBC0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Цифровий планетарій «Унікальна Земля»</w:t>
            </w:r>
          </w:p>
        </w:tc>
        <w:tc>
          <w:tcPr>
            <w:tcW w:w="1875" w:type="dxa"/>
          </w:tcPr>
          <w:p w14:paraId="2395D313" w14:textId="77777777" w:rsidR="005E4AE3" w:rsidRPr="002E6048" w:rsidRDefault="002E6048"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20.04.-24.04.2025</w:t>
            </w:r>
          </w:p>
        </w:tc>
        <w:tc>
          <w:tcPr>
            <w:tcW w:w="2415" w:type="dxa"/>
            <w:gridSpan w:val="2"/>
          </w:tcPr>
          <w:p w14:paraId="45CF4FC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p w14:paraId="3D3450E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фотозвіт</w:t>
            </w:r>
          </w:p>
        </w:tc>
        <w:tc>
          <w:tcPr>
            <w:tcW w:w="1410" w:type="dxa"/>
          </w:tcPr>
          <w:p w14:paraId="1B104599" w14:textId="77777777" w:rsidR="002F1212" w:rsidRDefault="002F1212" w:rsidP="002F1212">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заступник директора з виховної роботи</w:t>
            </w:r>
          </w:p>
          <w:p w14:paraId="5A4AC15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педагог-організатор</w:t>
            </w:r>
          </w:p>
          <w:p w14:paraId="00E820BE" w14:textId="77777777" w:rsidR="005E4AE3" w:rsidRDefault="005E4AE3"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класні керівники</w:t>
            </w:r>
          </w:p>
          <w:p w14:paraId="643CCF58" w14:textId="77777777" w:rsidR="002F1212" w:rsidRPr="002F1212" w:rsidRDefault="002F1212"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вчителі біології</w:t>
            </w:r>
          </w:p>
        </w:tc>
      </w:tr>
      <w:tr w:rsidR="005E4AE3" w14:paraId="11B8E2A1" w14:textId="77777777">
        <w:trPr>
          <w:trHeight w:val="749"/>
        </w:trPr>
        <w:tc>
          <w:tcPr>
            <w:tcW w:w="6915" w:type="dxa"/>
          </w:tcPr>
          <w:p w14:paraId="5E7F60AE"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Соціальна та громадянська компетентності</w:t>
            </w:r>
          </w:p>
        </w:tc>
        <w:tc>
          <w:tcPr>
            <w:tcW w:w="2475" w:type="dxa"/>
            <w:gridSpan w:val="2"/>
          </w:tcPr>
          <w:p w14:paraId="57ACEE04" w14:textId="77777777" w:rsidR="005E4AE3" w:rsidRDefault="005E4AE3" w:rsidP="005E4AE3">
            <w:pPr>
              <w:jc w:val="center"/>
              <w:rPr>
                <w:rFonts w:ascii="Times New Roman" w:eastAsia="Times New Roman" w:hAnsi="Times New Roman" w:cs="Times New Roman"/>
                <w:color w:val="343434"/>
                <w:sz w:val="24"/>
                <w:szCs w:val="24"/>
                <w:highlight w:val="white"/>
              </w:rPr>
            </w:pPr>
            <w:r>
              <w:rPr>
                <w:rFonts w:ascii="Times New Roman" w:eastAsia="Times New Roman" w:hAnsi="Times New Roman" w:cs="Times New Roman"/>
                <w:sz w:val="24"/>
                <w:szCs w:val="24"/>
                <w:highlight w:val="white"/>
              </w:rPr>
              <w:t>Година пам’яті «Чорнобиль не має минулого часу»</w:t>
            </w:r>
          </w:p>
        </w:tc>
        <w:tc>
          <w:tcPr>
            <w:tcW w:w="1875" w:type="dxa"/>
          </w:tcPr>
          <w:p w14:paraId="2034047E" w14:textId="77777777" w:rsidR="005E4AE3" w:rsidRPr="002F1212" w:rsidRDefault="002F1212"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24.04.2025</w:t>
            </w:r>
          </w:p>
        </w:tc>
        <w:tc>
          <w:tcPr>
            <w:tcW w:w="2415" w:type="dxa"/>
            <w:gridSpan w:val="2"/>
          </w:tcPr>
          <w:p w14:paraId="069D24F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p w14:paraId="55A03E1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відео</w:t>
            </w:r>
          </w:p>
        </w:tc>
        <w:tc>
          <w:tcPr>
            <w:tcW w:w="1410" w:type="dxa"/>
          </w:tcPr>
          <w:p w14:paraId="7F7A1BA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педагог-організатор</w:t>
            </w:r>
          </w:p>
          <w:p w14:paraId="0A8454E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r>
      <w:tr w:rsidR="005E4AE3" w14:paraId="1988BC53" w14:textId="77777777">
        <w:trPr>
          <w:trHeight w:val="1252"/>
        </w:trPr>
        <w:tc>
          <w:tcPr>
            <w:tcW w:w="6915" w:type="dxa"/>
          </w:tcPr>
          <w:p w14:paraId="7CDAF860" w14:textId="77777777" w:rsidR="005E4AE3" w:rsidRPr="002F1212" w:rsidRDefault="002F1212"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Екологічна грамотність і здорове життя</w:t>
            </w:r>
          </w:p>
        </w:tc>
        <w:tc>
          <w:tcPr>
            <w:tcW w:w="2475" w:type="dxa"/>
            <w:gridSpan w:val="2"/>
          </w:tcPr>
          <w:p w14:paraId="77777C6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Тиждень знань з основ безпеки життєдіяльності</w:t>
            </w:r>
          </w:p>
        </w:tc>
        <w:tc>
          <w:tcPr>
            <w:tcW w:w="1875" w:type="dxa"/>
          </w:tcPr>
          <w:p w14:paraId="3DED3DAF" w14:textId="77777777" w:rsidR="005E4AE3" w:rsidRPr="002E6048" w:rsidRDefault="002E6048"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27.04.-01.05.2025</w:t>
            </w:r>
          </w:p>
        </w:tc>
        <w:tc>
          <w:tcPr>
            <w:tcW w:w="2415" w:type="dxa"/>
            <w:gridSpan w:val="2"/>
          </w:tcPr>
          <w:p w14:paraId="5164458E" w14:textId="77777777" w:rsidR="002F1212" w:rsidRDefault="002F1212" w:rsidP="002F121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план</w:t>
            </w:r>
          </w:p>
          <w:p w14:paraId="0ECD3068" w14:textId="77777777" w:rsidR="002F1212" w:rsidRDefault="002F1212" w:rsidP="002F121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екскурсія</w:t>
            </w:r>
          </w:p>
          <w:p w14:paraId="70C6B4C2" w14:textId="77777777" w:rsidR="002F1212" w:rsidRDefault="002F1212" w:rsidP="002F121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вікторина</w:t>
            </w:r>
          </w:p>
          <w:p w14:paraId="12117269" w14:textId="77777777" w:rsidR="005E4AE3" w:rsidRDefault="002F1212" w:rsidP="002F1212">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фотозвіт</w:t>
            </w:r>
          </w:p>
          <w:p w14:paraId="425EEA68" w14:textId="77777777" w:rsidR="002F1212" w:rsidRPr="002F1212" w:rsidRDefault="002F1212" w:rsidP="005E4AE3">
            <w:pPr>
              <w:jc w:val="center"/>
              <w:rPr>
                <w:rFonts w:ascii="Times New Roman" w:eastAsia="Times New Roman" w:hAnsi="Times New Roman" w:cs="Times New Roman"/>
                <w:sz w:val="24"/>
                <w:szCs w:val="24"/>
                <w:lang w:val="uk-UA"/>
              </w:rPr>
            </w:pPr>
          </w:p>
        </w:tc>
        <w:tc>
          <w:tcPr>
            <w:tcW w:w="1410" w:type="dxa"/>
          </w:tcPr>
          <w:p w14:paraId="4E535D77" w14:textId="77777777" w:rsidR="002E6048" w:rsidRDefault="005E4AE3" w:rsidP="002E6048">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заступник директора з навчально-виховної роботи</w:t>
            </w:r>
            <w:r w:rsidR="002E6048">
              <w:rPr>
                <w:rFonts w:ascii="Times New Roman" w:eastAsia="Times New Roman" w:hAnsi="Times New Roman" w:cs="Times New Roman"/>
                <w:sz w:val="24"/>
                <w:szCs w:val="24"/>
                <w:lang w:val="uk-UA"/>
              </w:rPr>
              <w:t xml:space="preserve"> </w:t>
            </w:r>
            <w:r w:rsidR="002E6048">
              <w:rPr>
                <w:rFonts w:ascii="Times New Roman" w:eastAsia="Times New Roman" w:hAnsi="Times New Roman" w:cs="Times New Roman"/>
                <w:sz w:val="24"/>
                <w:szCs w:val="24"/>
              </w:rPr>
              <w:t>педагог організатор</w:t>
            </w:r>
          </w:p>
          <w:p w14:paraId="6F357538" w14:textId="77777777" w:rsidR="002E6048" w:rsidRPr="0019509E" w:rsidRDefault="002E6048" w:rsidP="002E6048">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вчитель ЗБД</w:t>
            </w:r>
          </w:p>
          <w:p w14:paraId="70DEE11F" w14:textId="77777777" w:rsidR="005E4AE3" w:rsidRDefault="005E4AE3" w:rsidP="005E4AE3">
            <w:pPr>
              <w:jc w:val="center"/>
              <w:rPr>
                <w:rFonts w:ascii="Times New Roman" w:eastAsia="Times New Roman" w:hAnsi="Times New Roman" w:cs="Times New Roman"/>
                <w:sz w:val="24"/>
                <w:szCs w:val="24"/>
                <w:lang w:val="uk-UA"/>
              </w:rPr>
            </w:pPr>
          </w:p>
          <w:p w14:paraId="316F652A" w14:textId="77777777" w:rsidR="002E6048" w:rsidRPr="002E6048" w:rsidRDefault="002E6048" w:rsidP="005E4AE3">
            <w:pPr>
              <w:jc w:val="center"/>
              <w:rPr>
                <w:rFonts w:ascii="Times New Roman" w:eastAsia="Times New Roman" w:hAnsi="Times New Roman" w:cs="Times New Roman"/>
                <w:b/>
                <w:color w:val="943734"/>
                <w:sz w:val="24"/>
                <w:szCs w:val="24"/>
                <w:lang w:val="uk-UA"/>
              </w:rPr>
            </w:pPr>
          </w:p>
        </w:tc>
      </w:tr>
      <w:tr w:rsidR="005E4AE3" w14:paraId="712C2C56" w14:textId="77777777">
        <w:trPr>
          <w:trHeight w:val="141"/>
        </w:trPr>
        <w:tc>
          <w:tcPr>
            <w:tcW w:w="15090" w:type="dxa"/>
            <w:gridSpan w:val="7"/>
          </w:tcPr>
          <w:p w14:paraId="2DAD7B3E" w14:textId="77777777" w:rsidR="005E4AE3" w:rsidRDefault="005E4AE3" w:rsidP="005E4AE3">
            <w:pPr>
              <w:pStyle w:val="1"/>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ТРАВЕНЬ</w:t>
            </w:r>
          </w:p>
          <w:p w14:paraId="735DD11D" w14:textId="77777777" w:rsidR="005E4AE3" w:rsidRDefault="005E4AE3" w:rsidP="005E4AE3">
            <w:pPr>
              <w:jc w:val="center"/>
              <w:rPr>
                <w:rFonts w:ascii="Times New Roman" w:eastAsia="Times New Roman" w:hAnsi="Times New Roman" w:cs="Times New Roman"/>
                <w:b/>
                <w:color w:val="943734"/>
                <w:sz w:val="24"/>
                <w:szCs w:val="24"/>
              </w:rPr>
            </w:pPr>
            <w:r>
              <w:rPr>
                <w:rFonts w:ascii="Times New Roman" w:eastAsia="Times New Roman" w:hAnsi="Times New Roman" w:cs="Times New Roman"/>
                <w:b/>
                <w:color w:val="943734"/>
                <w:sz w:val="24"/>
                <w:szCs w:val="24"/>
              </w:rPr>
              <w:t>І.ОСВІТНЄ СЕРЕДОВИЩЕ</w:t>
            </w:r>
          </w:p>
        </w:tc>
      </w:tr>
      <w:tr w:rsidR="005E4AE3" w14:paraId="1326CAB7" w14:textId="77777777">
        <w:trPr>
          <w:trHeight w:val="125"/>
        </w:trPr>
        <w:tc>
          <w:tcPr>
            <w:tcW w:w="6915" w:type="dxa"/>
          </w:tcPr>
          <w:p w14:paraId="46ADC12C"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Зміст заходу</w:t>
            </w:r>
          </w:p>
        </w:tc>
        <w:tc>
          <w:tcPr>
            <w:tcW w:w="2370" w:type="dxa"/>
          </w:tcPr>
          <w:p w14:paraId="12D89E6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Форма узагальнення</w:t>
            </w:r>
          </w:p>
        </w:tc>
        <w:tc>
          <w:tcPr>
            <w:tcW w:w="1980" w:type="dxa"/>
            <w:gridSpan w:val="2"/>
          </w:tcPr>
          <w:p w14:paraId="1B41EB6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Дата</w:t>
            </w:r>
          </w:p>
        </w:tc>
        <w:tc>
          <w:tcPr>
            <w:tcW w:w="2415" w:type="dxa"/>
            <w:gridSpan w:val="2"/>
          </w:tcPr>
          <w:p w14:paraId="4AF180C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Відповідальні</w:t>
            </w:r>
          </w:p>
        </w:tc>
        <w:tc>
          <w:tcPr>
            <w:tcW w:w="1410" w:type="dxa"/>
          </w:tcPr>
          <w:p w14:paraId="2DE707E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Примітка</w:t>
            </w:r>
          </w:p>
        </w:tc>
      </w:tr>
      <w:tr w:rsidR="005E4AE3" w14:paraId="4F7F8AFA" w14:textId="77777777">
        <w:trPr>
          <w:trHeight w:val="349"/>
        </w:trPr>
        <w:tc>
          <w:tcPr>
            <w:tcW w:w="15090" w:type="dxa"/>
            <w:gridSpan w:val="7"/>
            <w:shd w:val="clear" w:color="auto" w:fill="D99594"/>
          </w:tcPr>
          <w:p w14:paraId="523B7EE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 Забезпечення комфортних і безпечних умов навчання та праці</w:t>
            </w:r>
          </w:p>
        </w:tc>
      </w:tr>
      <w:tr w:rsidR="005E4AE3" w14:paraId="3C208A70" w14:textId="77777777">
        <w:trPr>
          <w:trHeight w:val="266"/>
        </w:trPr>
        <w:tc>
          <w:tcPr>
            <w:tcW w:w="6915" w:type="dxa"/>
          </w:tcPr>
          <w:p w14:paraId="6B0381B8"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за відвідуванням учнями закладу, занять, попередження пропусків</w:t>
            </w:r>
          </w:p>
          <w:p w14:paraId="00945513" w14:textId="77777777" w:rsidR="005E4AE3" w:rsidRDefault="005E4AE3" w:rsidP="005E4AE3">
            <w:pPr>
              <w:rPr>
                <w:rFonts w:ascii="Times New Roman" w:eastAsia="Times New Roman" w:hAnsi="Times New Roman" w:cs="Times New Roman"/>
                <w:sz w:val="24"/>
                <w:szCs w:val="24"/>
              </w:rPr>
            </w:pPr>
          </w:p>
        </w:tc>
        <w:tc>
          <w:tcPr>
            <w:tcW w:w="2475" w:type="dxa"/>
            <w:gridSpan w:val="2"/>
          </w:tcPr>
          <w:p w14:paraId="55907CA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color w:val="0F0F0F"/>
              </w:rPr>
              <w:t>облік відвідування учнів у електронному журналі</w:t>
            </w:r>
          </w:p>
        </w:tc>
        <w:tc>
          <w:tcPr>
            <w:tcW w:w="1875" w:type="dxa"/>
          </w:tcPr>
          <w:p w14:paraId="230B5988" w14:textId="77777777" w:rsidR="005E4AE3" w:rsidRPr="009E1529" w:rsidRDefault="009E152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0576783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2CEDDC13" w14:textId="77777777" w:rsidR="005E4AE3" w:rsidRDefault="005E4AE3" w:rsidP="005E4AE3">
            <w:pPr>
              <w:jc w:val="center"/>
              <w:rPr>
                <w:rFonts w:ascii="Times New Roman" w:eastAsia="Times New Roman" w:hAnsi="Times New Roman" w:cs="Times New Roman"/>
                <w:sz w:val="24"/>
                <w:szCs w:val="24"/>
              </w:rPr>
            </w:pPr>
          </w:p>
        </w:tc>
      </w:tr>
      <w:tr w:rsidR="005E4AE3" w14:paraId="21BB7EF2" w14:textId="77777777">
        <w:trPr>
          <w:trHeight w:val="546"/>
        </w:trPr>
        <w:tc>
          <w:tcPr>
            <w:tcW w:w="6915" w:type="dxa"/>
          </w:tcPr>
          <w:p w14:paraId="476BB3BE"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за фізичним навантаженням здобувачів освіти, відвідувати уроки фізкультури і заняття спортивних секцій</w:t>
            </w:r>
          </w:p>
        </w:tc>
        <w:tc>
          <w:tcPr>
            <w:tcW w:w="2475" w:type="dxa"/>
            <w:gridSpan w:val="2"/>
          </w:tcPr>
          <w:p w14:paraId="09DB5DB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3FA5DE5D" w14:textId="77777777" w:rsidR="005E4AE3" w:rsidRPr="009E1529" w:rsidRDefault="009E152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59505CD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сестра медична</w:t>
            </w:r>
          </w:p>
        </w:tc>
        <w:tc>
          <w:tcPr>
            <w:tcW w:w="1410" w:type="dxa"/>
          </w:tcPr>
          <w:p w14:paraId="7B059F41" w14:textId="77777777" w:rsidR="005E4AE3" w:rsidRDefault="005E4AE3" w:rsidP="005E4AE3">
            <w:pPr>
              <w:jc w:val="center"/>
              <w:rPr>
                <w:rFonts w:ascii="Times New Roman" w:eastAsia="Times New Roman" w:hAnsi="Times New Roman" w:cs="Times New Roman"/>
                <w:sz w:val="24"/>
                <w:szCs w:val="24"/>
              </w:rPr>
            </w:pPr>
          </w:p>
        </w:tc>
      </w:tr>
      <w:tr w:rsidR="005E4AE3" w14:paraId="54272E9B" w14:textId="77777777">
        <w:trPr>
          <w:trHeight w:val="135"/>
        </w:trPr>
        <w:tc>
          <w:tcPr>
            <w:tcW w:w="6915" w:type="dxa"/>
          </w:tcPr>
          <w:p w14:paraId="3101C6FB"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Оновлення списків, довідок на харчування учнів пільгових категорій</w:t>
            </w:r>
          </w:p>
        </w:tc>
        <w:tc>
          <w:tcPr>
            <w:tcW w:w="2475" w:type="dxa"/>
            <w:gridSpan w:val="2"/>
          </w:tcPr>
          <w:p w14:paraId="2C3B667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tc>
        <w:tc>
          <w:tcPr>
            <w:tcW w:w="1875" w:type="dxa"/>
          </w:tcPr>
          <w:p w14:paraId="7DD60664" w14:textId="77777777" w:rsidR="005E4AE3" w:rsidRPr="009E1529" w:rsidRDefault="009E152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01.05.2026</w:t>
            </w:r>
          </w:p>
        </w:tc>
        <w:tc>
          <w:tcPr>
            <w:tcW w:w="2415" w:type="dxa"/>
            <w:gridSpan w:val="2"/>
          </w:tcPr>
          <w:p w14:paraId="16C0288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соціальний</w:t>
            </w:r>
          </w:p>
        </w:tc>
        <w:tc>
          <w:tcPr>
            <w:tcW w:w="1410" w:type="dxa"/>
          </w:tcPr>
          <w:p w14:paraId="64DED891" w14:textId="77777777" w:rsidR="005E4AE3" w:rsidRDefault="005E4AE3" w:rsidP="005E4AE3">
            <w:pPr>
              <w:jc w:val="center"/>
              <w:rPr>
                <w:rFonts w:ascii="Times New Roman" w:eastAsia="Times New Roman" w:hAnsi="Times New Roman" w:cs="Times New Roman"/>
                <w:sz w:val="24"/>
                <w:szCs w:val="24"/>
              </w:rPr>
            </w:pPr>
          </w:p>
        </w:tc>
      </w:tr>
      <w:tr w:rsidR="005E4AE3" w14:paraId="1044076B" w14:textId="77777777">
        <w:trPr>
          <w:trHeight w:val="172"/>
        </w:trPr>
        <w:tc>
          <w:tcPr>
            <w:tcW w:w="6915" w:type="dxa"/>
          </w:tcPr>
          <w:p w14:paraId="7E33DAC7"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Зарахування учнів до 1 класу. Оформлення особових справ, розміщення наказу на сайті   </w:t>
            </w:r>
          </w:p>
        </w:tc>
        <w:tc>
          <w:tcPr>
            <w:tcW w:w="2475" w:type="dxa"/>
            <w:gridSpan w:val="2"/>
          </w:tcPr>
          <w:p w14:paraId="265D08C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tc>
        <w:tc>
          <w:tcPr>
            <w:tcW w:w="1875" w:type="dxa"/>
          </w:tcPr>
          <w:p w14:paraId="5A262670" w14:textId="77777777" w:rsidR="005E4AE3" w:rsidRPr="009E1529" w:rsidRDefault="009E152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30.05.2026</w:t>
            </w:r>
          </w:p>
        </w:tc>
        <w:tc>
          <w:tcPr>
            <w:tcW w:w="2415" w:type="dxa"/>
            <w:gridSpan w:val="2"/>
          </w:tcPr>
          <w:p w14:paraId="049D6B5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1410" w:type="dxa"/>
          </w:tcPr>
          <w:p w14:paraId="262C65A4" w14:textId="77777777" w:rsidR="005E4AE3" w:rsidRDefault="005E4AE3" w:rsidP="005E4AE3">
            <w:pPr>
              <w:jc w:val="center"/>
              <w:rPr>
                <w:rFonts w:ascii="Times New Roman" w:eastAsia="Times New Roman" w:hAnsi="Times New Roman" w:cs="Times New Roman"/>
                <w:sz w:val="24"/>
                <w:szCs w:val="24"/>
              </w:rPr>
            </w:pPr>
          </w:p>
        </w:tc>
      </w:tr>
      <w:tr w:rsidR="005E4AE3" w14:paraId="012BF6A3" w14:textId="77777777">
        <w:trPr>
          <w:trHeight w:val="110"/>
        </w:trPr>
        <w:tc>
          <w:tcPr>
            <w:tcW w:w="6915" w:type="dxa"/>
          </w:tcPr>
          <w:p w14:paraId="1CDD4840"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Проведення заходів в рамках Тижня дорожнього руху </w:t>
            </w:r>
          </w:p>
        </w:tc>
        <w:tc>
          <w:tcPr>
            <w:tcW w:w="2475" w:type="dxa"/>
            <w:gridSpan w:val="2"/>
          </w:tcPr>
          <w:p w14:paraId="7029717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875" w:type="dxa"/>
          </w:tcPr>
          <w:p w14:paraId="00F23D72" w14:textId="77777777" w:rsidR="005E4AE3" w:rsidRPr="009E1529" w:rsidRDefault="009E152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Згідно плану</w:t>
            </w:r>
          </w:p>
        </w:tc>
        <w:tc>
          <w:tcPr>
            <w:tcW w:w="2415" w:type="dxa"/>
            <w:gridSpan w:val="2"/>
          </w:tcPr>
          <w:p w14:paraId="682BEAD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77DD55A8" w14:textId="77777777" w:rsidR="005E4AE3" w:rsidRDefault="005E4AE3" w:rsidP="005E4AE3">
            <w:pPr>
              <w:jc w:val="center"/>
              <w:rPr>
                <w:rFonts w:ascii="Times New Roman" w:eastAsia="Times New Roman" w:hAnsi="Times New Roman" w:cs="Times New Roman"/>
                <w:sz w:val="24"/>
                <w:szCs w:val="24"/>
              </w:rPr>
            </w:pPr>
          </w:p>
        </w:tc>
      </w:tr>
      <w:tr w:rsidR="005E4AE3" w14:paraId="48BA0785" w14:textId="77777777" w:rsidTr="0017148F">
        <w:trPr>
          <w:trHeight w:val="930"/>
        </w:trPr>
        <w:tc>
          <w:tcPr>
            <w:tcW w:w="6915" w:type="dxa"/>
            <w:tcBorders>
              <w:bottom w:val="single" w:sz="4" w:space="0" w:color="auto"/>
            </w:tcBorders>
          </w:tcPr>
          <w:p w14:paraId="0EA16E36" w14:textId="027DD2CC" w:rsidR="0017148F" w:rsidRPr="0017148F" w:rsidRDefault="005E4AE3" w:rsidP="005E4AE3">
            <w:pPr>
              <w:rPr>
                <w:lang w:val="uk-UA"/>
              </w:rPr>
            </w:pPr>
            <w:r>
              <w:rPr>
                <w:rFonts w:ascii="Times New Roman" w:eastAsia="Times New Roman" w:hAnsi="Times New Roman" w:cs="Times New Roman"/>
                <w:sz w:val="24"/>
                <w:szCs w:val="24"/>
              </w:rPr>
              <w:lastRenderedPageBreak/>
              <w:t xml:space="preserve">Провести бесіди з безпеки життєдіяльності на час літніх канікул       </w:t>
            </w:r>
            <w:hyperlink r:id="rId69">
              <w:r>
                <w:rPr>
                  <w:color w:val="0000FF"/>
                  <w:u w:val="single"/>
                </w:rPr>
                <w:t>https://znayshov.com/News/Details/bezpechni_litni_kanikuly_informatsiino_metodychni_materialy_u_vilnomu_dostupi</w:t>
              </w:r>
            </w:hyperlink>
          </w:p>
        </w:tc>
        <w:tc>
          <w:tcPr>
            <w:tcW w:w="2475" w:type="dxa"/>
            <w:gridSpan w:val="2"/>
            <w:tcBorders>
              <w:bottom w:val="single" w:sz="4" w:space="0" w:color="auto"/>
            </w:tcBorders>
          </w:tcPr>
          <w:p w14:paraId="620DBA6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бесіда</w:t>
            </w:r>
          </w:p>
        </w:tc>
        <w:tc>
          <w:tcPr>
            <w:tcW w:w="1875" w:type="dxa"/>
            <w:tcBorders>
              <w:bottom w:val="single" w:sz="4" w:space="0" w:color="auto"/>
            </w:tcBorders>
          </w:tcPr>
          <w:p w14:paraId="43B5BE67" w14:textId="77777777" w:rsidR="005E4AE3" w:rsidRPr="009E1529" w:rsidRDefault="009E152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25.05-29.05. 2026</w:t>
            </w:r>
          </w:p>
        </w:tc>
        <w:tc>
          <w:tcPr>
            <w:tcW w:w="2415" w:type="dxa"/>
            <w:gridSpan w:val="2"/>
            <w:tcBorders>
              <w:bottom w:val="single" w:sz="4" w:space="0" w:color="auto"/>
            </w:tcBorders>
          </w:tcPr>
          <w:p w14:paraId="2E564CA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Borders>
              <w:bottom w:val="single" w:sz="4" w:space="0" w:color="auto"/>
            </w:tcBorders>
          </w:tcPr>
          <w:p w14:paraId="3FC6CD2D" w14:textId="77777777" w:rsidR="005E4AE3" w:rsidRDefault="005E4AE3" w:rsidP="005E4AE3">
            <w:pPr>
              <w:jc w:val="center"/>
              <w:rPr>
                <w:rFonts w:ascii="Times New Roman" w:eastAsia="Times New Roman" w:hAnsi="Times New Roman" w:cs="Times New Roman"/>
                <w:sz w:val="24"/>
                <w:szCs w:val="24"/>
              </w:rPr>
            </w:pPr>
          </w:p>
        </w:tc>
      </w:tr>
      <w:tr w:rsidR="0017148F" w14:paraId="38BA0B6D" w14:textId="77777777" w:rsidTr="0017148F">
        <w:trPr>
          <w:trHeight w:val="420"/>
        </w:trPr>
        <w:tc>
          <w:tcPr>
            <w:tcW w:w="6915" w:type="dxa"/>
            <w:tcBorders>
              <w:top w:val="single" w:sz="4" w:space="0" w:color="auto"/>
            </w:tcBorders>
          </w:tcPr>
          <w:p w14:paraId="700A98EF" w14:textId="6CEF9E3B" w:rsidR="0017148F" w:rsidRPr="0017148F" w:rsidRDefault="0017148F"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Психолого-педагогічний семінар.Психологічний практикум «Обираємо здоровий спосіб життя»</w:t>
            </w:r>
          </w:p>
        </w:tc>
        <w:tc>
          <w:tcPr>
            <w:tcW w:w="2475" w:type="dxa"/>
            <w:gridSpan w:val="2"/>
            <w:tcBorders>
              <w:top w:val="single" w:sz="4" w:space="0" w:color="auto"/>
            </w:tcBorders>
          </w:tcPr>
          <w:p w14:paraId="619A0C3F" w14:textId="77777777" w:rsidR="0017148F" w:rsidRDefault="0017148F" w:rsidP="005E4AE3">
            <w:pPr>
              <w:jc w:val="center"/>
              <w:rPr>
                <w:rFonts w:ascii="Times New Roman" w:eastAsia="Times New Roman" w:hAnsi="Times New Roman" w:cs="Times New Roman"/>
                <w:sz w:val="24"/>
                <w:szCs w:val="24"/>
              </w:rPr>
            </w:pPr>
          </w:p>
        </w:tc>
        <w:tc>
          <w:tcPr>
            <w:tcW w:w="1875" w:type="dxa"/>
            <w:tcBorders>
              <w:top w:val="single" w:sz="4" w:space="0" w:color="auto"/>
            </w:tcBorders>
          </w:tcPr>
          <w:p w14:paraId="6DD4BDCD" w14:textId="688CE2E5" w:rsidR="0017148F" w:rsidRDefault="0017148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11.05.2026</w:t>
            </w:r>
          </w:p>
        </w:tc>
        <w:tc>
          <w:tcPr>
            <w:tcW w:w="2415" w:type="dxa"/>
            <w:gridSpan w:val="2"/>
            <w:tcBorders>
              <w:top w:val="single" w:sz="4" w:space="0" w:color="auto"/>
            </w:tcBorders>
          </w:tcPr>
          <w:p w14:paraId="1582576A" w14:textId="0E41BB18" w:rsidR="0017148F" w:rsidRPr="0017148F" w:rsidRDefault="0017148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практичний психолог</w:t>
            </w:r>
          </w:p>
        </w:tc>
        <w:tc>
          <w:tcPr>
            <w:tcW w:w="1410" w:type="dxa"/>
            <w:tcBorders>
              <w:top w:val="single" w:sz="4" w:space="0" w:color="auto"/>
            </w:tcBorders>
          </w:tcPr>
          <w:p w14:paraId="44602D63" w14:textId="77777777" w:rsidR="0017148F" w:rsidRDefault="0017148F" w:rsidP="005E4AE3">
            <w:pPr>
              <w:jc w:val="center"/>
              <w:rPr>
                <w:rFonts w:ascii="Times New Roman" w:eastAsia="Times New Roman" w:hAnsi="Times New Roman" w:cs="Times New Roman"/>
                <w:sz w:val="24"/>
                <w:szCs w:val="24"/>
              </w:rPr>
            </w:pPr>
          </w:p>
        </w:tc>
      </w:tr>
      <w:tr w:rsidR="005E4AE3" w14:paraId="7FF11FAA" w14:textId="77777777">
        <w:trPr>
          <w:trHeight w:val="125"/>
        </w:trPr>
        <w:tc>
          <w:tcPr>
            <w:tcW w:w="15090" w:type="dxa"/>
            <w:gridSpan w:val="7"/>
            <w:shd w:val="clear" w:color="auto" w:fill="D99594"/>
          </w:tcPr>
          <w:p w14:paraId="23BF60C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2.Створення освітнього середовища, вільного від будь-яких форм насильства та дискримінації</w:t>
            </w:r>
          </w:p>
        </w:tc>
      </w:tr>
      <w:tr w:rsidR="005E4AE3" w14:paraId="33111F10" w14:textId="77777777">
        <w:trPr>
          <w:trHeight w:val="135"/>
        </w:trPr>
        <w:tc>
          <w:tcPr>
            <w:tcW w:w="6915" w:type="dxa"/>
          </w:tcPr>
          <w:p w14:paraId="6058A761" w14:textId="77777777" w:rsidR="005E4AE3" w:rsidRPr="002C7C1C"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Профілактичні заходи щодо запобіганню правопорушень, пропусків, булінгу, насилля, неетичної поведінки </w:t>
            </w:r>
            <w:hyperlink r:id="rId70" w:history="1">
              <w:r w:rsidRPr="00ED1CA4">
                <w:rPr>
                  <w:rStyle w:val="a5"/>
                </w:rPr>
                <w:t>https://mon.gov.ua/static-objects/mon/sites/1/zagalna%20serednya/protidia-bulingu/2019-11-25-protydiy-bullingy.pdf</w:t>
              </w:r>
            </w:hyperlink>
            <w:r>
              <w:rPr>
                <w:lang w:val="uk-UA"/>
              </w:rPr>
              <w:t xml:space="preserve"> </w:t>
            </w:r>
          </w:p>
        </w:tc>
        <w:tc>
          <w:tcPr>
            <w:tcW w:w="2475" w:type="dxa"/>
            <w:gridSpan w:val="2"/>
          </w:tcPr>
          <w:p w14:paraId="441A205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бесіди</w:t>
            </w:r>
          </w:p>
        </w:tc>
        <w:tc>
          <w:tcPr>
            <w:tcW w:w="1875" w:type="dxa"/>
          </w:tcPr>
          <w:p w14:paraId="39584762" w14:textId="77777777" w:rsidR="005E4AE3" w:rsidRPr="009E1529" w:rsidRDefault="009E152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04.05-08.05. 2026</w:t>
            </w:r>
          </w:p>
        </w:tc>
        <w:tc>
          <w:tcPr>
            <w:tcW w:w="2415" w:type="dxa"/>
            <w:gridSpan w:val="2"/>
          </w:tcPr>
          <w:p w14:paraId="0AB74BE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34E79377" w14:textId="77777777" w:rsidR="005E4AE3" w:rsidRDefault="005E4AE3" w:rsidP="005E4AE3">
            <w:pPr>
              <w:jc w:val="center"/>
              <w:rPr>
                <w:rFonts w:ascii="Times New Roman" w:eastAsia="Times New Roman" w:hAnsi="Times New Roman" w:cs="Times New Roman"/>
                <w:sz w:val="24"/>
                <w:szCs w:val="24"/>
              </w:rPr>
            </w:pPr>
          </w:p>
        </w:tc>
      </w:tr>
      <w:tr w:rsidR="005E4AE3" w14:paraId="6A7F99A7" w14:textId="77777777">
        <w:trPr>
          <w:trHeight w:val="156"/>
        </w:trPr>
        <w:tc>
          <w:tcPr>
            <w:tcW w:w="6915" w:type="dxa"/>
          </w:tcPr>
          <w:p w14:paraId="32E172B1"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Профілактичні бесіди «захисти себе від кібершахраїв»</w:t>
            </w:r>
          </w:p>
          <w:p w14:paraId="0DF9CDE4" w14:textId="77777777" w:rsidR="005E4AE3" w:rsidRDefault="005E4AE3" w:rsidP="005E4AE3">
            <w:pPr>
              <w:rPr>
                <w:rFonts w:ascii="Times New Roman" w:eastAsia="Times New Roman" w:hAnsi="Times New Roman" w:cs="Times New Roman"/>
                <w:sz w:val="24"/>
                <w:szCs w:val="24"/>
              </w:rPr>
            </w:pPr>
            <w:hyperlink r:id="rId71">
              <w:r>
                <w:rPr>
                  <w:color w:val="0000FF"/>
                  <w:u w:val="single"/>
                </w:rPr>
                <w:t>https://osvita.diia.gov.ua/courses/attention-cyber-fraudsters</w:t>
              </w:r>
            </w:hyperlink>
          </w:p>
        </w:tc>
        <w:tc>
          <w:tcPr>
            <w:tcW w:w="2475" w:type="dxa"/>
            <w:gridSpan w:val="2"/>
          </w:tcPr>
          <w:p w14:paraId="435C524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47CD85AC" w14:textId="77777777" w:rsidR="005E4AE3" w:rsidRDefault="009E1529"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04.05-08.05. 2026</w:t>
            </w:r>
          </w:p>
        </w:tc>
        <w:tc>
          <w:tcPr>
            <w:tcW w:w="2415" w:type="dxa"/>
            <w:gridSpan w:val="2"/>
          </w:tcPr>
          <w:p w14:paraId="328DF87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0B80E28B" w14:textId="77777777" w:rsidR="005E4AE3" w:rsidRDefault="005E4AE3" w:rsidP="005E4AE3">
            <w:pPr>
              <w:jc w:val="center"/>
              <w:rPr>
                <w:rFonts w:ascii="Times New Roman" w:eastAsia="Times New Roman" w:hAnsi="Times New Roman" w:cs="Times New Roman"/>
                <w:sz w:val="24"/>
                <w:szCs w:val="24"/>
              </w:rPr>
            </w:pPr>
          </w:p>
        </w:tc>
      </w:tr>
      <w:tr w:rsidR="005E4AE3" w14:paraId="4B18535E" w14:textId="77777777">
        <w:trPr>
          <w:trHeight w:val="501"/>
        </w:trPr>
        <w:tc>
          <w:tcPr>
            <w:tcW w:w="6915" w:type="dxa"/>
          </w:tcPr>
          <w:p w14:paraId="3C368D7C"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Профілактичні бесіди «Айкос,гло і вейп: нова мода чи смертельна звичка»</w:t>
            </w:r>
          </w:p>
        </w:tc>
        <w:tc>
          <w:tcPr>
            <w:tcW w:w="2475" w:type="dxa"/>
            <w:gridSpan w:val="2"/>
          </w:tcPr>
          <w:p w14:paraId="13DEA484"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5F5A26F4" w14:textId="77777777" w:rsidR="005E4AE3" w:rsidRDefault="009E1529"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04.05-08.05. 2026</w:t>
            </w:r>
          </w:p>
        </w:tc>
        <w:tc>
          <w:tcPr>
            <w:tcW w:w="2415" w:type="dxa"/>
            <w:gridSpan w:val="2"/>
          </w:tcPr>
          <w:p w14:paraId="20955807" w14:textId="77777777" w:rsidR="009E1529" w:rsidRDefault="005E4AE3"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сестра медична</w:t>
            </w:r>
            <w:r w:rsidR="009E1529">
              <w:rPr>
                <w:rFonts w:ascii="Times New Roman" w:eastAsia="Times New Roman" w:hAnsi="Times New Roman" w:cs="Times New Roman"/>
                <w:sz w:val="24"/>
                <w:szCs w:val="24"/>
                <w:lang w:val="uk-UA"/>
              </w:rPr>
              <w:t>,</w:t>
            </w:r>
          </w:p>
          <w:p w14:paraId="1C5EC1E9" w14:textId="77777777" w:rsidR="005E4AE3" w:rsidRPr="009E1529" w:rsidRDefault="009E152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соціальний педагог</w:t>
            </w:r>
          </w:p>
        </w:tc>
        <w:tc>
          <w:tcPr>
            <w:tcW w:w="1410" w:type="dxa"/>
          </w:tcPr>
          <w:p w14:paraId="7A41D86A" w14:textId="77777777" w:rsidR="005E4AE3" w:rsidRDefault="005E4AE3" w:rsidP="005E4AE3">
            <w:pPr>
              <w:jc w:val="center"/>
              <w:rPr>
                <w:rFonts w:ascii="Times New Roman" w:eastAsia="Times New Roman" w:hAnsi="Times New Roman" w:cs="Times New Roman"/>
                <w:sz w:val="24"/>
                <w:szCs w:val="24"/>
              </w:rPr>
            </w:pPr>
          </w:p>
        </w:tc>
      </w:tr>
      <w:tr w:rsidR="005E4AE3" w14:paraId="4BC47A5C" w14:textId="77777777">
        <w:trPr>
          <w:trHeight w:val="311"/>
        </w:trPr>
        <w:tc>
          <w:tcPr>
            <w:tcW w:w="15090" w:type="dxa"/>
            <w:gridSpan w:val="7"/>
            <w:shd w:val="clear" w:color="auto" w:fill="D99594"/>
          </w:tcPr>
          <w:p w14:paraId="7F43168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3.Формування інклюзивного, розвивального та мотивуючого до навчання освітнього простору.</w:t>
            </w:r>
          </w:p>
        </w:tc>
      </w:tr>
      <w:tr w:rsidR="005E4AE3" w14:paraId="12FC08D9" w14:textId="77777777">
        <w:trPr>
          <w:trHeight w:val="1328"/>
        </w:trPr>
        <w:tc>
          <w:tcPr>
            <w:tcW w:w="6915" w:type="dxa"/>
          </w:tcPr>
          <w:p w14:paraId="4B96E72D"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Інформаційна хвилинка для педагогів «Не інвалід, не аутист і не сліпий: комунікуємо про інклюзію правильно»</w:t>
            </w:r>
          </w:p>
          <w:p w14:paraId="772F7552" w14:textId="77777777" w:rsidR="005E4AE3" w:rsidRDefault="005E4AE3" w:rsidP="005E4AE3">
            <w:pPr>
              <w:rPr>
                <w:rFonts w:ascii="Times New Roman" w:eastAsia="Times New Roman" w:hAnsi="Times New Roman" w:cs="Times New Roman"/>
                <w:sz w:val="24"/>
                <w:szCs w:val="24"/>
              </w:rPr>
            </w:pPr>
            <w:hyperlink r:id="rId72">
              <w:r>
                <w:rPr>
                  <w:color w:val="0000FF"/>
                  <w:u w:val="single"/>
                </w:rPr>
                <w:t>https://osvitoria.media/experience/ne-invalid-ne-autyst-i-ne-slipyj-komunikuyemo-pro-inklyuziyu-pravylno/</w:t>
              </w:r>
            </w:hyperlink>
          </w:p>
        </w:tc>
        <w:tc>
          <w:tcPr>
            <w:tcW w:w="2475" w:type="dxa"/>
            <w:gridSpan w:val="2"/>
          </w:tcPr>
          <w:p w14:paraId="72B4D20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1DEA77DE" w14:textId="77777777" w:rsidR="005E4AE3" w:rsidRPr="00C37D1B" w:rsidRDefault="00C37D1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04.05.2026</w:t>
            </w:r>
          </w:p>
        </w:tc>
        <w:tc>
          <w:tcPr>
            <w:tcW w:w="2415" w:type="dxa"/>
            <w:gridSpan w:val="2"/>
          </w:tcPr>
          <w:p w14:paraId="470535F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практичний психолог</w:t>
            </w:r>
          </w:p>
        </w:tc>
        <w:tc>
          <w:tcPr>
            <w:tcW w:w="1410" w:type="dxa"/>
          </w:tcPr>
          <w:p w14:paraId="2DF45F62" w14:textId="77777777" w:rsidR="005E4AE3" w:rsidRDefault="005E4AE3" w:rsidP="005E4AE3">
            <w:pPr>
              <w:jc w:val="center"/>
              <w:rPr>
                <w:rFonts w:ascii="Times New Roman" w:eastAsia="Times New Roman" w:hAnsi="Times New Roman" w:cs="Times New Roman"/>
                <w:sz w:val="24"/>
                <w:szCs w:val="24"/>
              </w:rPr>
            </w:pPr>
          </w:p>
        </w:tc>
      </w:tr>
      <w:tr w:rsidR="005E4AE3" w14:paraId="3F5D07DE" w14:textId="77777777">
        <w:trPr>
          <w:trHeight w:val="310"/>
        </w:trPr>
        <w:tc>
          <w:tcPr>
            <w:tcW w:w="6915" w:type="dxa"/>
          </w:tcPr>
          <w:p w14:paraId="69EC22EE"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Профілактика конфліктів «Моделі поведінки у конфлікті»</w:t>
            </w:r>
          </w:p>
        </w:tc>
        <w:tc>
          <w:tcPr>
            <w:tcW w:w="2475" w:type="dxa"/>
            <w:gridSpan w:val="2"/>
          </w:tcPr>
          <w:p w14:paraId="2304E3D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бесіда</w:t>
            </w:r>
          </w:p>
        </w:tc>
        <w:tc>
          <w:tcPr>
            <w:tcW w:w="1875" w:type="dxa"/>
          </w:tcPr>
          <w:p w14:paraId="0DA5B814" w14:textId="77777777" w:rsidR="005E4AE3" w:rsidRPr="00C37D1B" w:rsidRDefault="00C37D1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11.05-15.05. 2026</w:t>
            </w:r>
          </w:p>
        </w:tc>
        <w:tc>
          <w:tcPr>
            <w:tcW w:w="2415" w:type="dxa"/>
            <w:gridSpan w:val="2"/>
          </w:tcPr>
          <w:p w14:paraId="29938C3E"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практичний психолог</w:t>
            </w:r>
          </w:p>
        </w:tc>
        <w:tc>
          <w:tcPr>
            <w:tcW w:w="1410" w:type="dxa"/>
          </w:tcPr>
          <w:p w14:paraId="1C77EA1C" w14:textId="77777777" w:rsidR="005E4AE3" w:rsidRDefault="005E4AE3" w:rsidP="005E4AE3">
            <w:pPr>
              <w:jc w:val="center"/>
              <w:rPr>
                <w:rFonts w:ascii="Times New Roman" w:eastAsia="Times New Roman" w:hAnsi="Times New Roman" w:cs="Times New Roman"/>
                <w:sz w:val="24"/>
                <w:szCs w:val="24"/>
              </w:rPr>
            </w:pPr>
          </w:p>
        </w:tc>
      </w:tr>
      <w:tr w:rsidR="005E4AE3" w14:paraId="79EBD931" w14:textId="77777777">
        <w:trPr>
          <w:trHeight w:val="110"/>
        </w:trPr>
        <w:tc>
          <w:tcPr>
            <w:tcW w:w="15090" w:type="dxa"/>
            <w:gridSpan w:val="7"/>
          </w:tcPr>
          <w:p w14:paraId="6F03A55D" w14:textId="77777777" w:rsidR="005E4AE3" w:rsidRDefault="005E4AE3" w:rsidP="005E4AE3">
            <w:pPr>
              <w:tabs>
                <w:tab w:val="left" w:pos="1134"/>
              </w:tabs>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ІІ. СИСТЕМА ОЦІНЮВАННЯ РЕЗУЛЬТАТІВ НАВЧАННЯ УЧНІВ</w:t>
            </w:r>
          </w:p>
        </w:tc>
      </w:tr>
      <w:tr w:rsidR="005E4AE3" w14:paraId="635DFD37" w14:textId="77777777">
        <w:trPr>
          <w:trHeight w:val="454"/>
        </w:trPr>
        <w:tc>
          <w:tcPr>
            <w:tcW w:w="15090" w:type="dxa"/>
            <w:gridSpan w:val="7"/>
            <w:shd w:val="clear" w:color="auto" w:fill="C6D9F1"/>
          </w:tcPr>
          <w:p w14:paraId="67F8291B" w14:textId="77777777" w:rsidR="005E4AE3" w:rsidRDefault="005E4AE3" w:rsidP="005E4AE3">
            <w:pPr>
              <w:jc w:val="center"/>
              <w:rPr>
                <w:rFonts w:ascii="Times New Roman" w:eastAsia="Times New Roman" w:hAnsi="Times New Roman" w:cs="Times New Roman"/>
                <w:b/>
                <w:sz w:val="24"/>
                <w:szCs w:val="24"/>
              </w:rPr>
            </w:pPr>
          </w:p>
          <w:p w14:paraId="364DD7D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 Наявність відкритої, прозорої і зрозумілої для учнів системи оцінювання їх навчальних досягнень</w:t>
            </w:r>
          </w:p>
        </w:tc>
      </w:tr>
      <w:tr w:rsidR="005E4AE3" w14:paraId="53A1E990" w14:textId="77777777">
        <w:trPr>
          <w:trHeight w:val="157"/>
        </w:trPr>
        <w:tc>
          <w:tcPr>
            <w:tcW w:w="6915" w:type="dxa"/>
          </w:tcPr>
          <w:p w14:paraId="27C803F8"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Методичний тренінг «Учні за кордоном.</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 xml:space="preserve">Запезпечуємо права на освіту» </w:t>
            </w:r>
            <w:hyperlink r:id="rId73">
              <w:r>
                <w:rPr>
                  <w:color w:val="0000FF"/>
                  <w:u w:val="single"/>
                </w:rPr>
                <w:t>https://info.eo.gov.ua/oczinyuvannya-rezultativ-navchannya-uchniv-shho-navchayutsya-za-kordonom/</w:t>
              </w:r>
            </w:hyperlink>
          </w:p>
        </w:tc>
        <w:tc>
          <w:tcPr>
            <w:tcW w:w="2475" w:type="dxa"/>
            <w:gridSpan w:val="2"/>
          </w:tcPr>
          <w:p w14:paraId="3F4D048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08B39B2B" w14:textId="77777777" w:rsidR="005E4AE3" w:rsidRPr="00C37D1B" w:rsidRDefault="00C37D1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18.05.2026</w:t>
            </w:r>
          </w:p>
        </w:tc>
        <w:tc>
          <w:tcPr>
            <w:tcW w:w="2415" w:type="dxa"/>
            <w:gridSpan w:val="2"/>
            <w:tcBorders>
              <w:top w:val="nil"/>
            </w:tcBorders>
          </w:tcPr>
          <w:p w14:paraId="6D54783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Borders>
              <w:top w:val="nil"/>
            </w:tcBorders>
          </w:tcPr>
          <w:p w14:paraId="5C94CDA4" w14:textId="77777777" w:rsidR="005E4AE3" w:rsidRDefault="005E4AE3" w:rsidP="005E4AE3">
            <w:pPr>
              <w:jc w:val="center"/>
              <w:rPr>
                <w:rFonts w:ascii="Times New Roman" w:eastAsia="Times New Roman" w:hAnsi="Times New Roman" w:cs="Times New Roman"/>
                <w:sz w:val="24"/>
                <w:szCs w:val="24"/>
              </w:rPr>
            </w:pPr>
          </w:p>
        </w:tc>
      </w:tr>
      <w:tr w:rsidR="005E4AE3" w14:paraId="1F71D54C" w14:textId="77777777">
        <w:trPr>
          <w:trHeight w:val="125"/>
        </w:trPr>
        <w:tc>
          <w:tcPr>
            <w:tcW w:w="15090" w:type="dxa"/>
            <w:gridSpan w:val="7"/>
            <w:shd w:val="clear" w:color="auto" w:fill="C6D9F1"/>
          </w:tcPr>
          <w:p w14:paraId="058A231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 Систематичне відстеження результатів навчання кожного учня та надання йому (за потреби) підтримки в освітньому процесі</w:t>
            </w:r>
          </w:p>
        </w:tc>
      </w:tr>
      <w:tr w:rsidR="005E4AE3" w14:paraId="1784C243" w14:textId="77777777">
        <w:trPr>
          <w:trHeight w:val="125"/>
        </w:trPr>
        <w:tc>
          <w:tcPr>
            <w:tcW w:w="6915" w:type="dxa"/>
          </w:tcPr>
          <w:p w14:paraId="6D107C34"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Внутрішній моніторинг. Результати навчальних досягнень учнів за ІІ семестр </w:t>
            </w:r>
            <w:r>
              <w:rPr>
                <w:rFonts w:ascii="Times New Roman" w:eastAsia="Times New Roman" w:hAnsi="Times New Roman" w:cs="Times New Roman"/>
                <w:sz w:val="24"/>
                <w:szCs w:val="24"/>
                <w:lang w:val="uk-UA"/>
              </w:rPr>
              <w:t>2025/2026</w:t>
            </w:r>
            <w:r>
              <w:rPr>
                <w:rFonts w:ascii="Times New Roman" w:eastAsia="Times New Roman" w:hAnsi="Times New Roman" w:cs="Times New Roman"/>
                <w:sz w:val="24"/>
                <w:szCs w:val="24"/>
              </w:rPr>
              <w:t xml:space="preserve"> н</w:t>
            </w: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р. Виконання навчальних програм.</w:t>
            </w:r>
          </w:p>
        </w:tc>
        <w:tc>
          <w:tcPr>
            <w:tcW w:w="2475" w:type="dxa"/>
            <w:gridSpan w:val="2"/>
          </w:tcPr>
          <w:p w14:paraId="2C79CE8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p w14:paraId="57F5D43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аналітична довідка</w:t>
            </w:r>
          </w:p>
        </w:tc>
        <w:tc>
          <w:tcPr>
            <w:tcW w:w="1875" w:type="dxa"/>
          </w:tcPr>
          <w:p w14:paraId="0CDADF0E" w14:textId="77777777" w:rsidR="005E4AE3" w:rsidRPr="00C37D1B" w:rsidRDefault="00C37D1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30.05.2026</w:t>
            </w:r>
          </w:p>
        </w:tc>
        <w:tc>
          <w:tcPr>
            <w:tcW w:w="2415" w:type="dxa"/>
            <w:gridSpan w:val="2"/>
          </w:tcPr>
          <w:p w14:paraId="43ABE1D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3403F96E" w14:textId="77777777" w:rsidR="005E4AE3" w:rsidRDefault="005E4AE3" w:rsidP="005E4AE3">
            <w:pPr>
              <w:jc w:val="center"/>
              <w:rPr>
                <w:rFonts w:ascii="Times New Roman" w:eastAsia="Times New Roman" w:hAnsi="Times New Roman" w:cs="Times New Roman"/>
                <w:sz w:val="24"/>
                <w:szCs w:val="24"/>
              </w:rPr>
            </w:pPr>
          </w:p>
        </w:tc>
      </w:tr>
      <w:tr w:rsidR="005E4AE3" w14:paraId="10EF11FE" w14:textId="77777777">
        <w:trPr>
          <w:trHeight w:val="103"/>
        </w:trPr>
        <w:tc>
          <w:tcPr>
            <w:tcW w:w="6915" w:type="dxa"/>
          </w:tcPr>
          <w:p w14:paraId="5B1D3AE3"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Моніторинг виховної роботи</w:t>
            </w:r>
          </w:p>
        </w:tc>
        <w:tc>
          <w:tcPr>
            <w:tcW w:w="2475" w:type="dxa"/>
            <w:gridSpan w:val="2"/>
          </w:tcPr>
          <w:p w14:paraId="0B68F94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p w14:paraId="5530A27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аналітична довідка</w:t>
            </w:r>
          </w:p>
        </w:tc>
        <w:tc>
          <w:tcPr>
            <w:tcW w:w="1875" w:type="dxa"/>
          </w:tcPr>
          <w:p w14:paraId="45D672FF" w14:textId="77777777" w:rsidR="005E4AE3" w:rsidRPr="00C37D1B" w:rsidRDefault="00C37D1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30.05.2026</w:t>
            </w:r>
          </w:p>
        </w:tc>
        <w:tc>
          <w:tcPr>
            <w:tcW w:w="2415" w:type="dxa"/>
            <w:gridSpan w:val="2"/>
          </w:tcPr>
          <w:p w14:paraId="4F067574"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45D4D4A8" w14:textId="77777777" w:rsidR="005E4AE3" w:rsidRDefault="005E4AE3" w:rsidP="005E4AE3">
            <w:pPr>
              <w:jc w:val="center"/>
              <w:rPr>
                <w:rFonts w:ascii="Times New Roman" w:eastAsia="Times New Roman" w:hAnsi="Times New Roman" w:cs="Times New Roman"/>
                <w:sz w:val="24"/>
                <w:szCs w:val="24"/>
              </w:rPr>
            </w:pPr>
          </w:p>
        </w:tc>
      </w:tr>
      <w:tr w:rsidR="005E4AE3" w14:paraId="000D0495" w14:textId="77777777">
        <w:trPr>
          <w:trHeight w:val="119"/>
        </w:trPr>
        <w:tc>
          <w:tcPr>
            <w:tcW w:w="15090" w:type="dxa"/>
            <w:gridSpan w:val="7"/>
            <w:shd w:val="clear" w:color="auto" w:fill="C6D9F1"/>
          </w:tcPr>
          <w:p w14:paraId="3E91F26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Спрямованість системи оцінювання на формування в учнів відповідальності за результати свого навчання, здатності до самооцінювання.</w:t>
            </w:r>
          </w:p>
        </w:tc>
      </w:tr>
      <w:tr w:rsidR="005E4AE3" w14:paraId="761267D0" w14:textId="77777777">
        <w:trPr>
          <w:trHeight w:val="141"/>
        </w:trPr>
        <w:tc>
          <w:tcPr>
            <w:tcW w:w="6915" w:type="dxa"/>
          </w:tcPr>
          <w:p w14:paraId="0E756D39"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Профорієнтаційні зустрічі з представниками закладів </w:t>
            </w:r>
          </w:p>
        </w:tc>
        <w:tc>
          <w:tcPr>
            <w:tcW w:w="2475" w:type="dxa"/>
            <w:gridSpan w:val="2"/>
          </w:tcPr>
          <w:p w14:paraId="49EBD3D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7729AB38" w14:textId="77777777" w:rsidR="005E4AE3" w:rsidRPr="00C37D1B" w:rsidRDefault="00C37D1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149A771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виховної роботи</w:t>
            </w:r>
          </w:p>
        </w:tc>
        <w:tc>
          <w:tcPr>
            <w:tcW w:w="1410" w:type="dxa"/>
          </w:tcPr>
          <w:p w14:paraId="04D83914" w14:textId="77777777" w:rsidR="005E4AE3" w:rsidRDefault="005E4AE3" w:rsidP="005E4AE3">
            <w:pPr>
              <w:jc w:val="center"/>
              <w:rPr>
                <w:rFonts w:ascii="Times New Roman" w:eastAsia="Times New Roman" w:hAnsi="Times New Roman" w:cs="Times New Roman"/>
                <w:sz w:val="24"/>
                <w:szCs w:val="24"/>
              </w:rPr>
            </w:pPr>
          </w:p>
        </w:tc>
      </w:tr>
      <w:tr w:rsidR="005E4AE3" w14:paraId="2BE7B105" w14:textId="77777777">
        <w:trPr>
          <w:trHeight w:val="156"/>
        </w:trPr>
        <w:tc>
          <w:tcPr>
            <w:tcW w:w="15090" w:type="dxa"/>
            <w:gridSpan w:val="7"/>
          </w:tcPr>
          <w:p w14:paraId="3B259591" w14:textId="77777777" w:rsidR="005E4AE3" w:rsidRDefault="005E4AE3" w:rsidP="005E4AE3">
            <w:pPr>
              <w:tabs>
                <w:tab w:val="left" w:pos="1134"/>
              </w:tabs>
              <w:jc w:val="center"/>
              <w:rPr>
                <w:rFonts w:ascii="Times New Roman" w:eastAsia="Times New Roman" w:hAnsi="Times New Roman" w:cs="Times New Roman"/>
                <w:b/>
                <w:color w:val="00B050"/>
                <w:sz w:val="24"/>
                <w:szCs w:val="24"/>
              </w:rPr>
            </w:pPr>
            <w:r>
              <w:rPr>
                <w:rFonts w:ascii="Times New Roman" w:eastAsia="Times New Roman" w:hAnsi="Times New Roman" w:cs="Times New Roman"/>
                <w:b/>
                <w:color w:val="00B050"/>
                <w:sz w:val="24"/>
                <w:szCs w:val="24"/>
              </w:rPr>
              <w:t>ІІ. ПЕДАГОГІЧНА ДІЯЛЬНІСТЬ ПЕДАГОГІЧНИХ ПРАЦІВНИКІВ</w:t>
            </w:r>
          </w:p>
        </w:tc>
      </w:tr>
      <w:tr w:rsidR="005E4AE3" w14:paraId="08BFB414" w14:textId="77777777">
        <w:trPr>
          <w:trHeight w:val="125"/>
        </w:trPr>
        <w:tc>
          <w:tcPr>
            <w:tcW w:w="15090" w:type="dxa"/>
            <w:gridSpan w:val="7"/>
            <w:shd w:val="clear" w:color="auto" w:fill="C2D69B"/>
          </w:tcPr>
          <w:p w14:paraId="727EE26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r>
      <w:tr w:rsidR="005E4AE3" w14:paraId="23B61D5F" w14:textId="77777777">
        <w:trPr>
          <w:trHeight w:val="135"/>
        </w:trPr>
        <w:tc>
          <w:tcPr>
            <w:tcW w:w="6915" w:type="dxa"/>
          </w:tcPr>
          <w:p w14:paraId="3D6C1B16" w14:textId="45A7526C" w:rsidR="005E4AE3" w:rsidRPr="001E1F40" w:rsidRDefault="001E1F40" w:rsidP="005E4AE3">
            <w:pPr>
              <w:rPr>
                <w:rFonts w:ascii="Times New Roman" w:eastAsia="Times New Roman" w:hAnsi="Times New Roman" w:cs="Times New Roman"/>
                <w:sz w:val="24"/>
                <w:szCs w:val="24"/>
                <w:lang w:val="uk-UA"/>
              </w:rPr>
            </w:pPr>
            <w:r w:rsidRPr="001E1F40">
              <w:rPr>
                <w:rFonts w:ascii="Times New Roman" w:eastAsia="Times New Roman" w:hAnsi="Times New Roman" w:cs="Times New Roman"/>
                <w:sz w:val="24"/>
                <w:szCs w:val="24"/>
                <w:lang w:val="uk-UA"/>
              </w:rPr>
              <w:t>Майстер -клас «Від успішного вчителя – до успішного учня». Опанування новітніх методик роботи з дітьми з особливими освітніми потребами.</w:t>
            </w:r>
          </w:p>
        </w:tc>
        <w:tc>
          <w:tcPr>
            <w:tcW w:w="2475" w:type="dxa"/>
            <w:gridSpan w:val="2"/>
          </w:tcPr>
          <w:p w14:paraId="77580131" w14:textId="155F52BE" w:rsidR="005E4AE3" w:rsidRPr="001E1F40" w:rsidRDefault="005E4AE3" w:rsidP="001E1F40">
            <w:pPr>
              <w:rPr>
                <w:rFonts w:ascii="Times New Roman" w:eastAsia="Times New Roman" w:hAnsi="Times New Roman" w:cs="Times New Roman"/>
                <w:sz w:val="24"/>
                <w:szCs w:val="24"/>
                <w:lang w:val="uk-UA"/>
              </w:rPr>
            </w:pPr>
          </w:p>
        </w:tc>
        <w:tc>
          <w:tcPr>
            <w:tcW w:w="1875" w:type="dxa"/>
          </w:tcPr>
          <w:p w14:paraId="0632ABB7"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60F2492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49ECFD16" w14:textId="77777777" w:rsidR="005E4AE3" w:rsidRDefault="005E4AE3" w:rsidP="005E4AE3">
            <w:pPr>
              <w:jc w:val="center"/>
              <w:rPr>
                <w:rFonts w:ascii="Times New Roman" w:eastAsia="Times New Roman" w:hAnsi="Times New Roman" w:cs="Times New Roman"/>
                <w:sz w:val="24"/>
                <w:szCs w:val="24"/>
              </w:rPr>
            </w:pPr>
          </w:p>
        </w:tc>
      </w:tr>
      <w:tr w:rsidR="005E4AE3" w14:paraId="1400B1E7" w14:textId="77777777">
        <w:trPr>
          <w:trHeight w:val="141"/>
        </w:trPr>
        <w:tc>
          <w:tcPr>
            <w:tcW w:w="15090" w:type="dxa"/>
            <w:gridSpan w:val="7"/>
            <w:shd w:val="clear" w:color="auto" w:fill="C2D69B"/>
          </w:tcPr>
          <w:p w14:paraId="1C9179F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 Постійне підвищення професійного рівня й педагогічної майстерності педагогічних працівників</w:t>
            </w:r>
          </w:p>
        </w:tc>
      </w:tr>
      <w:tr w:rsidR="005E4AE3" w14:paraId="791F4996" w14:textId="77777777">
        <w:trPr>
          <w:trHeight w:val="141"/>
        </w:trPr>
        <w:tc>
          <w:tcPr>
            <w:tcW w:w="15090" w:type="dxa"/>
            <w:gridSpan w:val="7"/>
            <w:shd w:val="clear" w:color="auto" w:fill="C2D69B"/>
          </w:tcPr>
          <w:p w14:paraId="5D35EF04"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rPr>
              <w:t>3. Співпраця з учнями їх батьками, працівниками закладу освіти.</w:t>
            </w:r>
          </w:p>
        </w:tc>
      </w:tr>
      <w:tr w:rsidR="005E4AE3" w14:paraId="3379B924" w14:textId="77777777">
        <w:trPr>
          <w:trHeight w:val="119"/>
        </w:trPr>
        <w:tc>
          <w:tcPr>
            <w:tcW w:w="6915" w:type="dxa"/>
          </w:tcPr>
          <w:p w14:paraId="4057059D"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консультаціій за участю батьків-фахівців з питань медичного, правового та гуманітарного характеру</w:t>
            </w:r>
          </w:p>
        </w:tc>
        <w:tc>
          <w:tcPr>
            <w:tcW w:w="2475" w:type="dxa"/>
            <w:gridSpan w:val="2"/>
          </w:tcPr>
          <w:p w14:paraId="657F3744"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5C7826BC" w14:textId="77777777" w:rsidR="005E4AE3" w:rsidRPr="00C37D1B" w:rsidRDefault="00C37D1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0872DDE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39B6C393" w14:textId="77777777" w:rsidR="005E4AE3" w:rsidRDefault="005E4AE3" w:rsidP="005E4AE3">
            <w:pPr>
              <w:jc w:val="center"/>
              <w:rPr>
                <w:rFonts w:ascii="Times New Roman" w:eastAsia="Times New Roman" w:hAnsi="Times New Roman" w:cs="Times New Roman"/>
                <w:sz w:val="24"/>
                <w:szCs w:val="24"/>
              </w:rPr>
            </w:pPr>
          </w:p>
        </w:tc>
      </w:tr>
      <w:tr w:rsidR="005E4AE3" w14:paraId="74FAF23D" w14:textId="77777777">
        <w:trPr>
          <w:trHeight w:val="141"/>
        </w:trPr>
        <w:tc>
          <w:tcPr>
            <w:tcW w:w="15090" w:type="dxa"/>
            <w:gridSpan w:val="7"/>
            <w:shd w:val="clear" w:color="auto" w:fill="C2D69B"/>
          </w:tcPr>
          <w:p w14:paraId="5FC072A4"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Організація педагогічної діяльності та навчання здобувачів освіти на засадах академічної доброчесності.</w:t>
            </w:r>
          </w:p>
        </w:tc>
      </w:tr>
      <w:tr w:rsidR="005E4AE3" w14:paraId="2B69B0A8" w14:textId="77777777">
        <w:trPr>
          <w:trHeight w:val="141"/>
        </w:trPr>
        <w:tc>
          <w:tcPr>
            <w:tcW w:w="6915" w:type="dxa"/>
          </w:tcPr>
          <w:p w14:paraId="5A2C073E"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Онлайн-тестування «Академічна доброчесність очима дітей </w:t>
            </w:r>
          </w:p>
          <w:p w14:paraId="661EC3BE" w14:textId="77777777" w:rsidR="005E4AE3" w:rsidRDefault="005E4AE3" w:rsidP="005E4AE3">
            <w:pPr>
              <w:rPr>
                <w:rFonts w:ascii="Times New Roman" w:eastAsia="Times New Roman" w:hAnsi="Times New Roman" w:cs="Times New Roman"/>
                <w:sz w:val="24"/>
                <w:szCs w:val="24"/>
              </w:rPr>
            </w:pPr>
            <w:hyperlink r:id="rId74">
              <w:r>
                <w:rPr>
                  <w:color w:val="0000FF"/>
                  <w:u w:val="single"/>
                </w:rPr>
                <w:t>https://resources.quizalize.com/view/quiz/--8398e679-1617-477c-a49c-2f1e35779448</w:t>
              </w:r>
            </w:hyperlink>
          </w:p>
        </w:tc>
        <w:tc>
          <w:tcPr>
            <w:tcW w:w="2475" w:type="dxa"/>
            <w:gridSpan w:val="2"/>
          </w:tcPr>
          <w:p w14:paraId="4548314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w:t>
            </w:r>
          </w:p>
        </w:tc>
        <w:tc>
          <w:tcPr>
            <w:tcW w:w="1875" w:type="dxa"/>
          </w:tcPr>
          <w:p w14:paraId="7D976826" w14:textId="77777777" w:rsidR="005E4AE3" w:rsidRPr="00C37D1B" w:rsidRDefault="00C37D1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18.05-22.05.2026</w:t>
            </w:r>
          </w:p>
        </w:tc>
        <w:tc>
          <w:tcPr>
            <w:tcW w:w="2415" w:type="dxa"/>
            <w:gridSpan w:val="2"/>
          </w:tcPr>
          <w:p w14:paraId="3483879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34F4B8FE" w14:textId="77777777" w:rsidR="005E4AE3" w:rsidRDefault="005E4AE3" w:rsidP="005E4AE3">
            <w:pPr>
              <w:jc w:val="center"/>
              <w:rPr>
                <w:rFonts w:ascii="Times New Roman" w:eastAsia="Times New Roman" w:hAnsi="Times New Roman" w:cs="Times New Roman"/>
                <w:sz w:val="24"/>
                <w:szCs w:val="24"/>
              </w:rPr>
            </w:pPr>
          </w:p>
        </w:tc>
      </w:tr>
      <w:tr w:rsidR="005E4AE3" w14:paraId="2856AEEC" w14:textId="77777777">
        <w:trPr>
          <w:trHeight w:val="103"/>
        </w:trPr>
        <w:tc>
          <w:tcPr>
            <w:tcW w:w="15090" w:type="dxa"/>
            <w:gridSpan w:val="7"/>
          </w:tcPr>
          <w:p w14:paraId="10AAE258" w14:textId="77777777" w:rsidR="005E4AE3" w:rsidRDefault="005E4AE3" w:rsidP="005E4AE3">
            <w:pPr>
              <w:tabs>
                <w:tab w:val="left" w:pos="1134"/>
              </w:tabs>
              <w:jc w:val="center"/>
              <w:rPr>
                <w:rFonts w:ascii="Times New Roman" w:eastAsia="Times New Roman" w:hAnsi="Times New Roman" w:cs="Times New Roman"/>
                <w:b/>
                <w:color w:val="984806"/>
                <w:sz w:val="24"/>
                <w:szCs w:val="24"/>
              </w:rPr>
            </w:pPr>
            <w:r>
              <w:rPr>
                <w:rFonts w:ascii="Times New Roman" w:eastAsia="Times New Roman" w:hAnsi="Times New Roman" w:cs="Times New Roman"/>
                <w:b/>
                <w:color w:val="984806"/>
                <w:sz w:val="24"/>
                <w:szCs w:val="24"/>
              </w:rPr>
              <w:t>ІV. УПРАВЛІНСЬКІ ПРОЦЕСИ</w:t>
            </w:r>
          </w:p>
          <w:p w14:paraId="06B9FE1F" w14:textId="77777777" w:rsidR="005E4AE3" w:rsidRDefault="005E4AE3" w:rsidP="005E4AE3">
            <w:pPr>
              <w:jc w:val="center"/>
              <w:rPr>
                <w:rFonts w:ascii="Times New Roman" w:eastAsia="Times New Roman" w:hAnsi="Times New Roman" w:cs="Times New Roman"/>
                <w:sz w:val="24"/>
                <w:szCs w:val="24"/>
              </w:rPr>
            </w:pPr>
          </w:p>
        </w:tc>
      </w:tr>
      <w:tr w:rsidR="005E4AE3" w14:paraId="207510A7" w14:textId="77777777">
        <w:trPr>
          <w:trHeight w:val="119"/>
        </w:trPr>
        <w:tc>
          <w:tcPr>
            <w:tcW w:w="15090" w:type="dxa"/>
            <w:gridSpan w:val="7"/>
            <w:shd w:val="clear" w:color="auto" w:fill="FAC090"/>
          </w:tcPr>
          <w:p w14:paraId="20816E6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1.Наявність стратегії  розвитку та системи планування діяльності закладу, моніторинг виконання поставлених цілей і завдань</w:t>
            </w:r>
          </w:p>
        </w:tc>
      </w:tr>
      <w:tr w:rsidR="005E4AE3" w14:paraId="0B9BF5CD" w14:textId="77777777" w:rsidTr="001C737F">
        <w:trPr>
          <w:trHeight w:val="960"/>
        </w:trPr>
        <w:tc>
          <w:tcPr>
            <w:tcW w:w="6915" w:type="dxa"/>
            <w:tcBorders>
              <w:bottom w:val="single" w:sz="4" w:space="0" w:color="auto"/>
            </w:tcBorders>
          </w:tcPr>
          <w:p w14:paraId="32105EB7" w14:textId="77777777" w:rsidR="00EA38E4" w:rsidRDefault="005E4AE3" w:rsidP="005E4AE3">
            <w:pPr>
              <w:rPr>
                <w:rFonts w:ascii="Times New Roman" w:eastAsia="Times New Roman" w:hAnsi="Times New Roman" w:cs="Times New Roman"/>
                <w:color w:val="000000" w:themeColor="text1"/>
                <w:sz w:val="24"/>
                <w:szCs w:val="24"/>
                <w:lang w:val="uk-UA"/>
              </w:rPr>
            </w:pPr>
            <w:r w:rsidRPr="005C7FB2">
              <w:rPr>
                <w:rFonts w:ascii="Times New Roman" w:eastAsia="Times New Roman" w:hAnsi="Times New Roman" w:cs="Times New Roman"/>
                <w:color w:val="000000" w:themeColor="text1"/>
                <w:sz w:val="24"/>
                <w:szCs w:val="24"/>
              </w:rPr>
              <w:t>Проведення комплексного самооцінювання ефективності функціонування внутрішньої системи забезпечення</w:t>
            </w:r>
            <w:r w:rsidR="00C37D1B">
              <w:rPr>
                <w:rFonts w:ascii="Times New Roman" w:eastAsia="Times New Roman" w:hAnsi="Times New Roman" w:cs="Times New Roman"/>
                <w:color w:val="000000" w:themeColor="text1"/>
                <w:sz w:val="24"/>
                <w:szCs w:val="24"/>
                <w:lang w:val="uk-UA"/>
              </w:rPr>
              <w:t xml:space="preserve"> якості освіти </w:t>
            </w:r>
            <w:r w:rsidRPr="005C7FB2">
              <w:rPr>
                <w:rFonts w:ascii="Times New Roman" w:eastAsia="Times New Roman" w:hAnsi="Times New Roman" w:cs="Times New Roman"/>
                <w:color w:val="000000" w:themeColor="text1"/>
                <w:sz w:val="24"/>
                <w:szCs w:val="24"/>
              </w:rPr>
              <w:t xml:space="preserve"> у 202</w:t>
            </w:r>
            <w:r w:rsidRPr="005C7FB2">
              <w:rPr>
                <w:rFonts w:ascii="Times New Roman" w:eastAsia="Times New Roman" w:hAnsi="Times New Roman" w:cs="Times New Roman"/>
                <w:color w:val="000000" w:themeColor="text1"/>
                <w:sz w:val="24"/>
                <w:szCs w:val="24"/>
                <w:lang w:val="uk-UA"/>
              </w:rPr>
              <w:t>5</w:t>
            </w:r>
            <w:r w:rsidRPr="005C7FB2">
              <w:rPr>
                <w:rFonts w:ascii="Times New Roman" w:eastAsia="Times New Roman" w:hAnsi="Times New Roman" w:cs="Times New Roman"/>
                <w:color w:val="000000" w:themeColor="text1"/>
                <w:sz w:val="24"/>
                <w:szCs w:val="24"/>
              </w:rPr>
              <w:t>/202</w:t>
            </w:r>
            <w:r w:rsidRPr="005C7FB2">
              <w:rPr>
                <w:rFonts w:ascii="Times New Roman" w:eastAsia="Times New Roman" w:hAnsi="Times New Roman" w:cs="Times New Roman"/>
                <w:color w:val="000000" w:themeColor="text1"/>
                <w:sz w:val="24"/>
                <w:szCs w:val="24"/>
                <w:lang w:val="uk-UA"/>
              </w:rPr>
              <w:t>6</w:t>
            </w:r>
            <w:r w:rsidRPr="005C7FB2">
              <w:rPr>
                <w:rFonts w:ascii="Times New Roman" w:eastAsia="Times New Roman" w:hAnsi="Times New Roman" w:cs="Times New Roman"/>
                <w:color w:val="000000" w:themeColor="text1"/>
                <w:sz w:val="24"/>
                <w:szCs w:val="24"/>
              </w:rPr>
              <w:t xml:space="preserve"> навчальному році.</w:t>
            </w:r>
          </w:p>
          <w:p w14:paraId="460CA917" w14:textId="49314D06" w:rsidR="001C737F" w:rsidRPr="001C737F" w:rsidRDefault="001C737F" w:rsidP="005E4AE3">
            <w:pPr>
              <w:rPr>
                <w:rFonts w:ascii="Times New Roman" w:eastAsia="Times New Roman" w:hAnsi="Times New Roman" w:cs="Times New Roman"/>
                <w:color w:val="000000" w:themeColor="text1"/>
                <w:sz w:val="24"/>
                <w:szCs w:val="24"/>
                <w:lang w:val="uk-UA"/>
              </w:rPr>
            </w:pPr>
          </w:p>
        </w:tc>
        <w:tc>
          <w:tcPr>
            <w:tcW w:w="2475" w:type="dxa"/>
            <w:gridSpan w:val="2"/>
            <w:tcBorders>
              <w:bottom w:val="single" w:sz="4" w:space="0" w:color="auto"/>
            </w:tcBorders>
          </w:tcPr>
          <w:p w14:paraId="6EBFA9B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звіти</w:t>
            </w:r>
          </w:p>
          <w:p w14:paraId="49DE29C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tc>
        <w:tc>
          <w:tcPr>
            <w:tcW w:w="1875" w:type="dxa"/>
            <w:tcBorders>
              <w:bottom w:val="single" w:sz="4" w:space="0" w:color="auto"/>
            </w:tcBorders>
          </w:tcPr>
          <w:p w14:paraId="6AF53A36" w14:textId="77777777" w:rsidR="005E4AE3" w:rsidRPr="00C37D1B" w:rsidRDefault="00C37D1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Borders>
              <w:bottom w:val="single" w:sz="4" w:space="0" w:color="auto"/>
            </w:tcBorders>
          </w:tcPr>
          <w:p w14:paraId="5CC72D0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члени робочої групи</w:t>
            </w:r>
          </w:p>
        </w:tc>
        <w:tc>
          <w:tcPr>
            <w:tcW w:w="1410" w:type="dxa"/>
            <w:tcBorders>
              <w:bottom w:val="single" w:sz="4" w:space="0" w:color="auto"/>
            </w:tcBorders>
          </w:tcPr>
          <w:p w14:paraId="6017C98C" w14:textId="77777777" w:rsidR="005E4AE3" w:rsidRDefault="005E4AE3" w:rsidP="005E4AE3">
            <w:pPr>
              <w:jc w:val="center"/>
              <w:rPr>
                <w:rFonts w:ascii="Times New Roman" w:eastAsia="Times New Roman" w:hAnsi="Times New Roman" w:cs="Times New Roman"/>
                <w:sz w:val="24"/>
                <w:szCs w:val="24"/>
              </w:rPr>
            </w:pPr>
          </w:p>
        </w:tc>
      </w:tr>
      <w:tr w:rsidR="001C737F" w14:paraId="1B02DD84" w14:textId="77777777" w:rsidTr="001C737F">
        <w:trPr>
          <w:trHeight w:val="410"/>
        </w:trPr>
        <w:tc>
          <w:tcPr>
            <w:tcW w:w="6915" w:type="dxa"/>
            <w:tcBorders>
              <w:top w:val="single" w:sz="4" w:space="0" w:color="auto"/>
              <w:bottom w:val="single" w:sz="4" w:space="0" w:color="auto"/>
            </w:tcBorders>
          </w:tcPr>
          <w:p w14:paraId="01DD6C3C" w14:textId="609A999C" w:rsidR="001C737F" w:rsidRPr="00733EAD" w:rsidRDefault="001C737F" w:rsidP="005E4AE3">
            <w:pPr>
              <w:rPr>
                <w:rFonts w:ascii="Times New Roman" w:eastAsia="Times New Roman" w:hAnsi="Times New Roman" w:cs="Times New Roman"/>
                <w:color w:val="000000" w:themeColor="text1"/>
                <w:sz w:val="24"/>
                <w:szCs w:val="24"/>
                <w:lang w:val="uk-UA"/>
              </w:rPr>
            </w:pPr>
            <w:r w:rsidRPr="00733EAD">
              <w:rPr>
                <w:rFonts w:ascii="Times New Roman" w:eastAsia="Times New Roman" w:hAnsi="Times New Roman" w:cs="Times New Roman"/>
                <w:color w:val="000000" w:themeColor="text1"/>
                <w:sz w:val="24"/>
                <w:szCs w:val="24"/>
                <w:lang w:val="uk-UA"/>
              </w:rPr>
              <w:t>Контроль діяльності ГПД</w:t>
            </w:r>
          </w:p>
        </w:tc>
        <w:tc>
          <w:tcPr>
            <w:tcW w:w="2475" w:type="dxa"/>
            <w:gridSpan w:val="2"/>
            <w:tcBorders>
              <w:top w:val="single" w:sz="4" w:space="0" w:color="auto"/>
              <w:bottom w:val="single" w:sz="4" w:space="0" w:color="auto"/>
            </w:tcBorders>
          </w:tcPr>
          <w:p w14:paraId="268DE28F" w14:textId="7AE4D0AE" w:rsidR="001C737F" w:rsidRPr="001C737F" w:rsidRDefault="00733EAD"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інформація</w:t>
            </w:r>
          </w:p>
        </w:tc>
        <w:tc>
          <w:tcPr>
            <w:tcW w:w="1875" w:type="dxa"/>
            <w:tcBorders>
              <w:top w:val="single" w:sz="4" w:space="0" w:color="auto"/>
              <w:bottom w:val="single" w:sz="4" w:space="0" w:color="auto"/>
            </w:tcBorders>
          </w:tcPr>
          <w:p w14:paraId="2C395A99" w14:textId="4D879F3B" w:rsidR="001C737F" w:rsidRDefault="001C737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Borders>
              <w:top w:val="single" w:sz="4" w:space="0" w:color="auto"/>
              <w:bottom w:val="single" w:sz="4" w:space="0" w:color="auto"/>
            </w:tcBorders>
          </w:tcPr>
          <w:p w14:paraId="2F557779" w14:textId="7DE874A4" w:rsidR="001C737F" w:rsidRPr="001C737F" w:rsidRDefault="001C737F"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Адміністрація ліцею</w:t>
            </w:r>
          </w:p>
        </w:tc>
        <w:tc>
          <w:tcPr>
            <w:tcW w:w="1410" w:type="dxa"/>
            <w:tcBorders>
              <w:top w:val="single" w:sz="4" w:space="0" w:color="auto"/>
              <w:bottom w:val="single" w:sz="4" w:space="0" w:color="auto"/>
            </w:tcBorders>
          </w:tcPr>
          <w:p w14:paraId="7CD53944" w14:textId="77777777" w:rsidR="001C737F" w:rsidRDefault="001C737F" w:rsidP="005E4AE3">
            <w:pPr>
              <w:jc w:val="center"/>
              <w:rPr>
                <w:rFonts w:ascii="Times New Roman" w:eastAsia="Times New Roman" w:hAnsi="Times New Roman" w:cs="Times New Roman"/>
                <w:sz w:val="24"/>
                <w:szCs w:val="24"/>
              </w:rPr>
            </w:pPr>
          </w:p>
        </w:tc>
      </w:tr>
      <w:tr w:rsidR="00E0105A" w14:paraId="41079409" w14:textId="77777777" w:rsidTr="00E0105A">
        <w:trPr>
          <w:trHeight w:val="706"/>
        </w:trPr>
        <w:tc>
          <w:tcPr>
            <w:tcW w:w="6915" w:type="dxa"/>
            <w:tcBorders>
              <w:top w:val="single" w:sz="4" w:space="0" w:color="auto"/>
            </w:tcBorders>
          </w:tcPr>
          <w:p w14:paraId="1C3F7326" w14:textId="64D167F7" w:rsidR="00E0105A" w:rsidRPr="001E1F40" w:rsidRDefault="00E0105A" w:rsidP="00E0105A">
            <w:pPr>
              <w:rPr>
                <w:rFonts w:ascii="Times New Roman" w:eastAsia="Times New Roman" w:hAnsi="Times New Roman" w:cs="Times New Roman"/>
                <w:b/>
                <w:bCs/>
                <w:color w:val="000000" w:themeColor="text1"/>
                <w:sz w:val="24"/>
                <w:szCs w:val="24"/>
                <w:lang w:val="uk-UA"/>
              </w:rPr>
            </w:pPr>
            <w:r w:rsidRPr="001E1F40">
              <w:rPr>
                <w:rFonts w:ascii="Times New Roman" w:eastAsia="Times New Roman" w:hAnsi="Times New Roman" w:cs="Times New Roman"/>
                <w:b/>
                <w:bCs/>
                <w:color w:val="000000" w:themeColor="text1"/>
                <w:sz w:val="24"/>
                <w:szCs w:val="24"/>
                <w:lang w:val="uk-UA"/>
              </w:rPr>
              <w:t>Засідання педагогічної ради:</w:t>
            </w:r>
          </w:p>
          <w:p w14:paraId="25B77B06" w14:textId="77777777" w:rsidR="00E0105A" w:rsidRDefault="00E0105A" w:rsidP="00E0105A">
            <w:pPr>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 xml:space="preserve"> 1.П</w:t>
            </w:r>
            <w:r w:rsidRPr="00E0105A">
              <w:rPr>
                <w:rFonts w:ascii="Times New Roman" w:eastAsia="Times New Roman" w:hAnsi="Times New Roman" w:cs="Times New Roman"/>
                <w:color w:val="000000" w:themeColor="text1"/>
                <w:sz w:val="24"/>
                <w:szCs w:val="24"/>
                <w:lang w:val="uk-UA"/>
              </w:rPr>
              <w:t>р</w:t>
            </w:r>
            <w:r>
              <w:rPr>
                <w:rFonts w:ascii="Times New Roman" w:eastAsia="Times New Roman" w:hAnsi="Times New Roman" w:cs="Times New Roman"/>
                <w:color w:val="000000" w:themeColor="text1"/>
                <w:sz w:val="24"/>
                <w:szCs w:val="24"/>
                <w:lang w:val="uk-UA"/>
              </w:rPr>
              <w:t xml:space="preserve">о роботу вчителя ЗУ щодо формування в школярів рис   </w:t>
            </w:r>
          </w:p>
          <w:p w14:paraId="5755400F" w14:textId="77777777" w:rsidR="00E0105A" w:rsidRDefault="00E0105A" w:rsidP="00E0105A">
            <w:pPr>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 xml:space="preserve">    громадянина України, держави, розвитку патріотизму та  </w:t>
            </w:r>
          </w:p>
          <w:p w14:paraId="7E93EE6C" w14:textId="18C771BA" w:rsidR="00E0105A" w:rsidRDefault="00E0105A" w:rsidP="00E0105A">
            <w:pPr>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lastRenderedPageBreak/>
              <w:t xml:space="preserve">    духовності.</w:t>
            </w:r>
          </w:p>
          <w:p w14:paraId="48F4648F" w14:textId="77777777" w:rsidR="00E0105A" w:rsidRDefault="00E0105A" w:rsidP="00E0105A">
            <w:pPr>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 xml:space="preserve"> 2.Про ознайомлення педагогнічних працівників із проєктом </w:t>
            </w:r>
          </w:p>
          <w:p w14:paraId="6A1F23F3" w14:textId="4FFCC5E7" w:rsidR="00E0105A" w:rsidRPr="00E0105A" w:rsidRDefault="00E0105A" w:rsidP="00E0105A">
            <w:pPr>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 xml:space="preserve">    педагогічного навантаження на наступний навчальний рік.</w:t>
            </w:r>
          </w:p>
          <w:p w14:paraId="7B2EE1DA" w14:textId="77777777" w:rsidR="00E0105A" w:rsidRPr="005C7FB2" w:rsidRDefault="00E0105A" w:rsidP="005E4AE3">
            <w:pPr>
              <w:rPr>
                <w:rFonts w:ascii="Times New Roman" w:eastAsia="Times New Roman" w:hAnsi="Times New Roman" w:cs="Times New Roman"/>
                <w:color w:val="000000" w:themeColor="text1"/>
                <w:sz w:val="24"/>
                <w:szCs w:val="24"/>
              </w:rPr>
            </w:pPr>
          </w:p>
        </w:tc>
        <w:tc>
          <w:tcPr>
            <w:tcW w:w="2475" w:type="dxa"/>
            <w:gridSpan w:val="2"/>
            <w:tcBorders>
              <w:top w:val="single" w:sz="4" w:space="0" w:color="auto"/>
            </w:tcBorders>
          </w:tcPr>
          <w:p w14:paraId="509B6E17" w14:textId="77777777" w:rsidR="00E0105A" w:rsidRDefault="00E0105A" w:rsidP="005E4AE3">
            <w:pPr>
              <w:jc w:val="center"/>
              <w:rPr>
                <w:rFonts w:ascii="Times New Roman" w:eastAsia="Times New Roman" w:hAnsi="Times New Roman" w:cs="Times New Roman"/>
                <w:sz w:val="24"/>
                <w:szCs w:val="24"/>
              </w:rPr>
            </w:pPr>
          </w:p>
        </w:tc>
        <w:tc>
          <w:tcPr>
            <w:tcW w:w="1875" w:type="dxa"/>
            <w:tcBorders>
              <w:top w:val="single" w:sz="4" w:space="0" w:color="auto"/>
            </w:tcBorders>
          </w:tcPr>
          <w:p w14:paraId="75DB58F8" w14:textId="2369F2C8" w:rsidR="00E0105A" w:rsidRDefault="00E0105A"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22.05.2026 </w:t>
            </w:r>
          </w:p>
        </w:tc>
        <w:tc>
          <w:tcPr>
            <w:tcW w:w="2415" w:type="dxa"/>
            <w:gridSpan w:val="2"/>
            <w:tcBorders>
              <w:top w:val="single" w:sz="4" w:space="0" w:color="auto"/>
            </w:tcBorders>
          </w:tcPr>
          <w:p w14:paraId="663AC242" w14:textId="77777777" w:rsidR="00E0105A" w:rsidRDefault="00E0105A" w:rsidP="005E4AE3">
            <w:pPr>
              <w:jc w:val="center"/>
              <w:rPr>
                <w:rFonts w:ascii="Times New Roman" w:eastAsia="Times New Roman" w:hAnsi="Times New Roman" w:cs="Times New Roman"/>
                <w:sz w:val="24"/>
                <w:szCs w:val="24"/>
                <w:lang w:val="uk-UA"/>
              </w:rPr>
            </w:pPr>
          </w:p>
          <w:p w14:paraId="7AF12285" w14:textId="0EF2F86D" w:rsidR="00E0105A" w:rsidRPr="00E0105A" w:rsidRDefault="00E0105A"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Євгейчук С.О.</w:t>
            </w:r>
          </w:p>
        </w:tc>
        <w:tc>
          <w:tcPr>
            <w:tcW w:w="1410" w:type="dxa"/>
            <w:tcBorders>
              <w:top w:val="single" w:sz="4" w:space="0" w:color="auto"/>
            </w:tcBorders>
          </w:tcPr>
          <w:p w14:paraId="0FC62F0C" w14:textId="77777777" w:rsidR="00E0105A" w:rsidRDefault="00E0105A" w:rsidP="005E4AE3">
            <w:pPr>
              <w:jc w:val="center"/>
              <w:rPr>
                <w:rFonts w:ascii="Times New Roman" w:eastAsia="Times New Roman" w:hAnsi="Times New Roman" w:cs="Times New Roman"/>
                <w:sz w:val="24"/>
                <w:szCs w:val="24"/>
              </w:rPr>
            </w:pPr>
          </w:p>
        </w:tc>
      </w:tr>
      <w:tr w:rsidR="005E4AE3" w14:paraId="6B029C67" w14:textId="77777777">
        <w:trPr>
          <w:trHeight w:val="157"/>
        </w:trPr>
        <w:tc>
          <w:tcPr>
            <w:tcW w:w="6915" w:type="dxa"/>
          </w:tcPr>
          <w:p w14:paraId="79316933" w14:textId="6825E0B6" w:rsidR="005E4AE3" w:rsidRPr="00604590" w:rsidRDefault="00C37D1B" w:rsidP="005E4AE3">
            <w:pPr>
              <w:rPr>
                <w:rFonts w:ascii="Times New Roman" w:eastAsia="Times New Roman" w:hAnsi="Times New Roman" w:cs="Times New Roman"/>
                <w:b/>
                <w:bCs/>
                <w:sz w:val="24"/>
                <w:szCs w:val="24"/>
                <w:lang w:val="uk-UA"/>
              </w:rPr>
            </w:pPr>
            <w:r w:rsidRPr="00604590">
              <w:rPr>
                <w:rFonts w:ascii="Times New Roman" w:eastAsia="Times New Roman" w:hAnsi="Times New Roman" w:cs="Times New Roman"/>
                <w:b/>
                <w:bCs/>
                <w:sz w:val="24"/>
                <w:szCs w:val="24"/>
                <w:lang w:val="uk-UA"/>
              </w:rPr>
              <w:t>Н</w:t>
            </w:r>
            <w:r w:rsidR="005E4AE3" w:rsidRPr="00604590">
              <w:rPr>
                <w:rFonts w:ascii="Times New Roman" w:eastAsia="Times New Roman" w:hAnsi="Times New Roman" w:cs="Times New Roman"/>
                <w:b/>
                <w:bCs/>
                <w:sz w:val="24"/>
                <w:szCs w:val="24"/>
              </w:rPr>
              <w:t>арада</w:t>
            </w:r>
            <w:r w:rsidRPr="00604590">
              <w:rPr>
                <w:rFonts w:ascii="Times New Roman" w:eastAsia="Times New Roman" w:hAnsi="Times New Roman" w:cs="Times New Roman"/>
                <w:b/>
                <w:bCs/>
                <w:sz w:val="24"/>
                <w:szCs w:val="24"/>
                <w:lang w:val="uk-UA"/>
              </w:rPr>
              <w:t xml:space="preserve"> при директорі</w:t>
            </w:r>
            <w:r w:rsidR="00604590">
              <w:rPr>
                <w:rFonts w:ascii="Times New Roman" w:eastAsia="Times New Roman" w:hAnsi="Times New Roman" w:cs="Times New Roman"/>
                <w:b/>
                <w:bCs/>
                <w:sz w:val="24"/>
                <w:szCs w:val="24"/>
                <w:lang w:val="uk-UA"/>
              </w:rPr>
              <w:t xml:space="preserve"> :</w:t>
            </w:r>
          </w:p>
          <w:p w14:paraId="779DBE6A" w14:textId="3E126073" w:rsidR="005E4AE3" w:rsidRPr="00604590"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1. Про роботу над річним планом </w:t>
            </w:r>
            <w:r w:rsidR="00604590">
              <w:rPr>
                <w:rFonts w:ascii="Times New Roman" w:eastAsia="Times New Roman" w:hAnsi="Times New Roman" w:cs="Times New Roman"/>
                <w:sz w:val="24"/>
                <w:szCs w:val="24"/>
                <w:lang w:val="uk-UA"/>
              </w:rPr>
              <w:t>ЗЗСО на наступний навчальний рік</w:t>
            </w:r>
          </w:p>
          <w:p w14:paraId="799ED021"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Про роботу над освітньою програмою </w:t>
            </w:r>
          </w:p>
          <w:p w14:paraId="5CA38A48" w14:textId="6D8CE45E" w:rsidR="005E4AE3" w:rsidRPr="00604590"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3. </w:t>
            </w:r>
            <w:r w:rsidR="00604590" w:rsidRPr="00604590">
              <w:rPr>
                <w:rFonts w:ascii="Times New Roman" w:eastAsia="Calibri" w:hAnsi="Times New Roman" w:cs="Times New Roman"/>
                <w:sz w:val="24"/>
                <w:szCs w:val="24"/>
                <w:lang w:val="uk-UA" w:eastAsia="en-US"/>
              </w:rPr>
              <w:t>Про ознайомлення педагогічних працівників із попереднім навантаженням</w:t>
            </w:r>
          </w:p>
          <w:p w14:paraId="08FCD596"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Про використання варіативної складової </w:t>
            </w:r>
          </w:p>
          <w:p w14:paraId="669A7E68" w14:textId="77777777" w:rsidR="005E4AE3"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Про вивчення запитів щодо вивчення курсів, предметів за вибором</w:t>
            </w:r>
          </w:p>
          <w:p w14:paraId="741C2B01" w14:textId="3770A8DD" w:rsidR="00733EAD" w:rsidRPr="00733EAD" w:rsidRDefault="00733EAD" w:rsidP="00733EAD">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6. </w:t>
            </w:r>
            <w:r w:rsidRPr="00733EAD">
              <w:rPr>
                <w:rFonts w:ascii="Times New Roman" w:eastAsia="Times New Roman" w:hAnsi="Times New Roman" w:cs="Times New Roman"/>
                <w:sz w:val="24"/>
                <w:szCs w:val="24"/>
                <w:lang w:val="uk-UA"/>
              </w:rPr>
              <w:t>Про виконання навчальних програм у 2025/2026 н.р.</w:t>
            </w:r>
          </w:p>
          <w:p w14:paraId="77AAC51D" w14:textId="780AF3D5" w:rsidR="00733EAD" w:rsidRPr="00733EAD" w:rsidRDefault="00733EAD" w:rsidP="00733EAD">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7. </w:t>
            </w:r>
            <w:r w:rsidRPr="00733EAD">
              <w:rPr>
                <w:rFonts w:ascii="Times New Roman" w:eastAsia="Times New Roman" w:hAnsi="Times New Roman" w:cs="Times New Roman"/>
                <w:sz w:val="24"/>
                <w:szCs w:val="24"/>
                <w:lang w:val="uk-UA"/>
              </w:rPr>
              <w:t>Аналіз результативності методичної роботи з педагогічними кадрами у 2025/2026 н.р.</w:t>
            </w:r>
          </w:p>
          <w:p w14:paraId="6D58DE32" w14:textId="1996A0C8" w:rsidR="00733EAD" w:rsidRPr="00733EAD" w:rsidRDefault="00733EAD" w:rsidP="00733EAD">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8. </w:t>
            </w:r>
            <w:r w:rsidRPr="00733EAD">
              <w:rPr>
                <w:rFonts w:ascii="Times New Roman" w:eastAsia="Times New Roman" w:hAnsi="Times New Roman" w:cs="Times New Roman"/>
                <w:sz w:val="24"/>
                <w:szCs w:val="24"/>
                <w:lang w:val="uk-UA"/>
              </w:rPr>
              <w:t>Підведення підсумків внутрішньошкільних моніторингів. Вироблення рекомендацій</w:t>
            </w:r>
          </w:p>
          <w:p w14:paraId="547C6F57" w14:textId="7826AF60" w:rsidR="00733EAD" w:rsidRDefault="00733EAD" w:rsidP="00733EAD">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9. </w:t>
            </w:r>
            <w:r w:rsidRPr="00733EAD">
              <w:rPr>
                <w:rFonts w:ascii="Times New Roman" w:eastAsia="Times New Roman" w:hAnsi="Times New Roman" w:cs="Times New Roman"/>
                <w:sz w:val="24"/>
                <w:szCs w:val="24"/>
                <w:lang w:val="uk-UA"/>
              </w:rPr>
              <w:t>Про роботу методичних об’єднань у 2025/2026 н.р.</w:t>
            </w:r>
          </w:p>
          <w:p w14:paraId="1D6196E8" w14:textId="4BA5F981" w:rsidR="00604590" w:rsidRPr="00604590" w:rsidRDefault="00604590" w:rsidP="00604590">
            <w:pP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10</w:t>
            </w:r>
            <w:r w:rsidRPr="00604590">
              <w:rPr>
                <w:rFonts w:ascii="Times New Roman" w:eastAsia="Calibri" w:hAnsi="Times New Roman" w:cs="Times New Roman"/>
                <w:sz w:val="24"/>
                <w:szCs w:val="24"/>
                <w:lang w:val="uk-UA" w:eastAsia="en-US"/>
              </w:rPr>
              <w:t>.Робота класних керівників і вчителів з е-журналами і документами</w:t>
            </w:r>
          </w:p>
          <w:p w14:paraId="43E6F77B" w14:textId="611CF6CE" w:rsidR="00604590" w:rsidRPr="00604590" w:rsidRDefault="00604590" w:rsidP="00604590">
            <w:pP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11</w:t>
            </w:r>
            <w:r w:rsidRPr="00604590">
              <w:rPr>
                <w:rFonts w:ascii="Times New Roman" w:eastAsia="Calibri" w:hAnsi="Times New Roman" w:cs="Times New Roman"/>
                <w:sz w:val="24"/>
                <w:szCs w:val="24"/>
                <w:lang w:val="uk-UA" w:eastAsia="en-US"/>
              </w:rPr>
              <w:t>.Про набір учнів до 1 класу і зарахування</w:t>
            </w:r>
          </w:p>
          <w:p w14:paraId="0EB1022D" w14:textId="6FF4238B" w:rsidR="00604590" w:rsidRPr="00604590" w:rsidRDefault="00604590" w:rsidP="00604590">
            <w:pPr>
              <w:rPr>
                <w:rFonts w:ascii="Times New Roman" w:eastAsia="Calibri" w:hAnsi="Times New Roman" w:cs="Times New Roman"/>
                <w:sz w:val="24"/>
                <w:szCs w:val="24"/>
                <w:lang w:val="uk-UA" w:eastAsia="en-US"/>
              </w:rPr>
            </w:pPr>
          </w:p>
          <w:p w14:paraId="37AD3FAE" w14:textId="36A3C487" w:rsidR="00604590" w:rsidRPr="00604590" w:rsidRDefault="00604590" w:rsidP="00604590">
            <w:pP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12</w:t>
            </w:r>
            <w:r w:rsidRPr="00604590">
              <w:rPr>
                <w:rFonts w:ascii="Times New Roman" w:eastAsia="Calibri" w:hAnsi="Times New Roman" w:cs="Times New Roman"/>
                <w:sz w:val="24"/>
                <w:szCs w:val="24"/>
                <w:lang w:val="uk-UA" w:eastAsia="en-US"/>
              </w:rPr>
              <w:t xml:space="preserve">.Про стан виконання </w:t>
            </w:r>
            <w:r>
              <w:rPr>
                <w:rFonts w:ascii="Times New Roman" w:eastAsia="Calibri" w:hAnsi="Times New Roman" w:cs="Times New Roman"/>
                <w:sz w:val="24"/>
                <w:szCs w:val="24"/>
                <w:lang w:val="uk-UA" w:eastAsia="en-US"/>
              </w:rPr>
              <w:t>річного</w:t>
            </w:r>
            <w:r w:rsidRPr="00604590">
              <w:rPr>
                <w:rFonts w:ascii="Times New Roman" w:eastAsia="Calibri" w:hAnsi="Times New Roman" w:cs="Times New Roman"/>
                <w:sz w:val="24"/>
                <w:szCs w:val="24"/>
                <w:lang w:val="uk-UA" w:eastAsia="en-US"/>
              </w:rPr>
              <w:t xml:space="preserve"> плану </w:t>
            </w:r>
          </w:p>
          <w:p w14:paraId="0C70CD0E" w14:textId="596E6754" w:rsidR="00604590" w:rsidRPr="00604590" w:rsidRDefault="00604590" w:rsidP="00604590">
            <w:pP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13</w:t>
            </w:r>
            <w:r w:rsidRPr="00604590">
              <w:rPr>
                <w:rFonts w:ascii="Times New Roman" w:eastAsia="Calibri" w:hAnsi="Times New Roman" w:cs="Times New Roman"/>
                <w:sz w:val="24"/>
                <w:szCs w:val="24"/>
                <w:lang w:val="uk-UA" w:eastAsia="en-US"/>
              </w:rPr>
              <w:t>.Про підготовку до свята Останнього дзвоника</w:t>
            </w:r>
          </w:p>
          <w:p w14:paraId="5E775991" w14:textId="6BA34C5D" w:rsidR="00604590" w:rsidRPr="00604590" w:rsidRDefault="00604590" w:rsidP="00604590">
            <w:pP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14</w:t>
            </w:r>
            <w:r w:rsidRPr="00604590">
              <w:rPr>
                <w:rFonts w:ascii="Times New Roman" w:eastAsia="Calibri" w:hAnsi="Times New Roman" w:cs="Times New Roman"/>
                <w:sz w:val="24"/>
                <w:szCs w:val="24"/>
                <w:lang w:val="uk-UA" w:eastAsia="en-US"/>
              </w:rPr>
              <w:t>.Про благоустрій території</w:t>
            </w:r>
          </w:p>
          <w:p w14:paraId="3019369B" w14:textId="77777777" w:rsidR="00604590" w:rsidRPr="00733EAD" w:rsidRDefault="00604590" w:rsidP="00733EAD">
            <w:pPr>
              <w:rPr>
                <w:rFonts w:ascii="Times New Roman" w:eastAsia="Times New Roman" w:hAnsi="Times New Roman" w:cs="Times New Roman"/>
                <w:sz w:val="24"/>
                <w:szCs w:val="24"/>
                <w:lang w:val="uk-UA"/>
              </w:rPr>
            </w:pPr>
          </w:p>
          <w:p w14:paraId="4FF04E59" w14:textId="77777777" w:rsidR="005E4AE3" w:rsidRPr="00C37D1B" w:rsidRDefault="005E4AE3" w:rsidP="005E4AE3">
            <w:pPr>
              <w:rPr>
                <w:rFonts w:ascii="Times New Roman" w:eastAsia="Times New Roman" w:hAnsi="Times New Roman" w:cs="Times New Roman"/>
                <w:sz w:val="24"/>
                <w:szCs w:val="24"/>
                <w:lang w:val="uk-UA"/>
              </w:rPr>
            </w:pPr>
          </w:p>
        </w:tc>
        <w:tc>
          <w:tcPr>
            <w:tcW w:w="2475" w:type="dxa"/>
            <w:gridSpan w:val="2"/>
          </w:tcPr>
          <w:p w14:paraId="50FA7BC1" w14:textId="77777777" w:rsidR="005E4AE3" w:rsidRDefault="005E4AE3" w:rsidP="005E4AE3">
            <w:pPr>
              <w:jc w:val="center"/>
              <w:rPr>
                <w:rFonts w:ascii="Times New Roman" w:eastAsia="Times New Roman" w:hAnsi="Times New Roman" w:cs="Times New Roman"/>
                <w:sz w:val="24"/>
                <w:szCs w:val="24"/>
              </w:rPr>
            </w:pPr>
          </w:p>
        </w:tc>
        <w:tc>
          <w:tcPr>
            <w:tcW w:w="1875" w:type="dxa"/>
          </w:tcPr>
          <w:p w14:paraId="694EE3A6" w14:textId="77777777" w:rsidR="00733EAD" w:rsidRDefault="00733EAD"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04.05.2026</w:t>
            </w:r>
          </w:p>
          <w:p w14:paraId="346A89A2" w14:textId="2086AAB0" w:rsidR="005E4AE3" w:rsidRPr="00C37D1B" w:rsidRDefault="00C37D1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18.05.2026</w:t>
            </w:r>
          </w:p>
        </w:tc>
        <w:tc>
          <w:tcPr>
            <w:tcW w:w="2415" w:type="dxa"/>
            <w:gridSpan w:val="2"/>
          </w:tcPr>
          <w:p w14:paraId="762EE29E" w14:textId="77777777" w:rsidR="005E4AE3" w:rsidRDefault="005E4AE3" w:rsidP="005E4AE3">
            <w:pPr>
              <w:jc w:val="center"/>
              <w:rPr>
                <w:rFonts w:ascii="Times New Roman" w:eastAsia="Times New Roman" w:hAnsi="Times New Roman" w:cs="Times New Roman"/>
                <w:sz w:val="24"/>
                <w:szCs w:val="24"/>
              </w:rPr>
            </w:pPr>
          </w:p>
        </w:tc>
        <w:tc>
          <w:tcPr>
            <w:tcW w:w="1410" w:type="dxa"/>
          </w:tcPr>
          <w:p w14:paraId="7FB8AE45" w14:textId="77777777" w:rsidR="005E4AE3" w:rsidRDefault="005E4AE3" w:rsidP="005E4AE3">
            <w:pPr>
              <w:jc w:val="center"/>
              <w:rPr>
                <w:rFonts w:ascii="Times New Roman" w:eastAsia="Times New Roman" w:hAnsi="Times New Roman" w:cs="Times New Roman"/>
                <w:sz w:val="24"/>
                <w:szCs w:val="24"/>
              </w:rPr>
            </w:pPr>
          </w:p>
        </w:tc>
      </w:tr>
      <w:tr w:rsidR="005E4AE3" w14:paraId="002ED6EA" w14:textId="77777777">
        <w:trPr>
          <w:trHeight w:val="119"/>
        </w:trPr>
        <w:tc>
          <w:tcPr>
            <w:tcW w:w="15090" w:type="dxa"/>
            <w:gridSpan w:val="7"/>
            <w:shd w:val="clear" w:color="auto" w:fill="FAC090"/>
          </w:tcPr>
          <w:p w14:paraId="5E3707B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2.Формування відносин довіри, прозорості, дотримання етичних норм</w:t>
            </w:r>
          </w:p>
        </w:tc>
      </w:tr>
      <w:tr w:rsidR="005E4AE3" w14:paraId="2F0FA6C5" w14:textId="77777777">
        <w:trPr>
          <w:trHeight w:val="103"/>
        </w:trPr>
        <w:tc>
          <w:tcPr>
            <w:tcW w:w="6915" w:type="dxa"/>
          </w:tcPr>
          <w:p w14:paraId="1FF778AC"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Підготовка та поширення власних авторських матеріалів на освітніх платформах, ютуб-каналах</w:t>
            </w:r>
          </w:p>
        </w:tc>
        <w:tc>
          <w:tcPr>
            <w:tcW w:w="2475" w:type="dxa"/>
            <w:gridSpan w:val="2"/>
          </w:tcPr>
          <w:p w14:paraId="73DD11A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матеріали</w:t>
            </w:r>
          </w:p>
        </w:tc>
        <w:tc>
          <w:tcPr>
            <w:tcW w:w="1875" w:type="dxa"/>
          </w:tcPr>
          <w:p w14:paraId="02FB6AF2" w14:textId="77777777" w:rsidR="005E4AE3" w:rsidRPr="00C37D1B" w:rsidRDefault="00C37D1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024284C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4CECAF58" w14:textId="77777777" w:rsidR="005E4AE3" w:rsidRDefault="005E4AE3" w:rsidP="005E4AE3">
            <w:pPr>
              <w:jc w:val="center"/>
              <w:rPr>
                <w:rFonts w:ascii="Times New Roman" w:eastAsia="Times New Roman" w:hAnsi="Times New Roman" w:cs="Times New Roman"/>
                <w:sz w:val="24"/>
                <w:szCs w:val="24"/>
              </w:rPr>
            </w:pPr>
          </w:p>
        </w:tc>
      </w:tr>
      <w:tr w:rsidR="005E4AE3" w14:paraId="1CFC9145" w14:textId="77777777">
        <w:trPr>
          <w:trHeight w:val="264"/>
        </w:trPr>
        <w:tc>
          <w:tcPr>
            <w:tcW w:w="15090" w:type="dxa"/>
            <w:gridSpan w:val="7"/>
            <w:shd w:val="clear" w:color="auto" w:fill="FAC090"/>
          </w:tcPr>
          <w:p w14:paraId="067DA3A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3.Ефективність кадрової політики та забезпечення можливостей для професійного розвитку педагогічних працівників</w:t>
            </w:r>
          </w:p>
        </w:tc>
      </w:tr>
      <w:tr w:rsidR="005E4AE3" w14:paraId="68CCAEEE" w14:textId="77777777">
        <w:trPr>
          <w:trHeight w:val="548"/>
        </w:trPr>
        <w:tc>
          <w:tcPr>
            <w:tcW w:w="6915" w:type="dxa"/>
          </w:tcPr>
          <w:p w14:paraId="205DB5BF" w14:textId="77777777" w:rsidR="005E4AE3" w:rsidRPr="00C37D1B" w:rsidRDefault="005E4AE3" w:rsidP="005E4AE3">
            <w:pPr>
              <w:rPr>
                <w:rFonts w:ascii="Times New Roman" w:eastAsia="Times New Roman" w:hAnsi="Times New Roman" w:cs="Times New Roman"/>
                <w:sz w:val="24"/>
                <w:szCs w:val="24"/>
              </w:rPr>
            </w:pPr>
            <w:r w:rsidRPr="00C37D1B">
              <w:rPr>
                <w:rFonts w:ascii="Times New Roman" w:eastAsia="Times New Roman" w:hAnsi="Times New Roman" w:cs="Times New Roman"/>
                <w:sz w:val="24"/>
                <w:szCs w:val="24"/>
              </w:rPr>
              <w:lastRenderedPageBreak/>
              <w:t xml:space="preserve">Методична зустріч «НУШ – </w:t>
            </w:r>
            <w:r w:rsidRPr="00C37D1B">
              <w:rPr>
                <w:rFonts w:ascii="Times New Roman" w:eastAsia="Times New Roman" w:hAnsi="Times New Roman" w:cs="Times New Roman"/>
                <w:sz w:val="24"/>
                <w:szCs w:val="24"/>
                <w:lang w:val="uk-UA"/>
              </w:rPr>
              <w:t>9</w:t>
            </w:r>
            <w:r w:rsidRPr="00C37D1B">
              <w:rPr>
                <w:rFonts w:ascii="Times New Roman" w:eastAsia="Times New Roman" w:hAnsi="Times New Roman" w:cs="Times New Roman"/>
                <w:sz w:val="24"/>
                <w:szCs w:val="24"/>
              </w:rPr>
              <w:t xml:space="preserve"> клас: готуємось завчасно»</w:t>
            </w:r>
          </w:p>
        </w:tc>
        <w:tc>
          <w:tcPr>
            <w:tcW w:w="2475" w:type="dxa"/>
            <w:gridSpan w:val="2"/>
          </w:tcPr>
          <w:p w14:paraId="46122446" w14:textId="77777777" w:rsidR="005E4AE3" w:rsidRPr="00C37D1B" w:rsidRDefault="005E4AE3" w:rsidP="005E4AE3">
            <w:pPr>
              <w:jc w:val="center"/>
              <w:rPr>
                <w:rFonts w:ascii="Times New Roman" w:eastAsia="Times New Roman" w:hAnsi="Times New Roman" w:cs="Times New Roman"/>
                <w:sz w:val="24"/>
                <w:szCs w:val="24"/>
              </w:rPr>
            </w:pPr>
            <w:r w:rsidRPr="00C37D1B">
              <w:rPr>
                <w:rFonts w:ascii="Times New Roman" w:eastAsia="Times New Roman" w:hAnsi="Times New Roman" w:cs="Times New Roman"/>
                <w:sz w:val="24"/>
                <w:szCs w:val="24"/>
              </w:rPr>
              <w:t>інформація</w:t>
            </w:r>
          </w:p>
        </w:tc>
        <w:tc>
          <w:tcPr>
            <w:tcW w:w="1875" w:type="dxa"/>
          </w:tcPr>
          <w:p w14:paraId="41065AA3" w14:textId="77777777" w:rsidR="005E4AE3" w:rsidRPr="00C37D1B" w:rsidRDefault="00C37D1B"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25.05.2026</w:t>
            </w:r>
          </w:p>
        </w:tc>
        <w:tc>
          <w:tcPr>
            <w:tcW w:w="2415" w:type="dxa"/>
            <w:gridSpan w:val="2"/>
          </w:tcPr>
          <w:p w14:paraId="2BCFE473" w14:textId="77777777" w:rsidR="005E4AE3" w:rsidRPr="00C37D1B" w:rsidRDefault="005E4AE3" w:rsidP="005E4AE3">
            <w:pPr>
              <w:jc w:val="center"/>
              <w:rPr>
                <w:rFonts w:ascii="Times New Roman" w:eastAsia="Times New Roman" w:hAnsi="Times New Roman" w:cs="Times New Roman"/>
                <w:sz w:val="24"/>
                <w:szCs w:val="24"/>
              </w:rPr>
            </w:pPr>
            <w:r w:rsidRPr="00C37D1B">
              <w:rPr>
                <w:rFonts w:ascii="Times New Roman" w:eastAsia="Times New Roman" w:hAnsi="Times New Roman" w:cs="Times New Roman"/>
                <w:sz w:val="24"/>
                <w:szCs w:val="24"/>
              </w:rPr>
              <w:t>педагогічні працівники</w:t>
            </w:r>
          </w:p>
        </w:tc>
        <w:tc>
          <w:tcPr>
            <w:tcW w:w="1410" w:type="dxa"/>
          </w:tcPr>
          <w:p w14:paraId="617BE352" w14:textId="77777777" w:rsidR="005E4AE3" w:rsidRPr="005C7FB2" w:rsidRDefault="005E4AE3" w:rsidP="005E4AE3">
            <w:pPr>
              <w:jc w:val="center"/>
              <w:rPr>
                <w:rFonts w:ascii="Times New Roman" w:eastAsia="Times New Roman" w:hAnsi="Times New Roman" w:cs="Times New Roman"/>
                <w:sz w:val="24"/>
                <w:szCs w:val="24"/>
                <w:highlight w:val="yellow"/>
              </w:rPr>
            </w:pPr>
          </w:p>
        </w:tc>
      </w:tr>
      <w:tr w:rsidR="005E4AE3" w14:paraId="6C4BEAA7" w14:textId="77777777">
        <w:trPr>
          <w:trHeight w:val="110"/>
        </w:trPr>
        <w:tc>
          <w:tcPr>
            <w:tcW w:w="15090" w:type="dxa"/>
            <w:gridSpan w:val="7"/>
            <w:shd w:val="clear" w:color="auto" w:fill="FAC090"/>
          </w:tcPr>
          <w:p w14:paraId="0F5FE11E"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5E4AE3" w14:paraId="52CBF54D" w14:textId="77777777">
        <w:trPr>
          <w:trHeight w:val="135"/>
        </w:trPr>
        <w:tc>
          <w:tcPr>
            <w:tcW w:w="6915" w:type="dxa"/>
          </w:tcPr>
          <w:p w14:paraId="3775EFB2" w14:textId="77777777" w:rsidR="005E4AE3" w:rsidRPr="00BB0473" w:rsidRDefault="005E4AE3" w:rsidP="00BB047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Видати накази</w:t>
            </w:r>
            <w:r>
              <w:rPr>
                <w:rFonts w:ascii="Times New Roman" w:eastAsia="Times New Roman" w:hAnsi="Times New Roman" w:cs="Times New Roman"/>
                <w:sz w:val="24"/>
                <w:szCs w:val="24"/>
                <w:lang w:val="uk-UA"/>
              </w:rPr>
              <w:t>:</w:t>
            </w:r>
            <w:r w:rsidRPr="00BB0473">
              <w:rPr>
                <w:rFonts w:ascii="Times New Roman" w:eastAsia="Times New Roman" w:hAnsi="Times New Roman" w:cs="Times New Roman"/>
                <w:color w:val="00000A"/>
                <w:sz w:val="24"/>
                <w:szCs w:val="24"/>
              </w:rPr>
              <w:t xml:space="preserve"> </w:t>
            </w:r>
          </w:p>
          <w:p w14:paraId="42795036" w14:textId="77777777" w:rsidR="005E4AE3" w:rsidRPr="005C7FB2" w:rsidRDefault="005E4AE3" w:rsidP="005E4AE3">
            <w:pPr>
              <w:pStyle w:val="aa"/>
              <w:numPr>
                <w:ilvl w:val="3"/>
                <w:numId w:val="1"/>
              </w:numPr>
              <w:tabs>
                <w:tab w:val="left" w:pos="318"/>
              </w:tabs>
              <w:ind w:left="34" w:firstLine="0"/>
              <w:jc w:val="both"/>
              <w:rPr>
                <w:rFonts w:ascii="Times New Roman" w:eastAsia="Times New Roman" w:hAnsi="Times New Roman" w:cs="Times New Roman"/>
                <w:sz w:val="24"/>
                <w:szCs w:val="24"/>
              </w:rPr>
            </w:pPr>
            <w:r w:rsidRPr="005C7FB2">
              <w:rPr>
                <w:rFonts w:ascii="Times New Roman" w:eastAsia="Times New Roman" w:hAnsi="Times New Roman" w:cs="Times New Roman"/>
                <w:color w:val="00000A"/>
                <w:sz w:val="24"/>
                <w:szCs w:val="24"/>
              </w:rPr>
              <w:t xml:space="preserve">Про підсумки методичної роботи у </w:t>
            </w:r>
            <w:r w:rsidRPr="005C7FB2">
              <w:rPr>
                <w:rFonts w:ascii="Times New Roman" w:eastAsia="Times New Roman" w:hAnsi="Times New Roman" w:cs="Times New Roman"/>
                <w:sz w:val="24"/>
                <w:szCs w:val="24"/>
              </w:rPr>
              <w:t>202</w:t>
            </w:r>
            <w:r w:rsidRPr="005C7FB2">
              <w:rPr>
                <w:rFonts w:ascii="Times New Roman" w:eastAsia="Times New Roman" w:hAnsi="Times New Roman" w:cs="Times New Roman"/>
                <w:sz w:val="24"/>
                <w:szCs w:val="24"/>
                <w:lang w:val="uk-UA"/>
              </w:rPr>
              <w:t>5</w:t>
            </w:r>
            <w:r w:rsidRPr="005C7FB2">
              <w:rPr>
                <w:rFonts w:ascii="Times New Roman" w:eastAsia="Times New Roman" w:hAnsi="Times New Roman" w:cs="Times New Roman"/>
                <w:sz w:val="24"/>
                <w:szCs w:val="24"/>
              </w:rPr>
              <w:t>/202</w:t>
            </w:r>
            <w:r w:rsidRPr="005C7FB2">
              <w:rPr>
                <w:rFonts w:ascii="Times New Roman" w:eastAsia="Times New Roman" w:hAnsi="Times New Roman" w:cs="Times New Roman"/>
                <w:sz w:val="24"/>
                <w:szCs w:val="24"/>
                <w:lang w:val="uk-UA"/>
              </w:rPr>
              <w:t>6</w:t>
            </w:r>
            <w:r w:rsidRPr="005C7FB2">
              <w:rPr>
                <w:rFonts w:ascii="Times New Roman" w:eastAsia="Times New Roman" w:hAnsi="Times New Roman" w:cs="Times New Roman"/>
                <w:color w:val="00000A"/>
                <w:sz w:val="24"/>
                <w:szCs w:val="24"/>
              </w:rPr>
              <w:t xml:space="preserve"> навчальному році</w:t>
            </w:r>
            <w:r>
              <w:rPr>
                <w:rFonts w:ascii="Times New Roman" w:eastAsia="Times New Roman" w:hAnsi="Times New Roman" w:cs="Times New Roman"/>
                <w:color w:val="00000A"/>
                <w:sz w:val="24"/>
                <w:szCs w:val="24"/>
                <w:lang w:val="uk-UA"/>
              </w:rPr>
              <w:t>.</w:t>
            </w:r>
          </w:p>
          <w:p w14:paraId="43070B92" w14:textId="77777777" w:rsidR="005E4AE3" w:rsidRPr="005C7FB2" w:rsidRDefault="005E4AE3" w:rsidP="005E4AE3">
            <w:pPr>
              <w:pStyle w:val="aa"/>
              <w:numPr>
                <w:ilvl w:val="3"/>
                <w:numId w:val="1"/>
              </w:numPr>
              <w:tabs>
                <w:tab w:val="left" w:pos="318"/>
              </w:tabs>
              <w:ind w:left="34" w:firstLine="0"/>
              <w:jc w:val="both"/>
              <w:rPr>
                <w:rFonts w:ascii="Times New Roman" w:eastAsia="Times New Roman" w:hAnsi="Times New Roman" w:cs="Times New Roman"/>
                <w:sz w:val="24"/>
                <w:szCs w:val="24"/>
              </w:rPr>
            </w:pPr>
            <w:r w:rsidRPr="005C7FB2">
              <w:rPr>
                <w:rFonts w:ascii="Times New Roman" w:eastAsia="Times New Roman" w:hAnsi="Times New Roman" w:cs="Times New Roman"/>
                <w:sz w:val="24"/>
                <w:szCs w:val="24"/>
              </w:rPr>
              <w:t>Про</w:t>
            </w:r>
            <w:r w:rsidRPr="005C7FB2">
              <w:rPr>
                <w:rFonts w:ascii="Times New Roman" w:eastAsia="Times New Roman" w:hAnsi="Times New Roman" w:cs="Times New Roman"/>
                <w:color w:val="FF0000"/>
                <w:sz w:val="24"/>
                <w:szCs w:val="24"/>
              </w:rPr>
              <w:t xml:space="preserve"> </w:t>
            </w:r>
            <w:r w:rsidRPr="005C7FB2">
              <w:rPr>
                <w:rFonts w:ascii="Times New Roman" w:eastAsia="Times New Roman" w:hAnsi="Times New Roman" w:cs="Times New Roman"/>
                <w:color w:val="00000A"/>
                <w:sz w:val="24"/>
                <w:szCs w:val="24"/>
              </w:rPr>
              <w:t xml:space="preserve">моніторинг стану організації харчування у закладі у </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uk-UA"/>
              </w:rPr>
              <w:t>5</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uk-UA"/>
              </w:rPr>
              <w:t>6</w:t>
            </w:r>
            <w:r>
              <w:rPr>
                <w:rFonts w:ascii="Times New Roman" w:eastAsia="Times New Roman" w:hAnsi="Times New Roman" w:cs="Times New Roman"/>
                <w:sz w:val="24"/>
                <w:szCs w:val="24"/>
              </w:rPr>
              <w:t xml:space="preserve"> </w:t>
            </w:r>
            <w:r w:rsidRPr="005C7FB2">
              <w:rPr>
                <w:rFonts w:ascii="Times New Roman" w:eastAsia="Times New Roman" w:hAnsi="Times New Roman" w:cs="Times New Roman"/>
                <w:color w:val="00000A"/>
                <w:sz w:val="24"/>
                <w:szCs w:val="24"/>
              </w:rPr>
              <w:t>навчальному році</w:t>
            </w:r>
            <w:r>
              <w:rPr>
                <w:rFonts w:ascii="Times New Roman" w:eastAsia="Times New Roman" w:hAnsi="Times New Roman" w:cs="Times New Roman"/>
                <w:color w:val="00000A"/>
                <w:sz w:val="24"/>
                <w:szCs w:val="24"/>
                <w:lang w:val="uk-UA"/>
              </w:rPr>
              <w:t>.</w:t>
            </w:r>
          </w:p>
          <w:p w14:paraId="0053C5B9" w14:textId="77777777" w:rsidR="005E4AE3" w:rsidRPr="005C7FB2" w:rsidRDefault="005E4AE3" w:rsidP="005E4AE3">
            <w:pPr>
              <w:pStyle w:val="aa"/>
              <w:numPr>
                <w:ilvl w:val="3"/>
                <w:numId w:val="1"/>
              </w:numPr>
              <w:tabs>
                <w:tab w:val="left" w:pos="318"/>
              </w:tabs>
              <w:ind w:left="34" w:firstLine="0"/>
              <w:jc w:val="both"/>
              <w:rPr>
                <w:rFonts w:ascii="Times New Roman" w:eastAsia="Times New Roman" w:hAnsi="Times New Roman" w:cs="Times New Roman"/>
                <w:sz w:val="24"/>
                <w:szCs w:val="24"/>
              </w:rPr>
            </w:pPr>
            <w:r w:rsidRPr="005C7FB2">
              <w:rPr>
                <w:rFonts w:ascii="Times New Roman" w:eastAsia="Times New Roman" w:hAnsi="Times New Roman" w:cs="Times New Roman"/>
                <w:color w:val="00000A"/>
                <w:sz w:val="24"/>
                <w:szCs w:val="24"/>
              </w:rPr>
              <w:t xml:space="preserve">Про підсумки виховної роботи у </w:t>
            </w:r>
            <w:r w:rsidRPr="005C7FB2">
              <w:rPr>
                <w:rFonts w:ascii="Times New Roman" w:eastAsia="Times New Roman" w:hAnsi="Times New Roman" w:cs="Times New Roman"/>
                <w:sz w:val="24"/>
                <w:szCs w:val="24"/>
              </w:rPr>
              <w:t>202</w:t>
            </w:r>
            <w:r w:rsidRPr="005C7FB2">
              <w:rPr>
                <w:rFonts w:ascii="Times New Roman" w:eastAsia="Times New Roman" w:hAnsi="Times New Roman" w:cs="Times New Roman"/>
                <w:sz w:val="24"/>
                <w:szCs w:val="24"/>
                <w:lang w:val="uk-UA"/>
              </w:rPr>
              <w:t>5</w:t>
            </w:r>
            <w:r w:rsidRPr="005C7FB2">
              <w:rPr>
                <w:rFonts w:ascii="Times New Roman" w:eastAsia="Times New Roman" w:hAnsi="Times New Roman" w:cs="Times New Roman"/>
                <w:sz w:val="24"/>
                <w:szCs w:val="24"/>
              </w:rPr>
              <w:t>/202</w:t>
            </w:r>
            <w:r w:rsidRPr="005C7FB2">
              <w:rPr>
                <w:rFonts w:ascii="Times New Roman" w:eastAsia="Times New Roman" w:hAnsi="Times New Roman" w:cs="Times New Roman"/>
                <w:sz w:val="24"/>
                <w:szCs w:val="24"/>
                <w:lang w:val="uk-UA"/>
              </w:rPr>
              <w:t>6</w:t>
            </w:r>
            <w:r w:rsidRPr="005C7FB2">
              <w:rPr>
                <w:rFonts w:ascii="Times New Roman" w:eastAsia="Times New Roman" w:hAnsi="Times New Roman" w:cs="Times New Roman"/>
                <w:sz w:val="24"/>
                <w:szCs w:val="24"/>
              </w:rPr>
              <w:t xml:space="preserve"> </w:t>
            </w:r>
            <w:r w:rsidRPr="005C7FB2">
              <w:rPr>
                <w:rFonts w:ascii="Times New Roman" w:eastAsia="Times New Roman" w:hAnsi="Times New Roman" w:cs="Times New Roman"/>
                <w:color w:val="00000A"/>
                <w:sz w:val="24"/>
                <w:szCs w:val="24"/>
              </w:rPr>
              <w:t>навчальному році</w:t>
            </w:r>
            <w:r>
              <w:rPr>
                <w:rFonts w:ascii="Times New Roman" w:eastAsia="Times New Roman" w:hAnsi="Times New Roman" w:cs="Times New Roman"/>
                <w:color w:val="00000A"/>
                <w:sz w:val="24"/>
                <w:szCs w:val="24"/>
                <w:lang w:val="uk-UA"/>
              </w:rPr>
              <w:t>.</w:t>
            </w:r>
          </w:p>
          <w:p w14:paraId="28D4E9FA" w14:textId="77777777" w:rsidR="005E4AE3" w:rsidRPr="005C7FB2" w:rsidRDefault="005E4AE3" w:rsidP="005E4AE3">
            <w:pPr>
              <w:pStyle w:val="aa"/>
              <w:numPr>
                <w:ilvl w:val="3"/>
                <w:numId w:val="1"/>
              </w:numPr>
              <w:tabs>
                <w:tab w:val="left" w:pos="318"/>
              </w:tabs>
              <w:ind w:left="34" w:firstLine="0"/>
              <w:jc w:val="both"/>
              <w:rPr>
                <w:rFonts w:ascii="Times New Roman" w:eastAsia="Times New Roman" w:hAnsi="Times New Roman" w:cs="Times New Roman"/>
                <w:sz w:val="24"/>
                <w:szCs w:val="24"/>
              </w:rPr>
            </w:pPr>
            <w:r w:rsidRPr="005C7FB2">
              <w:rPr>
                <w:rFonts w:ascii="Times New Roman" w:eastAsia="Times New Roman" w:hAnsi="Times New Roman" w:cs="Times New Roman"/>
                <w:color w:val="00000A"/>
                <w:sz w:val="24"/>
                <w:szCs w:val="24"/>
              </w:rPr>
              <w:t>Про підсумки організації навчання учнів за індивідуальною формою здобуття освіти у</w:t>
            </w:r>
            <w:r>
              <w:rPr>
                <w:rFonts w:ascii="Times New Roman" w:eastAsia="Times New Roman" w:hAnsi="Times New Roman" w:cs="Times New Roman"/>
                <w:color w:val="00000A"/>
                <w:sz w:val="24"/>
                <w:szCs w:val="24"/>
                <w:lang w:val="uk-UA"/>
              </w:rPr>
              <w:t xml:space="preserve"> </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uk-UA"/>
              </w:rPr>
              <w:t>5</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uk-UA"/>
              </w:rPr>
              <w:t>6</w:t>
            </w:r>
            <w:r w:rsidRPr="005C7FB2">
              <w:rPr>
                <w:rFonts w:ascii="Times New Roman" w:eastAsia="Times New Roman" w:hAnsi="Times New Roman" w:cs="Times New Roman"/>
                <w:color w:val="00000A"/>
                <w:sz w:val="24"/>
                <w:szCs w:val="24"/>
              </w:rPr>
              <w:t xml:space="preserve"> навчальному році</w:t>
            </w:r>
            <w:r>
              <w:rPr>
                <w:rFonts w:ascii="Times New Roman" w:eastAsia="Times New Roman" w:hAnsi="Times New Roman" w:cs="Times New Roman"/>
                <w:color w:val="00000A"/>
                <w:sz w:val="24"/>
                <w:szCs w:val="24"/>
                <w:lang w:val="uk-UA"/>
              </w:rPr>
              <w:t>.</w:t>
            </w:r>
          </w:p>
          <w:p w14:paraId="0B20F644" w14:textId="77777777" w:rsidR="005E4AE3" w:rsidRPr="005C7FB2" w:rsidRDefault="005E4AE3" w:rsidP="005E4AE3">
            <w:pPr>
              <w:pStyle w:val="aa"/>
              <w:numPr>
                <w:ilvl w:val="3"/>
                <w:numId w:val="1"/>
              </w:numPr>
              <w:tabs>
                <w:tab w:val="left" w:pos="318"/>
              </w:tabs>
              <w:ind w:left="34" w:firstLine="0"/>
              <w:jc w:val="both"/>
              <w:rPr>
                <w:rFonts w:ascii="Times New Roman" w:eastAsia="Times New Roman" w:hAnsi="Times New Roman" w:cs="Times New Roman"/>
                <w:sz w:val="24"/>
                <w:szCs w:val="24"/>
              </w:rPr>
            </w:pPr>
            <w:r w:rsidRPr="005C7FB2">
              <w:rPr>
                <w:rFonts w:ascii="Times New Roman" w:eastAsia="Times New Roman" w:hAnsi="Times New Roman" w:cs="Times New Roman"/>
                <w:color w:val="00000A"/>
                <w:sz w:val="24"/>
                <w:szCs w:val="24"/>
              </w:rPr>
              <w:t xml:space="preserve">Про стан організації профорієнтаційної роботи у </w:t>
            </w:r>
            <w:r w:rsidRPr="005C7FB2">
              <w:rPr>
                <w:rFonts w:ascii="Times New Roman" w:eastAsia="Times New Roman" w:hAnsi="Times New Roman" w:cs="Times New Roman"/>
                <w:sz w:val="24"/>
                <w:szCs w:val="24"/>
              </w:rPr>
              <w:t>202</w:t>
            </w:r>
            <w:r w:rsidRPr="005C7FB2">
              <w:rPr>
                <w:rFonts w:ascii="Times New Roman" w:eastAsia="Times New Roman" w:hAnsi="Times New Roman" w:cs="Times New Roman"/>
                <w:sz w:val="24"/>
                <w:szCs w:val="24"/>
                <w:lang w:val="uk-UA"/>
              </w:rPr>
              <w:t>5</w:t>
            </w:r>
            <w:r w:rsidRPr="005C7FB2">
              <w:rPr>
                <w:rFonts w:ascii="Times New Roman" w:eastAsia="Times New Roman" w:hAnsi="Times New Roman" w:cs="Times New Roman"/>
                <w:sz w:val="24"/>
                <w:szCs w:val="24"/>
              </w:rPr>
              <w:t>/202</w:t>
            </w:r>
            <w:r w:rsidRPr="005C7FB2">
              <w:rPr>
                <w:rFonts w:ascii="Times New Roman" w:eastAsia="Times New Roman" w:hAnsi="Times New Roman" w:cs="Times New Roman"/>
                <w:sz w:val="24"/>
                <w:szCs w:val="24"/>
                <w:lang w:val="uk-UA"/>
              </w:rPr>
              <w:t>6</w:t>
            </w:r>
            <w:r w:rsidRPr="005C7FB2">
              <w:rPr>
                <w:rFonts w:ascii="Times New Roman" w:eastAsia="Times New Roman" w:hAnsi="Times New Roman" w:cs="Times New Roman"/>
                <w:sz w:val="24"/>
                <w:szCs w:val="24"/>
              </w:rPr>
              <w:t xml:space="preserve"> </w:t>
            </w:r>
            <w:r w:rsidRPr="005C7FB2">
              <w:rPr>
                <w:rFonts w:ascii="Times New Roman" w:eastAsia="Times New Roman" w:hAnsi="Times New Roman" w:cs="Times New Roman"/>
                <w:color w:val="00000A"/>
                <w:sz w:val="24"/>
                <w:szCs w:val="24"/>
              </w:rPr>
              <w:t>навчальному році</w:t>
            </w:r>
            <w:r w:rsidRPr="005C7FB2">
              <w:rPr>
                <w:rFonts w:ascii="Times New Roman" w:eastAsia="Times New Roman" w:hAnsi="Times New Roman" w:cs="Times New Roman"/>
                <w:color w:val="00000A"/>
                <w:sz w:val="24"/>
                <w:szCs w:val="24"/>
                <w:lang w:val="uk-UA"/>
              </w:rPr>
              <w:t>.</w:t>
            </w:r>
          </w:p>
          <w:p w14:paraId="0A94336C" w14:textId="77777777" w:rsidR="005E4AE3" w:rsidRPr="005C7FB2" w:rsidRDefault="005E4AE3" w:rsidP="005E4AE3">
            <w:pPr>
              <w:pStyle w:val="aa"/>
              <w:numPr>
                <w:ilvl w:val="3"/>
                <w:numId w:val="1"/>
              </w:numPr>
              <w:tabs>
                <w:tab w:val="left" w:pos="318"/>
              </w:tabs>
              <w:ind w:left="34" w:firstLine="0"/>
              <w:jc w:val="both"/>
              <w:rPr>
                <w:rFonts w:ascii="Times New Roman" w:eastAsia="Times New Roman" w:hAnsi="Times New Roman" w:cs="Times New Roman"/>
                <w:sz w:val="24"/>
                <w:szCs w:val="24"/>
              </w:rPr>
            </w:pPr>
            <w:r w:rsidRPr="005C7FB2">
              <w:rPr>
                <w:rFonts w:ascii="Times New Roman" w:eastAsia="Times New Roman" w:hAnsi="Times New Roman" w:cs="Times New Roman"/>
                <w:color w:val="00000A"/>
                <w:sz w:val="24"/>
                <w:szCs w:val="24"/>
              </w:rPr>
              <w:t>Про підсумки роботи групи подовженого дня у</w:t>
            </w:r>
            <w:r>
              <w:rPr>
                <w:rFonts w:ascii="Times New Roman" w:eastAsia="Times New Roman" w:hAnsi="Times New Roman" w:cs="Times New Roman"/>
                <w:color w:val="00000A"/>
                <w:sz w:val="24"/>
                <w:szCs w:val="24"/>
                <w:lang w:val="uk-UA"/>
              </w:rPr>
              <w:t xml:space="preserve"> </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uk-UA"/>
              </w:rPr>
              <w:t>5</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uk-UA"/>
              </w:rPr>
              <w:t>6</w:t>
            </w:r>
            <w:r w:rsidRPr="005C7FB2">
              <w:rPr>
                <w:rFonts w:ascii="Times New Roman" w:eastAsia="Times New Roman" w:hAnsi="Times New Roman" w:cs="Times New Roman"/>
                <w:color w:val="00000A"/>
                <w:sz w:val="24"/>
                <w:szCs w:val="24"/>
              </w:rPr>
              <w:t xml:space="preserve"> навчальному році</w:t>
            </w:r>
            <w:r>
              <w:rPr>
                <w:rFonts w:ascii="Times New Roman" w:eastAsia="Times New Roman" w:hAnsi="Times New Roman" w:cs="Times New Roman"/>
                <w:color w:val="00000A"/>
                <w:sz w:val="24"/>
                <w:szCs w:val="24"/>
                <w:lang w:val="uk-UA"/>
              </w:rPr>
              <w:t>.</w:t>
            </w:r>
          </w:p>
          <w:p w14:paraId="728569DB" w14:textId="77777777" w:rsidR="005E4AE3" w:rsidRPr="00BB0473" w:rsidRDefault="005E4AE3" w:rsidP="00BB0473">
            <w:pPr>
              <w:pStyle w:val="aa"/>
              <w:numPr>
                <w:ilvl w:val="3"/>
                <w:numId w:val="1"/>
              </w:numPr>
              <w:tabs>
                <w:tab w:val="left" w:pos="318"/>
                <w:tab w:val="left" w:pos="459"/>
              </w:tabs>
              <w:ind w:left="34" w:firstLine="0"/>
              <w:jc w:val="both"/>
              <w:rPr>
                <w:rFonts w:ascii="Times New Roman" w:eastAsia="Times New Roman" w:hAnsi="Times New Roman" w:cs="Times New Roman"/>
                <w:sz w:val="24"/>
                <w:szCs w:val="24"/>
              </w:rPr>
            </w:pPr>
            <w:r w:rsidRPr="005C7FB2">
              <w:rPr>
                <w:rFonts w:ascii="Times New Roman" w:eastAsia="Times New Roman" w:hAnsi="Times New Roman" w:cs="Times New Roman"/>
                <w:sz w:val="24"/>
                <w:szCs w:val="24"/>
              </w:rPr>
              <w:t xml:space="preserve">Про підсумки  роботи  з обдарованими та здібними дітьми </w:t>
            </w:r>
            <w:r w:rsidRPr="005C7FB2">
              <w:rPr>
                <w:rFonts w:ascii="Times New Roman" w:eastAsia="Times New Roman" w:hAnsi="Times New Roman" w:cs="Times New Roman"/>
                <w:color w:val="00000A"/>
                <w:sz w:val="24"/>
                <w:szCs w:val="24"/>
              </w:rPr>
              <w:t>у</w:t>
            </w:r>
            <w:r>
              <w:rPr>
                <w:rFonts w:ascii="Times New Roman" w:eastAsia="Times New Roman" w:hAnsi="Times New Roman" w:cs="Times New Roman"/>
                <w:color w:val="00000A"/>
                <w:sz w:val="24"/>
                <w:szCs w:val="24"/>
                <w:lang w:val="uk-UA"/>
              </w:rPr>
              <w:t xml:space="preserve"> </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uk-UA"/>
              </w:rPr>
              <w:t>5</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uk-UA"/>
              </w:rPr>
              <w:t>6</w:t>
            </w:r>
            <w:r w:rsidRPr="005C7FB2">
              <w:rPr>
                <w:rFonts w:ascii="Times New Roman" w:eastAsia="Times New Roman" w:hAnsi="Times New Roman" w:cs="Times New Roman"/>
                <w:color w:val="00000A"/>
                <w:sz w:val="24"/>
                <w:szCs w:val="24"/>
              </w:rPr>
              <w:t xml:space="preserve">  навчальному році</w:t>
            </w:r>
            <w:r>
              <w:rPr>
                <w:rFonts w:ascii="Times New Roman" w:eastAsia="Times New Roman" w:hAnsi="Times New Roman" w:cs="Times New Roman"/>
                <w:color w:val="00000A"/>
                <w:sz w:val="24"/>
                <w:szCs w:val="24"/>
                <w:lang w:val="uk-UA"/>
              </w:rPr>
              <w:t>.</w:t>
            </w:r>
          </w:p>
          <w:p w14:paraId="033AFC89" w14:textId="77777777" w:rsidR="005E4AE3" w:rsidRPr="009A04C0" w:rsidRDefault="005E4AE3" w:rsidP="005E4AE3">
            <w:pPr>
              <w:pStyle w:val="aa"/>
              <w:numPr>
                <w:ilvl w:val="3"/>
                <w:numId w:val="1"/>
              </w:numPr>
              <w:tabs>
                <w:tab w:val="left" w:pos="318"/>
                <w:tab w:val="left" w:pos="459"/>
              </w:tabs>
              <w:ind w:left="34" w:firstLine="0"/>
              <w:jc w:val="both"/>
              <w:rPr>
                <w:rFonts w:ascii="Times New Roman" w:eastAsia="Times New Roman" w:hAnsi="Times New Roman" w:cs="Times New Roman"/>
                <w:sz w:val="24"/>
                <w:szCs w:val="24"/>
              </w:rPr>
            </w:pPr>
            <w:r w:rsidRPr="009A04C0">
              <w:rPr>
                <w:rFonts w:ascii="Times New Roman" w:eastAsia="Times New Roman" w:hAnsi="Times New Roman" w:cs="Times New Roman"/>
                <w:color w:val="00000A"/>
                <w:sz w:val="24"/>
                <w:szCs w:val="24"/>
              </w:rPr>
              <w:t xml:space="preserve">Про підсумки роботи з охорони праці та безпеки життєдіяльності у </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uk-UA"/>
              </w:rPr>
              <w:t>5</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uk-UA"/>
              </w:rPr>
              <w:t>6</w:t>
            </w:r>
            <w:r>
              <w:rPr>
                <w:rFonts w:ascii="Times New Roman" w:eastAsia="Times New Roman" w:hAnsi="Times New Roman" w:cs="Times New Roman"/>
                <w:sz w:val="24"/>
                <w:szCs w:val="24"/>
              </w:rPr>
              <w:t xml:space="preserve"> </w:t>
            </w:r>
            <w:r w:rsidRPr="009A04C0">
              <w:rPr>
                <w:rFonts w:ascii="Times New Roman" w:eastAsia="Times New Roman" w:hAnsi="Times New Roman" w:cs="Times New Roman"/>
                <w:color w:val="00000A"/>
                <w:sz w:val="24"/>
                <w:szCs w:val="24"/>
              </w:rPr>
              <w:t>навчальному році</w:t>
            </w:r>
            <w:r>
              <w:rPr>
                <w:rFonts w:ascii="Times New Roman" w:eastAsia="Times New Roman" w:hAnsi="Times New Roman" w:cs="Times New Roman"/>
                <w:color w:val="00000A"/>
                <w:sz w:val="24"/>
                <w:szCs w:val="24"/>
                <w:lang w:val="uk-UA"/>
              </w:rPr>
              <w:t>.</w:t>
            </w:r>
          </w:p>
          <w:p w14:paraId="08F6BE8F" w14:textId="77777777" w:rsidR="005E4AE3" w:rsidRDefault="005E4AE3" w:rsidP="005E4AE3">
            <w:pPr>
              <w:pStyle w:val="aa"/>
              <w:numPr>
                <w:ilvl w:val="3"/>
                <w:numId w:val="1"/>
              </w:numPr>
              <w:tabs>
                <w:tab w:val="left" w:pos="318"/>
                <w:tab w:val="left" w:pos="459"/>
              </w:tabs>
              <w:ind w:left="34" w:firstLine="0"/>
              <w:jc w:val="both"/>
              <w:rPr>
                <w:rFonts w:ascii="Times New Roman" w:eastAsia="Times New Roman" w:hAnsi="Times New Roman" w:cs="Times New Roman"/>
                <w:sz w:val="24"/>
                <w:szCs w:val="24"/>
              </w:rPr>
            </w:pPr>
            <w:r w:rsidRPr="009A04C0">
              <w:rPr>
                <w:rFonts w:ascii="Times New Roman" w:eastAsia="Times New Roman" w:hAnsi="Times New Roman" w:cs="Times New Roman"/>
                <w:sz w:val="24"/>
                <w:szCs w:val="24"/>
              </w:rPr>
              <w:t>Про результати комплексного самооцінювання функціонування внутрішньої системи забезпечення якості освіти</w:t>
            </w:r>
            <w:r>
              <w:rPr>
                <w:rFonts w:ascii="Times New Roman" w:eastAsia="Times New Roman" w:hAnsi="Times New Roman" w:cs="Times New Roman"/>
                <w:sz w:val="24"/>
                <w:szCs w:val="24"/>
                <w:lang w:val="uk-UA"/>
              </w:rPr>
              <w:t>.</w:t>
            </w:r>
          </w:p>
          <w:p w14:paraId="7CF91C8F" w14:textId="77777777" w:rsidR="005E4AE3" w:rsidRPr="009A04C0" w:rsidRDefault="005E4AE3" w:rsidP="005E4AE3">
            <w:pPr>
              <w:pStyle w:val="aa"/>
              <w:numPr>
                <w:ilvl w:val="3"/>
                <w:numId w:val="1"/>
              </w:numPr>
              <w:tabs>
                <w:tab w:val="left" w:pos="318"/>
                <w:tab w:val="left" w:pos="459"/>
              </w:tabs>
              <w:ind w:left="34" w:firstLine="0"/>
              <w:jc w:val="both"/>
              <w:rPr>
                <w:rFonts w:ascii="Times New Roman" w:eastAsia="Times New Roman" w:hAnsi="Times New Roman" w:cs="Times New Roman"/>
                <w:sz w:val="24"/>
                <w:szCs w:val="24"/>
              </w:rPr>
            </w:pPr>
            <w:r w:rsidRPr="009A04C0">
              <w:rPr>
                <w:rFonts w:ascii="Times New Roman" w:eastAsia="Times New Roman" w:hAnsi="Times New Roman" w:cs="Times New Roman"/>
                <w:color w:val="000000"/>
                <w:sz w:val="24"/>
                <w:szCs w:val="24"/>
              </w:rPr>
              <w:t xml:space="preserve">Про виконання навчальних планів і програм за </w:t>
            </w:r>
            <w:r w:rsidRPr="009A04C0">
              <w:rPr>
                <w:rFonts w:ascii="Times New Roman" w:eastAsia="Times New Roman" w:hAnsi="Times New Roman" w:cs="Times New Roman"/>
                <w:sz w:val="24"/>
                <w:szCs w:val="24"/>
              </w:rPr>
              <w:t>202</w:t>
            </w:r>
            <w:r w:rsidRPr="009A04C0">
              <w:rPr>
                <w:rFonts w:ascii="Times New Roman" w:eastAsia="Times New Roman" w:hAnsi="Times New Roman" w:cs="Times New Roman"/>
                <w:sz w:val="24"/>
                <w:szCs w:val="24"/>
                <w:lang w:val="uk-UA"/>
              </w:rPr>
              <w:t>5</w:t>
            </w:r>
            <w:r w:rsidRPr="009A04C0">
              <w:rPr>
                <w:rFonts w:ascii="Times New Roman" w:eastAsia="Times New Roman" w:hAnsi="Times New Roman" w:cs="Times New Roman"/>
                <w:sz w:val="24"/>
                <w:szCs w:val="24"/>
              </w:rPr>
              <w:t>/202</w:t>
            </w:r>
            <w:r w:rsidRPr="009A04C0">
              <w:rPr>
                <w:rFonts w:ascii="Times New Roman" w:eastAsia="Times New Roman" w:hAnsi="Times New Roman" w:cs="Times New Roman"/>
                <w:sz w:val="24"/>
                <w:szCs w:val="24"/>
                <w:lang w:val="uk-UA"/>
              </w:rPr>
              <w:t>6</w:t>
            </w:r>
            <w:r w:rsidRPr="009A04C0">
              <w:rPr>
                <w:rFonts w:ascii="Times New Roman" w:eastAsia="Times New Roman" w:hAnsi="Times New Roman" w:cs="Times New Roman"/>
                <w:color w:val="00000A"/>
                <w:sz w:val="24"/>
                <w:szCs w:val="24"/>
              </w:rPr>
              <w:t xml:space="preserve"> навчальний рік</w:t>
            </w:r>
            <w:r w:rsidRPr="009A04C0">
              <w:rPr>
                <w:rFonts w:ascii="Times New Roman" w:eastAsia="Times New Roman" w:hAnsi="Times New Roman" w:cs="Times New Roman"/>
                <w:color w:val="00000A"/>
                <w:sz w:val="24"/>
                <w:szCs w:val="24"/>
                <w:lang w:val="uk-UA"/>
              </w:rPr>
              <w:t>.</w:t>
            </w:r>
          </w:p>
          <w:p w14:paraId="7BC99C03" w14:textId="77777777" w:rsidR="005E4AE3" w:rsidRPr="00FB1676" w:rsidRDefault="00FB1676" w:rsidP="00FB1676">
            <w:pPr>
              <w:ind w:right="-46"/>
              <w:contextualSpacing/>
              <w:rPr>
                <w:rFonts w:ascii="Times New Roman" w:eastAsia="Times New Roman" w:hAnsi="Times New Roman" w:cs="Times New Roman"/>
                <w:bCs/>
                <w:spacing w:val="-2"/>
                <w:sz w:val="24"/>
                <w:szCs w:val="24"/>
                <w:lang w:val="uk-UA"/>
              </w:rPr>
            </w:pPr>
            <w:r>
              <w:rPr>
                <w:rFonts w:ascii="Times New Roman" w:eastAsia="Times New Roman" w:hAnsi="Times New Roman" w:cs="Times New Roman"/>
                <w:bCs/>
                <w:spacing w:val="-2"/>
                <w:sz w:val="24"/>
                <w:szCs w:val="24"/>
                <w:lang w:val="uk-UA"/>
              </w:rPr>
              <w:t>11.</w:t>
            </w:r>
            <w:r w:rsidRPr="00F73CF2">
              <w:rPr>
                <w:rFonts w:ascii="Times New Roman" w:eastAsia="Times New Roman" w:hAnsi="Times New Roman" w:cs="Times New Roman"/>
                <w:bCs/>
                <w:spacing w:val="-2"/>
                <w:sz w:val="24"/>
                <w:szCs w:val="24"/>
              </w:rPr>
              <w:t>Про моніторинг результатів</w:t>
            </w:r>
            <w:r>
              <w:rPr>
                <w:rFonts w:ascii="Times New Roman" w:eastAsia="Times New Roman" w:hAnsi="Times New Roman" w:cs="Times New Roman"/>
                <w:bCs/>
                <w:spacing w:val="-2"/>
              </w:rPr>
              <w:t xml:space="preserve"> </w:t>
            </w:r>
            <w:r w:rsidRPr="00F73CF2">
              <w:rPr>
                <w:rFonts w:ascii="Times New Roman" w:eastAsia="Times New Roman" w:hAnsi="Times New Roman" w:cs="Times New Roman"/>
                <w:bCs/>
                <w:spacing w:val="-2"/>
                <w:sz w:val="24"/>
                <w:szCs w:val="24"/>
              </w:rPr>
              <w:t>підсумкових контрольних робіт   учнів 4, 9, 11 класів у 2024-2025 навчальному р</w:t>
            </w:r>
          </w:p>
          <w:p w14:paraId="00731CC0" w14:textId="77777777" w:rsidR="005E4AE3" w:rsidRPr="00FB1676" w:rsidRDefault="00FB1676" w:rsidP="00FB1676">
            <w:pPr>
              <w:tabs>
                <w:tab w:val="left" w:pos="318"/>
                <w:tab w:val="left" w:pos="459"/>
              </w:tabs>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r w:rsidR="005E4AE3" w:rsidRPr="00FB1676">
              <w:rPr>
                <w:rFonts w:ascii="Times New Roman" w:eastAsia="Times New Roman" w:hAnsi="Times New Roman" w:cs="Times New Roman"/>
                <w:sz w:val="24"/>
                <w:szCs w:val="24"/>
              </w:rPr>
              <w:t>Про результати перевірки ведення електронного класного журналу</w:t>
            </w:r>
            <w:r w:rsidR="005E4AE3" w:rsidRPr="00FB1676">
              <w:rPr>
                <w:rFonts w:ascii="Times New Roman" w:eastAsia="Times New Roman" w:hAnsi="Times New Roman" w:cs="Times New Roman"/>
                <w:sz w:val="24"/>
                <w:szCs w:val="24"/>
                <w:lang w:val="uk-UA"/>
              </w:rPr>
              <w:t>.</w:t>
            </w:r>
          </w:p>
          <w:p w14:paraId="5B229663" w14:textId="77777777" w:rsidR="005E4AE3" w:rsidRDefault="00FB1676" w:rsidP="00FB1676">
            <w:pPr>
              <w:pStyle w:val="aa"/>
              <w:tabs>
                <w:tab w:val="left" w:pos="318"/>
                <w:tab w:val="left" w:pos="459"/>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13.</w:t>
            </w:r>
            <w:r w:rsidR="005E4AE3" w:rsidRPr="009A04C0">
              <w:rPr>
                <w:rFonts w:ascii="Times New Roman" w:eastAsia="Times New Roman" w:hAnsi="Times New Roman" w:cs="Times New Roman"/>
                <w:sz w:val="24"/>
                <w:szCs w:val="24"/>
              </w:rPr>
              <w:t>Про зарахування учнів до 1 класу</w:t>
            </w:r>
          </w:p>
          <w:p w14:paraId="58F04D59" w14:textId="77777777" w:rsidR="005E4AE3" w:rsidRPr="00FB1676" w:rsidRDefault="00FB1676" w:rsidP="00FB1676">
            <w:pPr>
              <w:pStyle w:val="aa"/>
              <w:tabs>
                <w:tab w:val="left" w:pos="318"/>
                <w:tab w:val="left" w:pos="459"/>
              </w:tabs>
              <w:ind w:left="34"/>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14.</w:t>
            </w:r>
            <w:r w:rsidR="005E4AE3" w:rsidRPr="009A04C0">
              <w:rPr>
                <w:rFonts w:ascii="Times New Roman" w:eastAsia="Times New Roman" w:hAnsi="Times New Roman" w:cs="Times New Roman"/>
                <w:sz w:val="24"/>
                <w:szCs w:val="24"/>
              </w:rPr>
              <w:t>Про підсумки роботи бібліотеки в поточному навчальному роц</w:t>
            </w:r>
            <w:r>
              <w:rPr>
                <w:rFonts w:ascii="Times New Roman" w:eastAsia="Times New Roman" w:hAnsi="Times New Roman" w:cs="Times New Roman"/>
                <w:sz w:val="24"/>
                <w:szCs w:val="24"/>
                <w:lang w:val="uk-UA"/>
              </w:rPr>
              <w:t>і.</w:t>
            </w:r>
          </w:p>
          <w:p w14:paraId="15D43E87" w14:textId="77777777" w:rsidR="005E4AE3" w:rsidRPr="00FB1676" w:rsidRDefault="005E4AE3" w:rsidP="00FB1676">
            <w:pPr>
              <w:pStyle w:val="aa"/>
              <w:numPr>
                <w:ilvl w:val="0"/>
                <w:numId w:val="20"/>
              </w:numPr>
              <w:tabs>
                <w:tab w:val="left" w:pos="318"/>
                <w:tab w:val="left" w:pos="459"/>
              </w:tabs>
              <w:jc w:val="both"/>
              <w:rPr>
                <w:rFonts w:ascii="Times New Roman" w:eastAsia="Times New Roman" w:hAnsi="Times New Roman" w:cs="Times New Roman"/>
                <w:sz w:val="24"/>
                <w:szCs w:val="24"/>
              </w:rPr>
            </w:pPr>
            <w:r w:rsidRPr="009A04C0">
              <w:rPr>
                <w:rFonts w:ascii="Times New Roman" w:eastAsia="Times New Roman" w:hAnsi="Times New Roman" w:cs="Times New Roman"/>
                <w:sz w:val="24"/>
                <w:szCs w:val="24"/>
              </w:rPr>
              <w:t>Про підсумки роботи гуртків</w:t>
            </w:r>
            <w:r w:rsidRPr="009A04C0">
              <w:rPr>
                <w:rFonts w:ascii="Times New Roman" w:eastAsia="Times New Roman" w:hAnsi="Times New Roman" w:cs="Times New Roman"/>
                <w:sz w:val="24"/>
                <w:szCs w:val="24"/>
                <w:highlight w:val="white"/>
              </w:rPr>
              <w:t xml:space="preserve"> у</w:t>
            </w:r>
            <w:r w:rsidRPr="009A04C0">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uk-UA"/>
              </w:rPr>
              <w:t>5</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uk-UA"/>
              </w:rPr>
              <w:t>6</w:t>
            </w:r>
            <w:r w:rsidRPr="009A04C0">
              <w:rPr>
                <w:rFonts w:ascii="Times New Roman" w:eastAsia="Times New Roman" w:hAnsi="Times New Roman" w:cs="Times New Roman"/>
                <w:color w:val="00000A"/>
                <w:sz w:val="24"/>
                <w:szCs w:val="24"/>
              </w:rPr>
              <w:t xml:space="preserve"> навчальному році</w:t>
            </w:r>
          </w:p>
          <w:p w14:paraId="0A6F89CD" w14:textId="77777777" w:rsidR="005E4AE3" w:rsidRPr="00FB1676" w:rsidRDefault="00FB1676" w:rsidP="00FB1676">
            <w:pPr>
              <w:tabs>
                <w:tab w:val="left" w:pos="318"/>
                <w:tab w:val="left" w:pos="45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lastRenderedPageBreak/>
              <w:t>16.</w:t>
            </w:r>
            <w:r w:rsidR="005E4AE3" w:rsidRPr="00FB1676">
              <w:rPr>
                <w:rFonts w:ascii="Times New Roman" w:eastAsia="Times New Roman" w:hAnsi="Times New Roman" w:cs="Times New Roman"/>
                <w:sz w:val="24"/>
                <w:szCs w:val="24"/>
              </w:rPr>
              <w:t>Про попередній розподіл педагогічного навантаження</w:t>
            </w:r>
            <w:r w:rsidR="005E4AE3" w:rsidRPr="00FB1676">
              <w:rPr>
                <w:rFonts w:ascii="Times New Roman" w:eastAsia="Times New Roman" w:hAnsi="Times New Roman" w:cs="Times New Roman"/>
                <w:sz w:val="24"/>
                <w:szCs w:val="24"/>
                <w:lang w:val="uk-UA"/>
              </w:rPr>
              <w:t>.</w:t>
            </w:r>
          </w:p>
          <w:p w14:paraId="74063F42" w14:textId="77777777" w:rsidR="005E4AE3" w:rsidRPr="00FB1676" w:rsidRDefault="005E4AE3" w:rsidP="00FB1676">
            <w:pPr>
              <w:tabs>
                <w:tab w:val="left" w:pos="318"/>
                <w:tab w:val="left" w:pos="459"/>
              </w:tabs>
              <w:jc w:val="both"/>
              <w:rPr>
                <w:rFonts w:ascii="Times New Roman" w:eastAsia="Times New Roman" w:hAnsi="Times New Roman" w:cs="Times New Roman"/>
                <w:sz w:val="24"/>
                <w:szCs w:val="24"/>
                <w:lang w:val="uk-UA"/>
              </w:rPr>
            </w:pPr>
          </w:p>
        </w:tc>
        <w:tc>
          <w:tcPr>
            <w:tcW w:w="2475" w:type="dxa"/>
            <w:gridSpan w:val="2"/>
          </w:tcPr>
          <w:p w14:paraId="2EB5B34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наказ</w:t>
            </w:r>
          </w:p>
        </w:tc>
        <w:tc>
          <w:tcPr>
            <w:tcW w:w="1875" w:type="dxa"/>
          </w:tcPr>
          <w:p w14:paraId="0BAA63DD"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22C5BEF3" w14:textId="77777777" w:rsidR="005E4AE3" w:rsidRDefault="005E4AE3" w:rsidP="005E4AE3">
            <w:pPr>
              <w:jc w:val="center"/>
              <w:rPr>
                <w:rFonts w:ascii="Times New Roman" w:eastAsia="Times New Roman" w:hAnsi="Times New Roman" w:cs="Times New Roman"/>
                <w:sz w:val="24"/>
                <w:szCs w:val="24"/>
              </w:rPr>
            </w:pPr>
          </w:p>
        </w:tc>
        <w:tc>
          <w:tcPr>
            <w:tcW w:w="1410" w:type="dxa"/>
          </w:tcPr>
          <w:p w14:paraId="173B2375" w14:textId="77777777" w:rsidR="005E4AE3" w:rsidRDefault="005E4AE3" w:rsidP="005E4AE3">
            <w:pPr>
              <w:jc w:val="center"/>
              <w:rPr>
                <w:rFonts w:ascii="Times New Roman" w:eastAsia="Times New Roman" w:hAnsi="Times New Roman" w:cs="Times New Roman"/>
                <w:sz w:val="24"/>
                <w:szCs w:val="24"/>
              </w:rPr>
            </w:pPr>
          </w:p>
        </w:tc>
      </w:tr>
      <w:tr w:rsidR="005E4AE3" w14:paraId="7525758E" w14:textId="77777777">
        <w:trPr>
          <w:trHeight w:val="141"/>
        </w:trPr>
        <w:tc>
          <w:tcPr>
            <w:tcW w:w="15090" w:type="dxa"/>
            <w:gridSpan w:val="7"/>
            <w:shd w:val="clear" w:color="auto" w:fill="FAC090"/>
          </w:tcPr>
          <w:p w14:paraId="758E74D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Формування та забезпечення реалізації політики академічної доброчесності</w:t>
            </w:r>
          </w:p>
        </w:tc>
      </w:tr>
      <w:tr w:rsidR="005E4AE3" w14:paraId="58E5112C" w14:textId="77777777">
        <w:trPr>
          <w:trHeight w:val="125"/>
        </w:trPr>
        <w:tc>
          <w:tcPr>
            <w:tcW w:w="6915" w:type="dxa"/>
          </w:tcPr>
          <w:p w14:paraId="391BC8CA"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«Просто про складне». Перегляд мультфільмів про доброчесність</w:t>
            </w:r>
          </w:p>
          <w:p w14:paraId="79F2BF20" w14:textId="77777777" w:rsidR="005E4AE3" w:rsidRDefault="005E4AE3" w:rsidP="005E4AE3">
            <w:pPr>
              <w:rPr>
                <w:rFonts w:ascii="Times New Roman" w:eastAsia="Times New Roman" w:hAnsi="Times New Roman" w:cs="Times New Roman"/>
                <w:sz w:val="24"/>
                <w:szCs w:val="24"/>
              </w:rPr>
            </w:pPr>
            <w:hyperlink r:id="rId75">
              <w:r>
                <w:rPr>
                  <w:color w:val="0000FF"/>
                  <w:u w:val="single"/>
                </w:rPr>
                <w:t>https://nus.org.ua/articles/prosto-pro-skladne-15-multfilmiv-pro-dobrochesnist-yaki-mozhna-pokazaty-dityam/</w:t>
              </w:r>
            </w:hyperlink>
          </w:p>
        </w:tc>
        <w:tc>
          <w:tcPr>
            <w:tcW w:w="2475" w:type="dxa"/>
            <w:gridSpan w:val="2"/>
          </w:tcPr>
          <w:p w14:paraId="709B355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відео</w:t>
            </w:r>
          </w:p>
        </w:tc>
        <w:tc>
          <w:tcPr>
            <w:tcW w:w="1875" w:type="dxa"/>
          </w:tcPr>
          <w:p w14:paraId="0D5A6197" w14:textId="77777777" w:rsidR="005E4AE3" w:rsidRPr="00FB1676" w:rsidRDefault="00FB167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25.05-29.05.2026</w:t>
            </w:r>
          </w:p>
        </w:tc>
        <w:tc>
          <w:tcPr>
            <w:tcW w:w="2415" w:type="dxa"/>
            <w:gridSpan w:val="2"/>
          </w:tcPr>
          <w:p w14:paraId="5F5E91A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4A05BB08" w14:textId="77777777" w:rsidR="005E4AE3" w:rsidRDefault="005E4AE3" w:rsidP="005E4AE3">
            <w:pPr>
              <w:jc w:val="center"/>
              <w:rPr>
                <w:rFonts w:ascii="Times New Roman" w:eastAsia="Times New Roman" w:hAnsi="Times New Roman" w:cs="Times New Roman"/>
                <w:sz w:val="24"/>
                <w:szCs w:val="24"/>
              </w:rPr>
            </w:pPr>
          </w:p>
        </w:tc>
      </w:tr>
      <w:tr w:rsidR="005E4AE3" w14:paraId="1901F853" w14:textId="77777777">
        <w:trPr>
          <w:trHeight w:val="103"/>
        </w:trPr>
        <w:tc>
          <w:tcPr>
            <w:tcW w:w="15090" w:type="dxa"/>
            <w:gridSpan w:val="7"/>
            <w:shd w:val="clear" w:color="auto" w:fill="E5DFEC"/>
          </w:tcPr>
          <w:p w14:paraId="66D0BB12"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НАСКРІЗНИЙ ВИХОВНИЙ ПРОЦЕС</w:t>
            </w:r>
          </w:p>
          <w:p w14:paraId="70A58591" w14:textId="77777777" w:rsidR="005E4AE3" w:rsidRDefault="005E4AE3" w:rsidP="005E4AE3">
            <w:pPr>
              <w:jc w:val="center"/>
              <w:rPr>
                <w:rFonts w:ascii="Times New Roman" w:eastAsia="Times New Roman" w:hAnsi="Times New Roman" w:cs="Times New Roman"/>
                <w:sz w:val="24"/>
                <w:szCs w:val="24"/>
              </w:rPr>
            </w:pPr>
          </w:p>
        </w:tc>
      </w:tr>
      <w:tr w:rsidR="005E4AE3" w14:paraId="12C8AB5B" w14:textId="77777777">
        <w:trPr>
          <w:trHeight w:val="141"/>
        </w:trPr>
        <w:tc>
          <w:tcPr>
            <w:tcW w:w="6915" w:type="dxa"/>
          </w:tcPr>
          <w:p w14:paraId="7BA04A50"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Формування компетентностей</w:t>
            </w:r>
          </w:p>
        </w:tc>
        <w:tc>
          <w:tcPr>
            <w:tcW w:w="2475" w:type="dxa"/>
            <w:gridSpan w:val="2"/>
          </w:tcPr>
          <w:p w14:paraId="4F4FC7D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Заходи</w:t>
            </w:r>
          </w:p>
        </w:tc>
        <w:tc>
          <w:tcPr>
            <w:tcW w:w="1875" w:type="dxa"/>
          </w:tcPr>
          <w:p w14:paraId="42B14E0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Дата</w:t>
            </w:r>
          </w:p>
        </w:tc>
        <w:tc>
          <w:tcPr>
            <w:tcW w:w="2415" w:type="dxa"/>
            <w:gridSpan w:val="2"/>
          </w:tcPr>
          <w:p w14:paraId="270A553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Форма проведення</w:t>
            </w:r>
          </w:p>
        </w:tc>
        <w:tc>
          <w:tcPr>
            <w:tcW w:w="1410" w:type="dxa"/>
          </w:tcPr>
          <w:p w14:paraId="52747C3E"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w:t>
            </w:r>
          </w:p>
          <w:p w14:paraId="59CF3F1F"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дальні</w:t>
            </w:r>
          </w:p>
          <w:p w14:paraId="7EB577FA" w14:textId="77777777" w:rsidR="005E4AE3" w:rsidRDefault="005E4AE3" w:rsidP="005E4AE3">
            <w:pPr>
              <w:jc w:val="center"/>
              <w:rPr>
                <w:rFonts w:ascii="Times New Roman" w:eastAsia="Times New Roman" w:hAnsi="Times New Roman" w:cs="Times New Roman"/>
                <w:sz w:val="24"/>
                <w:szCs w:val="24"/>
              </w:rPr>
            </w:pPr>
          </w:p>
        </w:tc>
      </w:tr>
      <w:tr w:rsidR="005E4AE3" w14:paraId="3F692EC2" w14:textId="77777777">
        <w:trPr>
          <w:trHeight w:val="125"/>
        </w:trPr>
        <w:tc>
          <w:tcPr>
            <w:tcW w:w="6915" w:type="dxa"/>
          </w:tcPr>
          <w:p w14:paraId="37628D83"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Соціальна та громадянська компетентності</w:t>
            </w:r>
          </w:p>
        </w:tc>
        <w:tc>
          <w:tcPr>
            <w:tcW w:w="2475" w:type="dxa"/>
            <w:gridSpan w:val="2"/>
          </w:tcPr>
          <w:p w14:paraId="5ADBB10E" w14:textId="77777777" w:rsidR="005E4AE3" w:rsidRDefault="005E4AE3" w:rsidP="005E4AE3">
            <w:pPr>
              <w:jc w:val="center"/>
              <w:rPr>
                <w:rFonts w:ascii="Times New Roman" w:eastAsia="Times New Roman" w:hAnsi="Times New Roman" w:cs="Times New Roman"/>
                <w:lang w:val="uk-UA"/>
              </w:rPr>
            </w:pPr>
            <w:r>
              <w:rPr>
                <w:rFonts w:ascii="Times New Roman" w:eastAsia="Times New Roman" w:hAnsi="Times New Roman" w:cs="Times New Roman"/>
              </w:rPr>
              <w:t>День пам'ятi та примирення</w:t>
            </w:r>
          </w:p>
          <w:p w14:paraId="39245774" w14:textId="77777777" w:rsidR="00DE194E" w:rsidRDefault="00DE194E" w:rsidP="005E4AE3">
            <w:pPr>
              <w:jc w:val="center"/>
              <w:rPr>
                <w:rFonts w:ascii="Times New Roman" w:eastAsia="Times New Roman" w:hAnsi="Times New Roman" w:cs="Times New Roman"/>
                <w:lang w:val="uk-UA"/>
              </w:rPr>
            </w:pPr>
          </w:p>
          <w:p w14:paraId="423BD029" w14:textId="77777777" w:rsidR="00DE194E" w:rsidRDefault="00DE194E" w:rsidP="00DE194E">
            <w:pPr>
              <w:jc w:val="center"/>
              <w:rPr>
                <w:rFonts w:ascii="Times New Roman" w:eastAsia="Times New Roman" w:hAnsi="Times New Roman" w:cs="Times New Roman"/>
                <w:lang w:val="uk-UA"/>
              </w:rPr>
            </w:pPr>
          </w:p>
          <w:p w14:paraId="0BAD98A1" w14:textId="77777777" w:rsidR="00DE194E" w:rsidRPr="00DE194E" w:rsidRDefault="00DE194E" w:rsidP="00DE194E">
            <w:pPr>
              <w:jc w:val="center"/>
              <w:rPr>
                <w:rFonts w:ascii="Times New Roman" w:eastAsia="Times New Roman" w:hAnsi="Times New Roman" w:cs="Times New Roman"/>
                <w:lang w:val="uk-UA"/>
              </w:rPr>
            </w:pPr>
            <w:r>
              <w:rPr>
                <w:rFonts w:ascii="Times New Roman" w:eastAsia="Times New Roman" w:hAnsi="Times New Roman" w:cs="Times New Roman"/>
                <w:lang w:val="uk-UA"/>
              </w:rPr>
              <w:t>Вітальний калейдоскоп до Дня матері</w:t>
            </w:r>
          </w:p>
        </w:tc>
        <w:tc>
          <w:tcPr>
            <w:tcW w:w="1875" w:type="dxa"/>
          </w:tcPr>
          <w:p w14:paraId="1DC502E6" w14:textId="77777777" w:rsidR="005E4AE3" w:rsidRPr="00225819" w:rsidRDefault="00DE194E"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04.05.-</w:t>
            </w:r>
            <w:r w:rsidR="00225819">
              <w:rPr>
                <w:rFonts w:ascii="Times New Roman" w:eastAsia="Times New Roman" w:hAnsi="Times New Roman" w:cs="Times New Roman"/>
                <w:sz w:val="24"/>
                <w:szCs w:val="24"/>
                <w:lang w:val="uk-UA"/>
              </w:rPr>
              <w:t>08.05.2025</w:t>
            </w:r>
          </w:p>
        </w:tc>
        <w:tc>
          <w:tcPr>
            <w:tcW w:w="2415" w:type="dxa"/>
            <w:gridSpan w:val="2"/>
          </w:tcPr>
          <w:p w14:paraId="2A0D040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p w14:paraId="50614009" w14:textId="77777777" w:rsidR="00DE194E" w:rsidRDefault="005E4AE3" w:rsidP="00DE194E">
            <w:pPr>
              <w:jc w:val="center"/>
              <w:rPr>
                <w:rFonts w:ascii="Times New Roman" w:eastAsia="Times New Roman" w:hAnsi="Times New Roman" w:cs="Times New Roman"/>
                <w:lang w:val="uk-UA"/>
              </w:rPr>
            </w:pPr>
            <w:r>
              <w:rPr>
                <w:rFonts w:ascii="Times New Roman" w:eastAsia="Times New Roman" w:hAnsi="Times New Roman" w:cs="Times New Roman"/>
                <w:sz w:val="24"/>
                <w:szCs w:val="24"/>
              </w:rPr>
              <w:t>заходів</w:t>
            </w:r>
          </w:p>
          <w:p w14:paraId="3DE286E4" w14:textId="77777777" w:rsidR="00DE194E" w:rsidRDefault="00DE194E" w:rsidP="00DE194E">
            <w:pPr>
              <w:jc w:val="center"/>
              <w:rPr>
                <w:rFonts w:ascii="Times New Roman" w:eastAsia="Times New Roman" w:hAnsi="Times New Roman" w:cs="Times New Roman"/>
                <w:lang w:val="uk-UA"/>
              </w:rPr>
            </w:pPr>
            <w:r>
              <w:rPr>
                <w:rFonts w:ascii="Times New Roman" w:eastAsia="Times New Roman" w:hAnsi="Times New Roman" w:cs="Times New Roman"/>
                <w:lang w:val="uk-UA"/>
              </w:rPr>
              <w:t>година класного керівника</w:t>
            </w:r>
          </w:p>
          <w:p w14:paraId="365DA8B4" w14:textId="77777777" w:rsidR="005E4AE3" w:rsidRDefault="005E4AE3" w:rsidP="005E4AE3">
            <w:pPr>
              <w:jc w:val="center"/>
              <w:rPr>
                <w:rFonts w:ascii="Times New Roman" w:eastAsia="Times New Roman" w:hAnsi="Times New Roman" w:cs="Times New Roman"/>
                <w:sz w:val="24"/>
                <w:szCs w:val="24"/>
                <w:lang w:val="uk-UA"/>
              </w:rPr>
            </w:pPr>
          </w:p>
          <w:p w14:paraId="421DCCFE" w14:textId="77777777" w:rsidR="00DE194E" w:rsidRPr="00DE194E" w:rsidRDefault="00DE194E" w:rsidP="005E4AE3">
            <w:pPr>
              <w:jc w:val="center"/>
              <w:rPr>
                <w:rFonts w:ascii="Times New Roman" w:eastAsia="Times New Roman" w:hAnsi="Times New Roman" w:cs="Times New Roman"/>
                <w:sz w:val="24"/>
                <w:szCs w:val="24"/>
                <w:lang w:val="uk-UA"/>
              </w:rPr>
            </w:pPr>
          </w:p>
        </w:tc>
        <w:tc>
          <w:tcPr>
            <w:tcW w:w="1410" w:type="dxa"/>
          </w:tcPr>
          <w:p w14:paraId="0C4E10AE" w14:textId="77777777" w:rsidR="00A66369" w:rsidRDefault="00A6636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заступник директора з виховної роботи</w:t>
            </w:r>
          </w:p>
          <w:p w14:paraId="29E2A5F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p w14:paraId="7706153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педагог-організатор</w:t>
            </w:r>
          </w:p>
        </w:tc>
      </w:tr>
      <w:tr w:rsidR="005E4AE3" w14:paraId="529DEA01" w14:textId="77777777">
        <w:trPr>
          <w:trHeight w:val="141"/>
        </w:trPr>
        <w:tc>
          <w:tcPr>
            <w:tcW w:w="6915" w:type="dxa"/>
          </w:tcPr>
          <w:p w14:paraId="4133967A"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Обізнаність та самовираження у сфері культури</w:t>
            </w:r>
          </w:p>
        </w:tc>
        <w:tc>
          <w:tcPr>
            <w:tcW w:w="2475" w:type="dxa"/>
            <w:gridSpan w:val="2"/>
          </w:tcPr>
          <w:p w14:paraId="7320A387" w14:textId="77777777" w:rsidR="00225819" w:rsidRDefault="0022581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Тиждень родинних традицій Народознавча година «Сімейні обряди. Чому це важливо?»</w:t>
            </w:r>
          </w:p>
          <w:p w14:paraId="462E70BF" w14:textId="77777777" w:rsidR="005E4AE3" w:rsidRDefault="005E4AE3" w:rsidP="00DE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Фотофлешмоб «Людина починається з сім’ї»» до </w:t>
            </w:r>
            <w:r w:rsidR="00225819">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Міжнародного дня сім'ї.</w:t>
            </w:r>
          </w:p>
        </w:tc>
        <w:tc>
          <w:tcPr>
            <w:tcW w:w="1875" w:type="dxa"/>
          </w:tcPr>
          <w:p w14:paraId="7EA82F37" w14:textId="77777777" w:rsidR="005E4AE3" w:rsidRPr="00225819" w:rsidRDefault="0022581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11.05-15.05.2025</w:t>
            </w:r>
          </w:p>
        </w:tc>
        <w:tc>
          <w:tcPr>
            <w:tcW w:w="2415" w:type="dxa"/>
            <w:gridSpan w:val="2"/>
          </w:tcPr>
          <w:p w14:paraId="15285D66" w14:textId="77777777" w:rsidR="00DE194E" w:rsidRDefault="00DE194E"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урочиста лінійка</w:t>
            </w:r>
          </w:p>
          <w:p w14:paraId="4893D4D1" w14:textId="77777777" w:rsidR="00DE194E" w:rsidRDefault="00DE194E" w:rsidP="005E4AE3">
            <w:pPr>
              <w:jc w:val="center"/>
              <w:rPr>
                <w:rFonts w:ascii="Times New Roman" w:eastAsia="Times New Roman" w:hAnsi="Times New Roman" w:cs="Times New Roman"/>
                <w:sz w:val="24"/>
                <w:szCs w:val="24"/>
                <w:lang w:val="uk-UA"/>
              </w:rPr>
            </w:pPr>
          </w:p>
          <w:p w14:paraId="6A5829B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фотозвіт</w:t>
            </w:r>
          </w:p>
        </w:tc>
        <w:tc>
          <w:tcPr>
            <w:tcW w:w="1410" w:type="dxa"/>
          </w:tcPr>
          <w:p w14:paraId="53446E5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p w14:paraId="034A40A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педагог-організатор</w:t>
            </w:r>
          </w:p>
        </w:tc>
      </w:tr>
      <w:tr w:rsidR="005E4AE3" w14:paraId="4802D172" w14:textId="77777777">
        <w:trPr>
          <w:trHeight w:val="125"/>
        </w:trPr>
        <w:tc>
          <w:tcPr>
            <w:tcW w:w="6915" w:type="dxa"/>
          </w:tcPr>
          <w:p w14:paraId="0F2704D5"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Соціальна та громадянська компетентності, спілкування</w:t>
            </w:r>
            <w:r w:rsidR="00833B46">
              <w:rPr>
                <w:rFonts w:ascii="Times New Roman" w:eastAsia="Times New Roman" w:hAnsi="Times New Roman" w:cs="Times New Roman"/>
                <w:sz w:val="24"/>
                <w:szCs w:val="24"/>
                <w:lang w:val="uk-UA"/>
              </w:rPr>
              <w:t xml:space="preserve"> державною та</w:t>
            </w:r>
            <w:r>
              <w:rPr>
                <w:rFonts w:ascii="Times New Roman" w:eastAsia="Times New Roman" w:hAnsi="Times New Roman" w:cs="Times New Roman"/>
                <w:sz w:val="24"/>
                <w:szCs w:val="24"/>
              </w:rPr>
              <w:t xml:space="preserve"> іноземними мовами</w:t>
            </w:r>
          </w:p>
        </w:tc>
        <w:tc>
          <w:tcPr>
            <w:tcW w:w="2475" w:type="dxa"/>
            <w:gridSpan w:val="2"/>
          </w:tcPr>
          <w:p w14:paraId="66F1090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Європи в Україн</w:t>
            </w:r>
          </w:p>
          <w:p w14:paraId="47F49E2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спілкування</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lastRenderedPageBreak/>
              <w:t>«Крок до Європи»</w:t>
            </w:r>
          </w:p>
        </w:tc>
        <w:tc>
          <w:tcPr>
            <w:tcW w:w="1875" w:type="dxa"/>
          </w:tcPr>
          <w:p w14:paraId="0E64DA26" w14:textId="77777777" w:rsidR="005E4AE3" w:rsidRPr="00225819" w:rsidRDefault="0022581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07.05.2025</w:t>
            </w:r>
          </w:p>
        </w:tc>
        <w:tc>
          <w:tcPr>
            <w:tcW w:w="2415" w:type="dxa"/>
            <w:gridSpan w:val="2"/>
          </w:tcPr>
          <w:p w14:paraId="4E11A75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сценарій</w:t>
            </w:r>
          </w:p>
        </w:tc>
        <w:tc>
          <w:tcPr>
            <w:tcW w:w="1410" w:type="dxa"/>
          </w:tcPr>
          <w:p w14:paraId="164C9B28" w14:textId="77777777" w:rsidR="00A66369" w:rsidRDefault="00A66369" w:rsidP="00A66369">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заступник директора з виховної </w:t>
            </w:r>
            <w:r>
              <w:rPr>
                <w:rFonts w:ascii="Times New Roman" w:eastAsia="Times New Roman" w:hAnsi="Times New Roman" w:cs="Times New Roman"/>
                <w:sz w:val="24"/>
                <w:szCs w:val="24"/>
                <w:lang w:val="uk-UA"/>
              </w:rPr>
              <w:lastRenderedPageBreak/>
              <w:t>роботи</w:t>
            </w:r>
          </w:p>
          <w:p w14:paraId="13E9010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p w14:paraId="6CD87B6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педагог-організатор</w:t>
            </w:r>
          </w:p>
        </w:tc>
      </w:tr>
      <w:tr w:rsidR="00DE194E" w14:paraId="7C741302" w14:textId="77777777">
        <w:trPr>
          <w:trHeight w:val="125"/>
        </w:trPr>
        <w:tc>
          <w:tcPr>
            <w:tcW w:w="6915" w:type="dxa"/>
          </w:tcPr>
          <w:p w14:paraId="2F29D0B7" w14:textId="77777777" w:rsidR="00DE194E" w:rsidRPr="00DE194E" w:rsidRDefault="00DE194E"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Екологічна грамотність і здорове життя</w:t>
            </w:r>
          </w:p>
        </w:tc>
        <w:tc>
          <w:tcPr>
            <w:tcW w:w="2475" w:type="dxa"/>
            <w:gridSpan w:val="2"/>
          </w:tcPr>
          <w:p w14:paraId="7238CF33" w14:textId="77777777" w:rsidR="00DE194E" w:rsidRPr="00DE194E" w:rsidRDefault="00DE194E"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Турнір з футболу і волейболу</w:t>
            </w:r>
          </w:p>
        </w:tc>
        <w:tc>
          <w:tcPr>
            <w:tcW w:w="1875" w:type="dxa"/>
          </w:tcPr>
          <w:p w14:paraId="0871C5C0" w14:textId="77777777" w:rsidR="00DE194E" w:rsidRDefault="00DE194E"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04.05.-15.05.2025</w:t>
            </w:r>
          </w:p>
        </w:tc>
        <w:tc>
          <w:tcPr>
            <w:tcW w:w="2415" w:type="dxa"/>
            <w:gridSpan w:val="2"/>
          </w:tcPr>
          <w:p w14:paraId="0FBC11B9" w14:textId="77777777" w:rsidR="00DE194E" w:rsidRPr="00DE194E" w:rsidRDefault="00DE194E"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турнір</w:t>
            </w:r>
          </w:p>
        </w:tc>
        <w:tc>
          <w:tcPr>
            <w:tcW w:w="1410" w:type="dxa"/>
          </w:tcPr>
          <w:p w14:paraId="3D0097CF" w14:textId="77777777" w:rsidR="00DE194E" w:rsidRDefault="00A6636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педагог-організатор</w:t>
            </w:r>
          </w:p>
          <w:p w14:paraId="5ACCC37A" w14:textId="77777777" w:rsidR="00A66369" w:rsidRPr="00A66369" w:rsidRDefault="00A66369" w:rsidP="00A66369">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вчителі фізичної культури</w:t>
            </w:r>
          </w:p>
        </w:tc>
      </w:tr>
      <w:tr w:rsidR="005E4AE3" w14:paraId="00FE2E5B" w14:textId="77777777">
        <w:trPr>
          <w:trHeight w:val="172"/>
        </w:trPr>
        <w:tc>
          <w:tcPr>
            <w:tcW w:w="6915" w:type="dxa"/>
          </w:tcPr>
          <w:p w14:paraId="0C0A1EF4"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Соціальна та громадянська компетентності.</w:t>
            </w:r>
          </w:p>
        </w:tc>
        <w:tc>
          <w:tcPr>
            <w:tcW w:w="2475" w:type="dxa"/>
            <w:gridSpan w:val="2"/>
          </w:tcPr>
          <w:p w14:paraId="7B52276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Флешмоб до Дня вишиванки. Парад вишиванок «Виший, мамо, мені сорочку»</w:t>
            </w:r>
          </w:p>
        </w:tc>
        <w:tc>
          <w:tcPr>
            <w:tcW w:w="1875" w:type="dxa"/>
          </w:tcPr>
          <w:p w14:paraId="19BF173B" w14:textId="77777777" w:rsidR="005E4AE3" w:rsidRPr="00225819" w:rsidRDefault="0022581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21.05.2025</w:t>
            </w:r>
          </w:p>
        </w:tc>
        <w:tc>
          <w:tcPr>
            <w:tcW w:w="2415" w:type="dxa"/>
            <w:gridSpan w:val="2"/>
          </w:tcPr>
          <w:p w14:paraId="52EAE08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фотозвіт</w:t>
            </w:r>
          </w:p>
        </w:tc>
        <w:tc>
          <w:tcPr>
            <w:tcW w:w="1410" w:type="dxa"/>
          </w:tcPr>
          <w:p w14:paraId="17B3F6A1" w14:textId="77777777" w:rsidR="00A66369" w:rsidRDefault="00A6636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заступник директора з виховної роботи</w:t>
            </w:r>
          </w:p>
          <w:p w14:paraId="6E094DA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p w14:paraId="75F6328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педагог-організатор</w:t>
            </w:r>
          </w:p>
        </w:tc>
      </w:tr>
      <w:tr w:rsidR="00A66369" w14:paraId="0D339889" w14:textId="77777777">
        <w:trPr>
          <w:trHeight w:val="172"/>
        </w:trPr>
        <w:tc>
          <w:tcPr>
            <w:tcW w:w="6915" w:type="dxa"/>
          </w:tcPr>
          <w:p w14:paraId="32451886" w14:textId="77777777" w:rsidR="00A66369" w:rsidRPr="00A66369" w:rsidRDefault="00A66369"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Обізнаність та самовираження у сфері культури</w:t>
            </w:r>
          </w:p>
        </w:tc>
        <w:tc>
          <w:tcPr>
            <w:tcW w:w="2475" w:type="dxa"/>
            <w:gridSpan w:val="2"/>
          </w:tcPr>
          <w:p w14:paraId="1FCAA0C1" w14:textId="77777777" w:rsidR="00A66369" w:rsidRPr="00A66369" w:rsidRDefault="00A6636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Свято Букварика</w:t>
            </w:r>
          </w:p>
        </w:tc>
        <w:tc>
          <w:tcPr>
            <w:tcW w:w="1875" w:type="dxa"/>
          </w:tcPr>
          <w:p w14:paraId="3B85C373" w14:textId="77777777" w:rsidR="00A66369" w:rsidRDefault="00A6636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11.05.-15.05.2025</w:t>
            </w:r>
          </w:p>
        </w:tc>
        <w:tc>
          <w:tcPr>
            <w:tcW w:w="2415" w:type="dxa"/>
            <w:gridSpan w:val="2"/>
          </w:tcPr>
          <w:p w14:paraId="15A7DEDF" w14:textId="77777777" w:rsidR="00A66369" w:rsidRPr="00A66369" w:rsidRDefault="00A6636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сценарій</w:t>
            </w:r>
          </w:p>
        </w:tc>
        <w:tc>
          <w:tcPr>
            <w:tcW w:w="1410" w:type="dxa"/>
          </w:tcPr>
          <w:p w14:paraId="641DC2C3" w14:textId="77777777" w:rsidR="00A66369" w:rsidRDefault="00A6636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вчителі початкових класів</w:t>
            </w:r>
          </w:p>
          <w:p w14:paraId="64C5A40E" w14:textId="77777777" w:rsidR="00A66369" w:rsidRPr="00A66369" w:rsidRDefault="00A6636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вчитель музичного мистецтва</w:t>
            </w:r>
          </w:p>
        </w:tc>
      </w:tr>
      <w:tr w:rsidR="005E4AE3" w14:paraId="6617A21E" w14:textId="77777777">
        <w:trPr>
          <w:trHeight w:val="119"/>
        </w:trPr>
        <w:tc>
          <w:tcPr>
            <w:tcW w:w="6915" w:type="dxa"/>
          </w:tcPr>
          <w:p w14:paraId="0F6F8562"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Соціальна та громадянська компетентності</w:t>
            </w:r>
          </w:p>
        </w:tc>
        <w:tc>
          <w:tcPr>
            <w:tcW w:w="2475" w:type="dxa"/>
            <w:gridSpan w:val="2"/>
          </w:tcPr>
          <w:p w14:paraId="445CAA43" w14:textId="77777777" w:rsidR="005E4AE3" w:rsidRDefault="005E4AE3"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Тиждень правил дорожнього руху (за окремим планом)</w:t>
            </w:r>
          </w:p>
          <w:p w14:paraId="31FCA5E1" w14:textId="77777777" w:rsidR="00A66369" w:rsidRPr="00A66369" w:rsidRDefault="00A6636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Цикл профілактичних бесід «Я і канікули»</w:t>
            </w:r>
          </w:p>
        </w:tc>
        <w:tc>
          <w:tcPr>
            <w:tcW w:w="1875" w:type="dxa"/>
          </w:tcPr>
          <w:p w14:paraId="447484E6" w14:textId="77777777" w:rsidR="005E4AE3" w:rsidRPr="00A66369" w:rsidRDefault="00A6636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25.05.-29.05.2025</w:t>
            </w:r>
          </w:p>
        </w:tc>
        <w:tc>
          <w:tcPr>
            <w:tcW w:w="2415" w:type="dxa"/>
            <w:gridSpan w:val="2"/>
          </w:tcPr>
          <w:p w14:paraId="451B556E"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p w14:paraId="44A929B0" w14:textId="77777777" w:rsidR="005E4AE3" w:rsidRDefault="005E4AE3" w:rsidP="005E4AE3">
            <w:pPr>
              <w:jc w:val="center"/>
              <w:rPr>
                <w:rFonts w:ascii="Times New Roman" w:eastAsia="Times New Roman" w:hAnsi="Times New Roman" w:cs="Times New Roman"/>
                <w:sz w:val="24"/>
                <w:szCs w:val="24"/>
              </w:rPr>
            </w:pPr>
          </w:p>
        </w:tc>
        <w:tc>
          <w:tcPr>
            <w:tcW w:w="1410" w:type="dxa"/>
          </w:tcPr>
          <w:p w14:paraId="28B11EC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p w14:paraId="2DF689F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педагог-організатор</w:t>
            </w:r>
          </w:p>
        </w:tc>
      </w:tr>
      <w:tr w:rsidR="00A66369" w14:paraId="0CE60210" w14:textId="77777777">
        <w:trPr>
          <w:trHeight w:val="119"/>
        </w:trPr>
        <w:tc>
          <w:tcPr>
            <w:tcW w:w="6915" w:type="dxa"/>
          </w:tcPr>
          <w:p w14:paraId="33B34D7D" w14:textId="77777777" w:rsidR="00A66369" w:rsidRDefault="00A66369"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Обізнаність та самовираження у сфері культури</w:t>
            </w:r>
          </w:p>
        </w:tc>
        <w:tc>
          <w:tcPr>
            <w:tcW w:w="2475" w:type="dxa"/>
            <w:gridSpan w:val="2"/>
          </w:tcPr>
          <w:p w14:paraId="00B0802B" w14:textId="77777777" w:rsidR="00A66369" w:rsidRPr="00A66369" w:rsidRDefault="00A6636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Свято Останнього дзвоника</w:t>
            </w:r>
          </w:p>
        </w:tc>
        <w:tc>
          <w:tcPr>
            <w:tcW w:w="1875" w:type="dxa"/>
          </w:tcPr>
          <w:p w14:paraId="0E31973D" w14:textId="77777777" w:rsidR="00A66369" w:rsidRPr="00A66369" w:rsidRDefault="00A6636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29.05.2025</w:t>
            </w:r>
          </w:p>
        </w:tc>
        <w:tc>
          <w:tcPr>
            <w:tcW w:w="2415" w:type="dxa"/>
            <w:gridSpan w:val="2"/>
          </w:tcPr>
          <w:p w14:paraId="1F83B9AF" w14:textId="77777777" w:rsidR="00A66369" w:rsidRPr="00A66369" w:rsidRDefault="00A6636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сценарій</w:t>
            </w:r>
          </w:p>
        </w:tc>
        <w:tc>
          <w:tcPr>
            <w:tcW w:w="1410" w:type="dxa"/>
          </w:tcPr>
          <w:p w14:paraId="1B77283C" w14:textId="77777777" w:rsidR="00A66369" w:rsidRDefault="00A66369" w:rsidP="00A66369">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заступник директора з виховної </w:t>
            </w:r>
            <w:r>
              <w:rPr>
                <w:rFonts w:ascii="Times New Roman" w:eastAsia="Times New Roman" w:hAnsi="Times New Roman" w:cs="Times New Roman"/>
                <w:sz w:val="24"/>
                <w:szCs w:val="24"/>
                <w:lang w:val="uk-UA"/>
              </w:rPr>
              <w:lastRenderedPageBreak/>
              <w:t>роботи</w:t>
            </w:r>
          </w:p>
          <w:p w14:paraId="454F43BA" w14:textId="77777777" w:rsidR="00A66369" w:rsidRDefault="00A66369"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педагог-організатор</w:t>
            </w:r>
          </w:p>
        </w:tc>
      </w:tr>
      <w:tr w:rsidR="005E4AE3" w14:paraId="574F61F3" w14:textId="77777777">
        <w:trPr>
          <w:trHeight w:val="119"/>
        </w:trPr>
        <w:tc>
          <w:tcPr>
            <w:tcW w:w="15090" w:type="dxa"/>
            <w:gridSpan w:val="7"/>
          </w:tcPr>
          <w:p w14:paraId="6EE9E68B" w14:textId="77777777" w:rsidR="005E4AE3" w:rsidRDefault="005E4AE3" w:rsidP="005E4AE3">
            <w:pPr>
              <w:pStyle w:val="1"/>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ЧЕРВЕНЬ</w:t>
            </w:r>
          </w:p>
          <w:p w14:paraId="1E3E4E5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І.ОСВІТНЄ СЕРЕДОВИЩЕ</w:t>
            </w:r>
          </w:p>
        </w:tc>
      </w:tr>
      <w:tr w:rsidR="005E4AE3" w14:paraId="54708829" w14:textId="77777777">
        <w:trPr>
          <w:trHeight w:val="141"/>
        </w:trPr>
        <w:tc>
          <w:tcPr>
            <w:tcW w:w="6915" w:type="dxa"/>
          </w:tcPr>
          <w:p w14:paraId="1B6D9008"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Зміст заходу</w:t>
            </w:r>
          </w:p>
        </w:tc>
        <w:tc>
          <w:tcPr>
            <w:tcW w:w="2475" w:type="dxa"/>
            <w:gridSpan w:val="2"/>
          </w:tcPr>
          <w:p w14:paraId="553B33D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Форма узагальнення</w:t>
            </w:r>
          </w:p>
        </w:tc>
        <w:tc>
          <w:tcPr>
            <w:tcW w:w="1875" w:type="dxa"/>
          </w:tcPr>
          <w:p w14:paraId="5B4063A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Дата</w:t>
            </w:r>
          </w:p>
        </w:tc>
        <w:tc>
          <w:tcPr>
            <w:tcW w:w="2415" w:type="dxa"/>
            <w:gridSpan w:val="2"/>
          </w:tcPr>
          <w:p w14:paraId="503C898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Відповідальні</w:t>
            </w:r>
          </w:p>
        </w:tc>
        <w:tc>
          <w:tcPr>
            <w:tcW w:w="1410" w:type="dxa"/>
          </w:tcPr>
          <w:p w14:paraId="3D75349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color w:val="943734"/>
                <w:sz w:val="24"/>
                <w:szCs w:val="24"/>
              </w:rPr>
              <w:t>Примітка</w:t>
            </w:r>
          </w:p>
        </w:tc>
      </w:tr>
      <w:tr w:rsidR="005E4AE3" w14:paraId="2D361D07" w14:textId="77777777">
        <w:tc>
          <w:tcPr>
            <w:tcW w:w="6915" w:type="dxa"/>
          </w:tcPr>
          <w:p w14:paraId="7C2462E9" w14:textId="77777777" w:rsidR="005E4AE3" w:rsidRPr="001C540A"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Переведення учнів на наступний рік навчання</w:t>
            </w:r>
            <w:r>
              <w:rPr>
                <w:rFonts w:ascii="Times New Roman" w:eastAsia="Times New Roman" w:hAnsi="Times New Roman" w:cs="Times New Roman"/>
                <w:sz w:val="24"/>
                <w:szCs w:val="24"/>
                <w:lang w:val="uk-UA"/>
              </w:rPr>
              <w:t xml:space="preserve"> у відповідності до «Порядку </w:t>
            </w:r>
            <w:r w:rsidRPr="007E40CB">
              <w:rPr>
                <w:rFonts w:ascii="Times New Roman" w:hAnsi="Times New Roman" w:cs="Times New Roman"/>
                <w:color w:val="333333"/>
                <w:sz w:val="24"/>
                <w:szCs w:val="24"/>
                <w:shd w:val="clear" w:color="auto" w:fill="FFFFFF"/>
              </w:rPr>
              <w:t>переведення учнів закладу загальної середньої освіти на наступний рік навчання</w:t>
            </w:r>
            <w:r>
              <w:rPr>
                <w:rFonts w:ascii="Times New Roman" w:hAnsi="Times New Roman" w:cs="Times New Roman"/>
                <w:color w:val="333333"/>
                <w:sz w:val="24"/>
                <w:szCs w:val="24"/>
                <w:shd w:val="clear" w:color="auto" w:fill="FFFFFF"/>
                <w:lang w:val="uk-UA"/>
              </w:rPr>
              <w:t xml:space="preserve">», затвердженого наказом МОН України від </w:t>
            </w:r>
            <w:r w:rsidRPr="00FB1676">
              <w:rPr>
                <w:rFonts w:ascii="Times New Roman" w:hAnsi="Times New Roman" w:cs="Times New Roman"/>
                <w:b/>
                <w:bCs/>
                <w:color w:val="333333"/>
                <w:sz w:val="24"/>
                <w:szCs w:val="24"/>
                <w:shd w:val="clear" w:color="auto" w:fill="FFFFFF"/>
                <w:lang w:val="uk-UA"/>
              </w:rPr>
              <w:t>14.07.2015 №762</w:t>
            </w:r>
            <w:r>
              <w:rPr>
                <w:rFonts w:ascii="Times New Roman" w:hAnsi="Times New Roman" w:cs="Times New Roman"/>
                <w:color w:val="333333"/>
                <w:sz w:val="24"/>
                <w:szCs w:val="24"/>
                <w:shd w:val="clear" w:color="auto" w:fill="FFFFFF"/>
                <w:lang w:val="uk-UA"/>
              </w:rPr>
              <w:t xml:space="preserve"> </w:t>
            </w:r>
          </w:p>
        </w:tc>
        <w:tc>
          <w:tcPr>
            <w:tcW w:w="2475" w:type="dxa"/>
            <w:gridSpan w:val="2"/>
          </w:tcPr>
          <w:p w14:paraId="1AF3729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tc>
        <w:tc>
          <w:tcPr>
            <w:tcW w:w="1875" w:type="dxa"/>
          </w:tcPr>
          <w:p w14:paraId="087EEA23" w14:textId="77777777" w:rsidR="005E4AE3" w:rsidRPr="00FB1676" w:rsidRDefault="00FB167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15.06.2026</w:t>
            </w:r>
          </w:p>
        </w:tc>
        <w:tc>
          <w:tcPr>
            <w:tcW w:w="2415" w:type="dxa"/>
            <w:gridSpan w:val="2"/>
          </w:tcPr>
          <w:p w14:paraId="07E902CE"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1410" w:type="dxa"/>
          </w:tcPr>
          <w:p w14:paraId="111D5442" w14:textId="77777777" w:rsidR="005E4AE3" w:rsidRDefault="005E4AE3" w:rsidP="005E4AE3">
            <w:pPr>
              <w:jc w:val="center"/>
              <w:rPr>
                <w:rFonts w:ascii="Times New Roman" w:eastAsia="Times New Roman" w:hAnsi="Times New Roman" w:cs="Times New Roman"/>
                <w:sz w:val="24"/>
                <w:szCs w:val="24"/>
              </w:rPr>
            </w:pPr>
          </w:p>
        </w:tc>
      </w:tr>
      <w:tr w:rsidR="005E4AE3" w14:paraId="5861B9D1" w14:textId="77777777">
        <w:trPr>
          <w:trHeight w:val="135"/>
        </w:trPr>
        <w:tc>
          <w:tcPr>
            <w:tcW w:w="6915" w:type="dxa"/>
          </w:tcPr>
          <w:p w14:paraId="1004601A" w14:textId="77777777" w:rsidR="005E4AE3" w:rsidRPr="001C540A"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Випуск</w:t>
            </w:r>
            <w:r w:rsidRPr="001C54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учнів</w:t>
            </w:r>
            <w:r w:rsidRPr="001C54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w:t>
            </w:r>
            <w:r w:rsidRPr="001C540A">
              <w:rPr>
                <w:rFonts w:ascii="Times New Roman" w:eastAsia="Times New Roman" w:hAnsi="Times New Roman" w:cs="Times New Roman"/>
                <w:sz w:val="24"/>
                <w:szCs w:val="24"/>
              </w:rPr>
              <w:t xml:space="preserve"> 11 </w:t>
            </w:r>
            <w:r>
              <w:rPr>
                <w:rFonts w:ascii="Times New Roman" w:eastAsia="Times New Roman" w:hAnsi="Times New Roman" w:cs="Times New Roman"/>
                <w:sz w:val="24"/>
                <w:szCs w:val="24"/>
              </w:rPr>
              <w:t>класу</w:t>
            </w:r>
            <w:r>
              <w:rPr>
                <w:rFonts w:ascii="Times New Roman" w:eastAsia="Times New Roman" w:hAnsi="Times New Roman" w:cs="Times New Roman"/>
                <w:sz w:val="24"/>
                <w:szCs w:val="24"/>
                <w:lang w:val="uk-UA"/>
              </w:rPr>
              <w:t xml:space="preserve"> </w:t>
            </w:r>
          </w:p>
        </w:tc>
        <w:tc>
          <w:tcPr>
            <w:tcW w:w="2475" w:type="dxa"/>
            <w:gridSpan w:val="2"/>
          </w:tcPr>
          <w:p w14:paraId="12E76EA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tc>
        <w:tc>
          <w:tcPr>
            <w:tcW w:w="1875" w:type="dxa"/>
          </w:tcPr>
          <w:p w14:paraId="538CF91F" w14:textId="77777777" w:rsidR="005E4AE3" w:rsidRPr="00FB1676" w:rsidRDefault="00FB167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25.06.2026</w:t>
            </w:r>
          </w:p>
        </w:tc>
        <w:tc>
          <w:tcPr>
            <w:tcW w:w="2415" w:type="dxa"/>
            <w:gridSpan w:val="2"/>
          </w:tcPr>
          <w:p w14:paraId="623E0F2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1410" w:type="dxa"/>
          </w:tcPr>
          <w:p w14:paraId="01D80C6F" w14:textId="77777777" w:rsidR="005E4AE3" w:rsidRDefault="005E4AE3" w:rsidP="005E4AE3">
            <w:pPr>
              <w:jc w:val="center"/>
              <w:rPr>
                <w:rFonts w:ascii="Times New Roman" w:eastAsia="Times New Roman" w:hAnsi="Times New Roman" w:cs="Times New Roman"/>
                <w:sz w:val="24"/>
                <w:szCs w:val="24"/>
              </w:rPr>
            </w:pPr>
          </w:p>
        </w:tc>
      </w:tr>
      <w:tr w:rsidR="005E4AE3" w14:paraId="1BCAD309" w14:textId="77777777">
        <w:trPr>
          <w:trHeight w:val="135"/>
        </w:trPr>
        <w:tc>
          <w:tcPr>
            <w:tcW w:w="6915" w:type="dxa"/>
          </w:tcPr>
          <w:p w14:paraId="3822694F"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Оформлення особових справ, класних журналів, іншої документації</w:t>
            </w:r>
          </w:p>
        </w:tc>
        <w:tc>
          <w:tcPr>
            <w:tcW w:w="2475" w:type="dxa"/>
            <w:gridSpan w:val="2"/>
          </w:tcPr>
          <w:p w14:paraId="1B2ED92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tc>
        <w:tc>
          <w:tcPr>
            <w:tcW w:w="1875" w:type="dxa"/>
          </w:tcPr>
          <w:p w14:paraId="6F4CDA98" w14:textId="77777777" w:rsidR="005E4AE3" w:rsidRPr="00FB1676" w:rsidRDefault="00FB167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20.06.2026</w:t>
            </w:r>
          </w:p>
        </w:tc>
        <w:tc>
          <w:tcPr>
            <w:tcW w:w="2415" w:type="dxa"/>
            <w:gridSpan w:val="2"/>
          </w:tcPr>
          <w:p w14:paraId="726AF2F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0BF8411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410" w:type="dxa"/>
          </w:tcPr>
          <w:p w14:paraId="4DE66C05" w14:textId="77777777" w:rsidR="005E4AE3" w:rsidRDefault="005E4AE3" w:rsidP="005E4AE3">
            <w:pPr>
              <w:jc w:val="center"/>
              <w:rPr>
                <w:rFonts w:ascii="Times New Roman" w:eastAsia="Times New Roman" w:hAnsi="Times New Roman" w:cs="Times New Roman"/>
                <w:sz w:val="24"/>
                <w:szCs w:val="24"/>
              </w:rPr>
            </w:pPr>
          </w:p>
        </w:tc>
      </w:tr>
      <w:tr w:rsidR="005E4AE3" w14:paraId="048ADB9C" w14:textId="77777777">
        <w:trPr>
          <w:trHeight w:val="103"/>
        </w:trPr>
        <w:tc>
          <w:tcPr>
            <w:tcW w:w="15090" w:type="dxa"/>
            <w:gridSpan w:val="7"/>
            <w:shd w:val="clear" w:color="auto" w:fill="E5B9B7"/>
          </w:tcPr>
          <w:p w14:paraId="4F0EC43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2.Створення освітнього середовища, вільного від будь-яких форм насильства та дискримінації</w:t>
            </w:r>
          </w:p>
        </w:tc>
      </w:tr>
      <w:tr w:rsidR="005E4AE3" w14:paraId="4DE5E2F0" w14:textId="77777777">
        <w:trPr>
          <w:trHeight w:val="119"/>
        </w:trPr>
        <w:tc>
          <w:tcPr>
            <w:tcW w:w="15090" w:type="dxa"/>
            <w:gridSpan w:val="7"/>
          </w:tcPr>
          <w:p w14:paraId="5E17B0C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3.Формування інклюзивного, розвивального та мотивуючого до навчання освітнього простору</w:t>
            </w:r>
          </w:p>
        </w:tc>
      </w:tr>
      <w:tr w:rsidR="005E4AE3" w14:paraId="635E3987" w14:textId="77777777" w:rsidTr="00E0105A">
        <w:trPr>
          <w:trHeight w:val="1230"/>
        </w:trPr>
        <w:tc>
          <w:tcPr>
            <w:tcW w:w="6915" w:type="dxa"/>
            <w:tcBorders>
              <w:bottom w:val="single" w:sz="4" w:space="0" w:color="auto"/>
            </w:tcBorders>
          </w:tcPr>
          <w:p w14:paraId="6F9D4DC1" w14:textId="77777777" w:rsidR="005E4AE3"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Розміщення на сайті закладу звітних матеріалів про результати комплексного самооцінювання ефективності функціонування внутрішньої системи забезпечення у 202</w:t>
            </w:r>
            <w:r>
              <w:rPr>
                <w:rFonts w:ascii="Times New Roman" w:eastAsia="Times New Roman" w:hAnsi="Times New Roman" w:cs="Times New Roman"/>
                <w:sz w:val="24"/>
                <w:szCs w:val="24"/>
                <w:lang w:val="uk-UA"/>
              </w:rPr>
              <w:t>5</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uk-UA"/>
              </w:rPr>
              <w:t>6</w:t>
            </w:r>
            <w:r>
              <w:rPr>
                <w:rFonts w:ascii="Times New Roman" w:eastAsia="Times New Roman" w:hAnsi="Times New Roman" w:cs="Times New Roman"/>
                <w:sz w:val="24"/>
                <w:szCs w:val="24"/>
              </w:rPr>
              <w:t xml:space="preserve"> навчальному році</w:t>
            </w:r>
          </w:p>
          <w:p w14:paraId="073FFBD0" w14:textId="77777777" w:rsidR="00E0105A" w:rsidRPr="00E0105A" w:rsidRDefault="00E0105A" w:rsidP="005E4AE3">
            <w:pPr>
              <w:rPr>
                <w:rFonts w:ascii="Times New Roman" w:eastAsia="Times New Roman" w:hAnsi="Times New Roman" w:cs="Times New Roman"/>
                <w:sz w:val="24"/>
                <w:szCs w:val="24"/>
                <w:lang w:val="uk-UA"/>
              </w:rPr>
            </w:pPr>
          </w:p>
        </w:tc>
        <w:tc>
          <w:tcPr>
            <w:tcW w:w="2475" w:type="dxa"/>
            <w:gridSpan w:val="2"/>
            <w:tcBorders>
              <w:bottom w:val="single" w:sz="4" w:space="0" w:color="auto"/>
            </w:tcBorders>
          </w:tcPr>
          <w:p w14:paraId="3CAC203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Borders>
              <w:bottom w:val="single" w:sz="4" w:space="0" w:color="auto"/>
            </w:tcBorders>
          </w:tcPr>
          <w:p w14:paraId="325DE7E1" w14:textId="77777777" w:rsidR="005E4AE3" w:rsidRPr="00FB1676" w:rsidRDefault="00FB167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25.06.2026</w:t>
            </w:r>
          </w:p>
        </w:tc>
        <w:tc>
          <w:tcPr>
            <w:tcW w:w="2415" w:type="dxa"/>
            <w:gridSpan w:val="2"/>
            <w:tcBorders>
              <w:bottom w:val="single" w:sz="4" w:space="0" w:color="auto"/>
            </w:tcBorders>
          </w:tcPr>
          <w:p w14:paraId="5795782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Borders>
              <w:bottom w:val="single" w:sz="4" w:space="0" w:color="auto"/>
            </w:tcBorders>
          </w:tcPr>
          <w:p w14:paraId="1C2F7312" w14:textId="77777777" w:rsidR="005E4AE3" w:rsidRDefault="005E4AE3" w:rsidP="005E4AE3">
            <w:pPr>
              <w:jc w:val="center"/>
              <w:rPr>
                <w:rFonts w:ascii="Times New Roman" w:eastAsia="Times New Roman" w:hAnsi="Times New Roman" w:cs="Times New Roman"/>
                <w:sz w:val="24"/>
                <w:szCs w:val="24"/>
              </w:rPr>
            </w:pPr>
          </w:p>
        </w:tc>
      </w:tr>
      <w:tr w:rsidR="00E0105A" w14:paraId="6117CD77" w14:textId="77777777" w:rsidTr="00E0105A">
        <w:trPr>
          <w:trHeight w:val="692"/>
        </w:trPr>
        <w:tc>
          <w:tcPr>
            <w:tcW w:w="6915" w:type="dxa"/>
            <w:tcBorders>
              <w:top w:val="single" w:sz="4" w:space="0" w:color="auto"/>
            </w:tcBorders>
          </w:tcPr>
          <w:p w14:paraId="48A77921" w14:textId="695C9BD6" w:rsidR="00E0105A" w:rsidRDefault="00E0105A" w:rsidP="00E0105A">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Засідання команди психолого-педагогічного супроводу</w:t>
            </w:r>
          </w:p>
          <w:p w14:paraId="48AA9A94" w14:textId="77777777" w:rsidR="00E0105A" w:rsidRDefault="00E0105A" w:rsidP="005E4AE3">
            <w:pPr>
              <w:rPr>
                <w:rFonts w:ascii="Times New Roman" w:eastAsia="Times New Roman" w:hAnsi="Times New Roman" w:cs="Times New Roman"/>
                <w:sz w:val="24"/>
                <w:szCs w:val="24"/>
              </w:rPr>
            </w:pPr>
          </w:p>
        </w:tc>
        <w:tc>
          <w:tcPr>
            <w:tcW w:w="2475" w:type="dxa"/>
            <w:gridSpan w:val="2"/>
            <w:tcBorders>
              <w:top w:val="single" w:sz="4" w:space="0" w:color="auto"/>
            </w:tcBorders>
          </w:tcPr>
          <w:p w14:paraId="53F9097D" w14:textId="77777777" w:rsidR="00E0105A" w:rsidRDefault="00E0105A" w:rsidP="005E4AE3">
            <w:pPr>
              <w:jc w:val="center"/>
              <w:rPr>
                <w:rFonts w:ascii="Times New Roman" w:eastAsia="Times New Roman" w:hAnsi="Times New Roman" w:cs="Times New Roman"/>
                <w:sz w:val="24"/>
                <w:szCs w:val="24"/>
              </w:rPr>
            </w:pPr>
          </w:p>
        </w:tc>
        <w:tc>
          <w:tcPr>
            <w:tcW w:w="1875" w:type="dxa"/>
            <w:tcBorders>
              <w:top w:val="single" w:sz="4" w:space="0" w:color="auto"/>
            </w:tcBorders>
          </w:tcPr>
          <w:p w14:paraId="13EDE591" w14:textId="584285BC" w:rsidR="00E0105A" w:rsidRDefault="00E46BF2"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12.06.2026</w:t>
            </w:r>
          </w:p>
        </w:tc>
        <w:tc>
          <w:tcPr>
            <w:tcW w:w="2415" w:type="dxa"/>
            <w:gridSpan w:val="2"/>
            <w:tcBorders>
              <w:top w:val="single" w:sz="4" w:space="0" w:color="auto"/>
            </w:tcBorders>
          </w:tcPr>
          <w:p w14:paraId="288CA765" w14:textId="43391EEF" w:rsidR="00E0105A" w:rsidRPr="00E46BF2" w:rsidRDefault="00E46BF2"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Члени компнди супроводу</w:t>
            </w:r>
          </w:p>
        </w:tc>
        <w:tc>
          <w:tcPr>
            <w:tcW w:w="1410" w:type="dxa"/>
            <w:tcBorders>
              <w:top w:val="single" w:sz="4" w:space="0" w:color="auto"/>
            </w:tcBorders>
          </w:tcPr>
          <w:p w14:paraId="36FE9E9D" w14:textId="77777777" w:rsidR="00E0105A" w:rsidRDefault="00E0105A" w:rsidP="005E4AE3">
            <w:pPr>
              <w:jc w:val="center"/>
              <w:rPr>
                <w:rFonts w:ascii="Times New Roman" w:eastAsia="Times New Roman" w:hAnsi="Times New Roman" w:cs="Times New Roman"/>
                <w:sz w:val="24"/>
                <w:szCs w:val="24"/>
              </w:rPr>
            </w:pPr>
          </w:p>
        </w:tc>
      </w:tr>
      <w:tr w:rsidR="005E4AE3" w14:paraId="7BECECC0" w14:textId="77777777">
        <w:trPr>
          <w:trHeight w:val="103"/>
        </w:trPr>
        <w:tc>
          <w:tcPr>
            <w:tcW w:w="15090" w:type="dxa"/>
            <w:gridSpan w:val="7"/>
          </w:tcPr>
          <w:p w14:paraId="30D1CE87" w14:textId="77777777" w:rsidR="005E4AE3" w:rsidRDefault="005E4AE3" w:rsidP="005E4AE3">
            <w:pPr>
              <w:tabs>
                <w:tab w:val="left" w:pos="1134"/>
              </w:tabs>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ІІ. СИСТЕМА ОЦІНЮВАННЯ ЗДОБУВАЧІВ ОСВІТИ</w:t>
            </w:r>
          </w:p>
        </w:tc>
      </w:tr>
      <w:tr w:rsidR="005E4AE3" w14:paraId="79C029A8" w14:textId="77777777">
        <w:trPr>
          <w:trHeight w:val="103"/>
        </w:trPr>
        <w:tc>
          <w:tcPr>
            <w:tcW w:w="15090" w:type="dxa"/>
            <w:gridSpan w:val="7"/>
          </w:tcPr>
          <w:p w14:paraId="4B438E8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 Наявність відкритої, прозорої і зрозумілої для здобувачів освіти системи оцінювання їх навчальних досягнень.</w:t>
            </w:r>
          </w:p>
        </w:tc>
      </w:tr>
      <w:tr w:rsidR="005E4AE3" w14:paraId="4BCC5FA6" w14:textId="77777777">
        <w:trPr>
          <w:trHeight w:val="119"/>
        </w:trPr>
        <w:tc>
          <w:tcPr>
            <w:tcW w:w="6915" w:type="dxa"/>
          </w:tcPr>
          <w:p w14:paraId="5C0B16F4"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Результати моніторингу навчальних досягнень учнів </w:t>
            </w:r>
          </w:p>
        </w:tc>
        <w:tc>
          <w:tcPr>
            <w:tcW w:w="2475" w:type="dxa"/>
            <w:gridSpan w:val="2"/>
          </w:tcPr>
          <w:p w14:paraId="307C717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p w14:paraId="3119F8D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аналітична довідка</w:t>
            </w:r>
          </w:p>
        </w:tc>
        <w:tc>
          <w:tcPr>
            <w:tcW w:w="1875" w:type="dxa"/>
          </w:tcPr>
          <w:p w14:paraId="4C6C0754" w14:textId="77777777" w:rsidR="005E4AE3" w:rsidRPr="00FB1676" w:rsidRDefault="00FB167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25.06.2026</w:t>
            </w:r>
          </w:p>
        </w:tc>
        <w:tc>
          <w:tcPr>
            <w:tcW w:w="2415" w:type="dxa"/>
            <w:gridSpan w:val="2"/>
          </w:tcPr>
          <w:p w14:paraId="6761F65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34340C65" w14:textId="77777777" w:rsidR="005E4AE3" w:rsidRDefault="005E4AE3" w:rsidP="005E4AE3">
            <w:pPr>
              <w:jc w:val="center"/>
              <w:rPr>
                <w:rFonts w:ascii="Times New Roman" w:eastAsia="Times New Roman" w:hAnsi="Times New Roman" w:cs="Times New Roman"/>
                <w:sz w:val="24"/>
                <w:szCs w:val="24"/>
              </w:rPr>
            </w:pPr>
          </w:p>
        </w:tc>
      </w:tr>
      <w:tr w:rsidR="005E4AE3" w14:paraId="583BC344" w14:textId="77777777">
        <w:trPr>
          <w:trHeight w:val="135"/>
        </w:trPr>
        <w:tc>
          <w:tcPr>
            <w:tcW w:w="15090" w:type="dxa"/>
            <w:gridSpan w:val="7"/>
          </w:tcPr>
          <w:p w14:paraId="7A7E3EC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2.Застосування внутрішньої системи оцінювання роботи закладу освіти.</w:t>
            </w:r>
          </w:p>
        </w:tc>
      </w:tr>
      <w:tr w:rsidR="005E4AE3" w14:paraId="4E0278C0" w14:textId="77777777">
        <w:trPr>
          <w:trHeight w:val="104"/>
        </w:trPr>
        <w:tc>
          <w:tcPr>
            <w:tcW w:w="6915" w:type="dxa"/>
          </w:tcPr>
          <w:p w14:paraId="07BEF986"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Порівняльний аналіз між результатами НМТ та підсумковим оцінюванням з предметів, з метою визначення надійності системи оцінювання результатів навчання здобувачів освіти</w:t>
            </w:r>
          </w:p>
        </w:tc>
        <w:tc>
          <w:tcPr>
            <w:tcW w:w="2475" w:type="dxa"/>
            <w:gridSpan w:val="2"/>
          </w:tcPr>
          <w:p w14:paraId="447739C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w:t>
            </w:r>
          </w:p>
        </w:tc>
        <w:tc>
          <w:tcPr>
            <w:tcW w:w="1875" w:type="dxa"/>
          </w:tcPr>
          <w:p w14:paraId="2CF09F06" w14:textId="77777777" w:rsidR="005E4AE3" w:rsidRPr="00FB1676" w:rsidRDefault="00FB1676"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25.06.2026</w:t>
            </w:r>
          </w:p>
        </w:tc>
        <w:tc>
          <w:tcPr>
            <w:tcW w:w="2415" w:type="dxa"/>
            <w:gridSpan w:val="2"/>
          </w:tcPr>
          <w:p w14:paraId="26117C34"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tc>
        <w:tc>
          <w:tcPr>
            <w:tcW w:w="1410" w:type="dxa"/>
          </w:tcPr>
          <w:p w14:paraId="07D69443" w14:textId="77777777" w:rsidR="005E4AE3" w:rsidRDefault="005E4AE3" w:rsidP="005E4AE3">
            <w:pPr>
              <w:jc w:val="center"/>
              <w:rPr>
                <w:rFonts w:ascii="Times New Roman" w:eastAsia="Times New Roman" w:hAnsi="Times New Roman" w:cs="Times New Roman"/>
                <w:sz w:val="24"/>
                <w:szCs w:val="24"/>
              </w:rPr>
            </w:pPr>
          </w:p>
        </w:tc>
      </w:tr>
      <w:tr w:rsidR="005E4AE3" w14:paraId="404ABA34" w14:textId="77777777">
        <w:trPr>
          <w:trHeight w:val="119"/>
        </w:trPr>
        <w:tc>
          <w:tcPr>
            <w:tcW w:w="15090" w:type="dxa"/>
            <w:gridSpan w:val="7"/>
          </w:tcPr>
          <w:p w14:paraId="4FDF303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r>
      <w:tr w:rsidR="005E4AE3" w14:paraId="6B3595AD" w14:textId="77777777">
        <w:trPr>
          <w:trHeight w:val="125"/>
        </w:trPr>
        <w:tc>
          <w:tcPr>
            <w:tcW w:w="15090" w:type="dxa"/>
            <w:gridSpan w:val="7"/>
          </w:tcPr>
          <w:p w14:paraId="0DD62427" w14:textId="77777777" w:rsidR="005E4AE3" w:rsidRDefault="005E4AE3" w:rsidP="005E4AE3">
            <w:pPr>
              <w:tabs>
                <w:tab w:val="left" w:pos="1134"/>
              </w:tabs>
              <w:jc w:val="center"/>
              <w:rPr>
                <w:rFonts w:ascii="Times New Roman" w:eastAsia="Times New Roman" w:hAnsi="Times New Roman" w:cs="Times New Roman"/>
                <w:b/>
                <w:color w:val="00B050"/>
                <w:sz w:val="24"/>
                <w:szCs w:val="24"/>
              </w:rPr>
            </w:pPr>
            <w:r>
              <w:rPr>
                <w:rFonts w:ascii="Times New Roman" w:eastAsia="Times New Roman" w:hAnsi="Times New Roman" w:cs="Times New Roman"/>
                <w:b/>
                <w:color w:val="00B050"/>
                <w:sz w:val="24"/>
                <w:szCs w:val="24"/>
              </w:rPr>
              <w:t>ІІІ. ДІЯЛЬНІСТЬ ПЕДАГОГІЧНИХ ПРАЦІВНИКІВ</w:t>
            </w:r>
          </w:p>
        </w:tc>
      </w:tr>
      <w:tr w:rsidR="005E4AE3" w14:paraId="2451B30B" w14:textId="77777777">
        <w:trPr>
          <w:trHeight w:val="141"/>
        </w:trPr>
        <w:tc>
          <w:tcPr>
            <w:tcW w:w="15090" w:type="dxa"/>
            <w:gridSpan w:val="7"/>
            <w:shd w:val="clear" w:color="auto" w:fill="C2D69B"/>
          </w:tcPr>
          <w:p w14:paraId="01BBFFD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r>
      <w:tr w:rsidR="005E4AE3" w14:paraId="0B87E57F" w14:textId="77777777">
        <w:trPr>
          <w:trHeight w:val="125"/>
        </w:trPr>
        <w:tc>
          <w:tcPr>
            <w:tcW w:w="6915" w:type="dxa"/>
          </w:tcPr>
          <w:p w14:paraId="6D4E76BA"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Методична зустріч «Ефективні освітні інструменти. Дебати для повного «занурення» в навчання. Обмін досвідом»</w:t>
            </w:r>
          </w:p>
          <w:p w14:paraId="762DA438" w14:textId="77777777" w:rsidR="005E4AE3" w:rsidRDefault="005E4AE3" w:rsidP="005E4AE3">
            <w:pPr>
              <w:rPr>
                <w:rFonts w:ascii="Times New Roman" w:eastAsia="Times New Roman" w:hAnsi="Times New Roman" w:cs="Times New Roman"/>
                <w:sz w:val="24"/>
                <w:szCs w:val="24"/>
              </w:rPr>
            </w:pPr>
          </w:p>
        </w:tc>
        <w:tc>
          <w:tcPr>
            <w:tcW w:w="2475" w:type="dxa"/>
            <w:gridSpan w:val="2"/>
          </w:tcPr>
          <w:p w14:paraId="5001F2D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матеріал</w:t>
            </w:r>
          </w:p>
          <w:p w14:paraId="75CE6E6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презентація</w:t>
            </w:r>
          </w:p>
          <w:p w14:paraId="0B6F7EFB"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відеоурок</w:t>
            </w:r>
          </w:p>
        </w:tc>
        <w:tc>
          <w:tcPr>
            <w:tcW w:w="1875" w:type="dxa"/>
          </w:tcPr>
          <w:p w14:paraId="4F6710F7" w14:textId="77777777" w:rsidR="005E4AE3" w:rsidRPr="008F2F50" w:rsidRDefault="008F2F50"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17.06.2026</w:t>
            </w:r>
          </w:p>
        </w:tc>
        <w:tc>
          <w:tcPr>
            <w:tcW w:w="2415" w:type="dxa"/>
            <w:gridSpan w:val="2"/>
          </w:tcPr>
          <w:p w14:paraId="4002ACE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41AFACE0" w14:textId="77777777" w:rsidR="005E4AE3" w:rsidRDefault="005E4AE3" w:rsidP="005E4AE3">
            <w:pPr>
              <w:jc w:val="center"/>
              <w:rPr>
                <w:rFonts w:ascii="Times New Roman" w:eastAsia="Times New Roman" w:hAnsi="Times New Roman" w:cs="Times New Roman"/>
                <w:sz w:val="24"/>
                <w:szCs w:val="24"/>
              </w:rPr>
            </w:pPr>
          </w:p>
        </w:tc>
      </w:tr>
      <w:tr w:rsidR="005E4AE3" w14:paraId="65F22E92" w14:textId="77777777">
        <w:trPr>
          <w:trHeight w:val="157"/>
        </w:trPr>
        <w:tc>
          <w:tcPr>
            <w:tcW w:w="15090" w:type="dxa"/>
            <w:gridSpan w:val="7"/>
            <w:shd w:val="clear" w:color="auto" w:fill="C2D69B"/>
          </w:tcPr>
          <w:p w14:paraId="777BDDA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 Постійне підвищення професійного рівня й педагогічної майстерності педагогічних працівників</w:t>
            </w:r>
          </w:p>
        </w:tc>
      </w:tr>
      <w:tr w:rsidR="005E4AE3" w14:paraId="1E3DF7C6" w14:textId="77777777">
        <w:trPr>
          <w:trHeight w:val="125"/>
        </w:trPr>
        <w:tc>
          <w:tcPr>
            <w:tcW w:w="6915" w:type="dxa"/>
          </w:tcPr>
          <w:p w14:paraId="16F1832A"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Узагальнення результатів самоосвітньої діяльності педагогічних працівників</w:t>
            </w:r>
          </w:p>
          <w:p w14:paraId="4A4199DB" w14:textId="77777777" w:rsidR="005E4AE3" w:rsidRDefault="005E4AE3" w:rsidP="005E4AE3">
            <w:pPr>
              <w:rPr>
                <w:rFonts w:ascii="Times New Roman" w:eastAsia="Times New Roman" w:hAnsi="Times New Roman" w:cs="Times New Roman"/>
                <w:sz w:val="24"/>
                <w:szCs w:val="24"/>
              </w:rPr>
            </w:pPr>
          </w:p>
          <w:p w14:paraId="51B837DB" w14:textId="77777777" w:rsidR="005E4AE3" w:rsidRDefault="005E4AE3" w:rsidP="005E4AE3">
            <w:pP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Засідання педагогічної ради</w:t>
            </w:r>
            <w:r w:rsidR="008F2F50">
              <w:rPr>
                <w:rFonts w:ascii="Times New Roman" w:eastAsia="Times New Roman" w:hAnsi="Times New Roman" w:cs="Times New Roman"/>
                <w:b/>
                <w:sz w:val="24"/>
                <w:szCs w:val="24"/>
                <w:lang w:val="uk-UA"/>
              </w:rPr>
              <w:t>.</w:t>
            </w:r>
          </w:p>
          <w:p w14:paraId="2343A979" w14:textId="77777777" w:rsidR="008F2F50" w:rsidRPr="008F2F50" w:rsidRDefault="008F2F50" w:rsidP="005E4AE3">
            <w:pPr>
              <w:rPr>
                <w:rFonts w:ascii="Times New Roman" w:eastAsia="Times New Roman" w:hAnsi="Times New Roman" w:cs="Times New Roman"/>
                <w:bCs/>
                <w:sz w:val="24"/>
                <w:szCs w:val="24"/>
                <w:lang w:val="uk-UA"/>
              </w:rPr>
            </w:pPr>
            <w:r>
              <w:rPr>
                <w:rFonts w:ascii="Times New Roman" w:eastAsia="Times New Roman" w:hAnsi="Times New Roman" w:cs="Times New Roman"/>
                <w:b/>
                <w:sz w:val="24"/>
                <w:szCs w:val="24"/>
                <w:lang w:val="uk-UA"/>
              </w:rPr>
              <w:t>1.</w:t>
            </w:r>
            <w:r w:rsidRPr="008F2F50">
              <w:rPr>
                <w:rFonts w:ascii="Times New Roman" w:eastAsia="Times New Roman" w:hAnsi="Times New Roman" w:cs="Times New Roman"/>
                <w:bCs/>
                <w:sz w:val="24"/>
                <w:szCs w:val="24"/>
                <w:lang w:val="uk-UA"/>
              </w:rPr>
              <w:t>Про випуск учнів 11 класу</w:t>
            </w:r>
          </w:p>
          <w:p w14:paraId="75C9436C" w14:textId="77777777" w:rsidR="005E4AE3" w:rsidRDefault="005E4AE3" w:rsidP="005E4AE3">
            <w:pPr>
              <w:rPr>
                <w:rFonts w:ascii="Times New Roman" w:eastAsia="Times New Roman" w:hAnsi="Times New Roman" w:cs="Times New Roman"/>
                <w:b/>
                <w:sz w:val="24"/>
                <w:szCs w:val="24"/>
              </w:rPr>
            </w:pPr>
          </w:p>
        </w:tc>
        <w:tc>
          <w:tcPr>
            <w:tcW w:w="2475" w:type="dxa"/>
            <w:gridSpan w:val="2"/>
          </w:tcPr>
          <w:p w14:paraId="452C767A" w14:textId="77777777" w:rsidR="005E4AE3" w:rsidRPr="008F2F50" w:rsidRDefault="008F2F50"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матеріали</w:t>
            </w:r>
          </w:p>
        </w:tc>
        <w:tc>
          <w:tcPr>
            <w:tcW w:w="1875" w:type="dxa"/>
          </w:tcPr>
          <w:p w14:paraId="55CA040E" w14:textId="77777777" w:rsidR="005E4AE3" w:rsidRDefault="005E4AE3" w:rsidP="005E4AE3">
            <w:pPr>
              <w:jc w:val="center"/>
              <w:rPr>
                <w:rFonts w:ascii="Times New Roman" w:eastAsia="Times New Roman" w:hAnsi="Times New Roman" w:cs="Times New Roman"/>
                <w:sz w:val="24"/>
                <w:szCs w:val="24"/>
                <w:lang w:val="uk-UA"/>
              </w:rPr>
            </w:pPr>
          </w:p>
          <w:p w14:paraId="420A6FD7" w14:textId="77777777" w:rsidR="008F2F50" w:rsidRDefault="008F2F50" w:rsidP="005E4AE3">
            <w:pPr>
              <w:jc w:val="center"/>
              <w:rPr>
                <w:rFonts w:ascii="Times New Roman" w:eastAsia="Times New Roman" w:hAnsi="Times New Roman" w:cs="Times New Roman"/>
                <w:sz w:val="24"/>
                <w:szCs w:val="24"/>
                <w:lang w:val="uk-UA"/>
              </w:rPr>
            </w:pPr>
          </w:p>
          <w:p w14:paraId="25717462" w14:textId="77777777" w:rsidR="008F2F50" w:rsidRDefault="008F2F50" w:rsidP="005E4AE3">
            <w:pPr>
              <w:jc w:val="center"/>
              <w:rPr>
                <w:rFonts w:ascii="Times New Roman" w:eastAsia="Times New Roman" w:hAnsi="Times New Roman" w:cs="Times New Roman"/>
                <w:sz w:val="24"/>
                <w:szCs w:val="24"/>
                <w:lang w:val="uk-UA"/>
              </w:rPr>
            </w:pPr>
          </w:p>
          <w:p w14:paraId="0C8A8EF3" w14:textId="77777777" w:rsidR="008F2F50" w:rsidRDefault="008F2F50" w:rsidP="005E4AE3">
            <w:pPr>
              <w:jc w:val="center"/>
              <w:rPr>
                <w:rFonts w:ascii="Times New Roman" w:eastAsia="Times New Roman" w:hAnsi="Times New Roman" w:cs="Times New Roman"/>
                <w:sz w:val="24"/>
                <w:szCs w:val="24"/>
                <w:lang w:val="uk-UA"/>
              </w:rPr>
            </w:pPr>
          </w:p>
          <w:p w14:paraId="3A9AAE5C" w14:textId="77777777" w:rsidR="008F2F50" w:rsidRPr="008F2F50" w:rsidRDefault="008F2F50"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12.06.2026</w:t>
            </w:r>
          </w:p>
        </w:tc>
        <w:tc>
          <w:tcPr>
            <w:tcW w:w="2415" w:type="dxa"/>
            <w:gridSpan w:val="2"/>
          </w:tcPr>
          <w:p w14:paraId="5B1FCE1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6E326447" w14:textId="77777777" w:rsidR="005E4AE3" w:rsidRDefault="005E4AE3" w:rsidP="005E4AE3">
            <w:pPr>
              <w:jc w:val="center"/>
              <w:rPr>
                <w:rFonts w:ascii="Times New Roman" w:eastAsia="Times New Roman" w:hAnsi="Times New Roman" w:cs="Times New Roman"/>
                <w:sz w:val="24"/>
                <w:szCs w:val="24"/>
              </w:rPr>
            </w:pPr>
          </w:p>
        </w:tc>
      </w:tr>
      <w:tr w:rsidR="005E4AE3" w14:paraId="0C01496C" w14:textId="77777777">
        <w:trPr>
          <w:trHeight w:val="119"/>
        </w:trPr>
        <w:tc>
          <w:tcPr>
            <w:tcW w:w="15090" w:type="dxa"/>
            <w:gridSpan w:val="7"/>
            <w:shd w:val="clear" w:color="auto" w:fill="C2D69B"/>
          </w:tcPr>
          <w:p w14:paraId="4A5723B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Співпрац</w:t>
            </w:r>
            <w:r w:rsidR="001655A3">
              <w:rPr>
                <w:rFonts w:ascii="Times New Roman" w:eastAsia="Times New Roman" w:hAnsi="Times New Roman" w:cs="Times New Roman"/>
                <w:b/>
                <w:sz w:val="24"/>
                <w:szCs w:val="24"/>
                <w:lang w:val="uk-UA"/>
              </w:rPr>
              <w:t>я</w:t>
            </w:r>
            <w:r>
              <w:rPr>
                <w:rFonts w:ascii="Times New Roman" w:eastAsia="Times New Roman" w:hAnsi="Times New Roman" w:cs="Times New Roman"/>
                <w:b/>
                <w:sz w:val="24"/>
                <w:szCs w:val="24"/>
              </w:rPr>
              <w:t xml:space="preserve"> зі здобувачами освіти, їх батьками, працівниками закладу освіти.</w:t>
            </w:r>
          </w:p>
        </w:tc>
      </w:tr>
      <w:tr w:rsidR="005E4AE3" w14:paraId="0BD33268" w14:textId="77777777">
        <w:trPr>
          <w:trHeight w:val="141"/>
        </w:trPr>
        <w:tc>
          <w:tcPr>
            <w:tcW w:w="6915" w:type="dxa"/>
          </w:tcPr>
          <w:p w14:paraId="286A5AF9" w14:textId="77777777" w:rsidR="005E4AE3" w:rsidRPr="008F2F50"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Засідання </w:t>
            </w:r>
            <w:r w:rsidR="008F2F50">
              <w:rPr>
                <w:rFonts w:ascii="Times New Roman" w:eastAsia="Times New Roman" w:hAnsi="Times New Roman" w:cs="Times New Roman"/>
                <w:sz w:val="24"/>
                <w:szCs w:val="24"/>
                <w:lang w:val="uk-UA"/>
              </w:rPr>
              <w:t>команди психолого-педагогічного супроводу</w:t>
            </w:r>
          </w:p>
        </w:tc>
        <w:tc>
          <w:tcPr>
            <w:tcW w:w="2475" w:type="dxa"/>
            <w:gridSpan w:val="2"/>
          </w:tcPr>
          <w:p w14:paraId="1330D8C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w:t>
            </w:r>
          </w:p>
        </w:tc>
        <w:tc>
          <w:tcPr>
            <w:tcW w:w="1875" w:type="dxa"/>
          </w:tcPr>
          <w:p w14:paraId="53F9075C" w14:textId="77777777" w:rsidR="005E4AE3" w:rsidRPr="008F2F50" w:rsidRDefault="008F2F50"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01.06-12.06.2026</w:t>
            </w:r>
          </w:p>
        </w:tc>
        <w:tc>
          <w:tcPr>
            <w:tcW w:w="2415" w:type="dxa"/>
            <w:gridSpan w:val="2"/>
          </w:tcPr>
          <w:p w14:paraId="139C2FB0" w14:textId="77777777" w:rsidR="005E4AE3" w:rsidRPr="008F2F50" w:rsidRDefault="008F2F50"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Команда супроводу</w:t>
            </w:r>
          </w:p>
        </w:tc>
        <w:tc>
          <w:tcPr>
            <w:tcW w:w="1410" w:type="dxa"/>
          </w:tcPr>
          <w:p w14:paraId="69DE2F8D" w14:textId="77777777" w:rsidR="005E4AE3" w:rsidRDefault="005E4AE3" w:rsidP="005E4AE3">
            <w:pPr>
              <w:jc w:val="center"/>
              <w:rPr>
                <w:rFonts w:ascii="Times New Roman" w:eastAsia="Times New Roman" w:hAnsi="Times New Roman" w:cs="Times New Roman"/>
                <w:sz w:val="24"/>
                <w:szCs w:val="24"/>
              </w:rPr>
            </w:pPr>
          </w:p>
        </w:tc>
      </w:tr>
      <w:tr w:rsidR="005E4AE3" w14:paraId="29430469" w14:textId="77777777">
        <w:trPr>
          <w:trHeight w:val="119"/>
        </w:trPr>
        <w:tc>
          <w:tcPr>
            <w:tcW w:w="15090" w:type="dxa"/>
            <w:gridSpan w:val="7"/>
            <w:shd w:val="clear" w:color="auto" w:fill="C2D69B"/>
          </w:tcPr>
          <w:p w14:paraId="40416EC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Організація педагогічної діяльності та навчання здобувачів освіти на засадах академічної доброчесності.</w:t>
            </w:r>
          </w:p>
        </w:tc>
      </w:tr>
      <w:tr w:rsidR="005E4AE3" w14:paraId="6AA0150F" w14:textId="77777777">
        <w:trPr>
          <w:trHeight w:val="141"/>
        </w:trPr>
        <w:tc>
          <w:tcPr>
            <w:tcW w:w="6915" w:type="dxa"/>
          </w:tcPr>
          <w:p w14:paraId="0B0CF442"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Поповнення сайту закладу матеріалами «Академічна доброчесність. Практичний вимір»</w:t>
            </w:r>
          </w:p>
        </w:tc>
        <w:tc>
          <w:tcPr>
            <w:tcW w:w="2475" w:type="dxa"/>
            <w:gridSpan w:val="2"/>
          </w:tcPr>
          <w:p w14:paraId="0B033FB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w:t>
            </w:r>
          </w:p>
        </w:tc>
        <w:tc>
          <w:tcPr>
            <w:tcW w:w="1875" w:type="dxa"/>
          </w:tcPr>
          <w:p w14:paraId="16B07B7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червень</w:t>
            </w:r>
          </w:p>
        </w:tc>
        <w:tc>
          <w:tcPr>
            <w:tcW w:w="2415" w:type="dxa"/>
            <w:gridSpan w:val="2"/>
          </w:tcPr>
          <w:p w14:paraId="0B7C72B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p w14:paraId="4049E06C"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класний керівник</w:t>
            </w:r>
          </w:p>
        </w:tc>
        <w:tc>
          <w:tcPr>
            <w:tcW w:w="1410" w:type="dxa"/>
          </w:tcPr>
          <w:p w14:paraId="6D33786E" w14:textId="77777777" w:rsidR="005E4AE3" w:rsidRDefault="005E4AE3" w:rsidP="005E4AE3">
            <w:pPr>
              <w:jc w:val="center"/>
              <w:rPr>
                <w:rFonts w:ascii="Times New Roman" w:eastAsia="Times New Roman" w:hAnsi="Times New Roman" w:cs="Times New Roman"/>
                <w:sz w:val="24"/>
                <w:szCs w:val="24"/>
              </w:rPr>
            </w:pPr>
          </w:p>
        </w:tc>
      </w:tr>
      <w:tr w:rsidR="005E4AE3" w14:paraId="450D3A69" w14:textId="77777777">
        <w:trPr>
          <w:trHeight w:val="125"/>
        </w:trPr>
        <w:tc>
          <w:tcPr>
            <w:tcW w:w="15090" w:type="dxa"/>
            <w:gridSpan w:val="7"/>
          </w:tcPr>
          <w:p w14:paraId="1A54DF75" w14:textId="77777777" w:rsidR="005E4AE3" w:rsidRDefault="005E4AE3" w:rsidP="005E4AE3">
            <w:pPr>
              <w:tabs>
                <w:tab w:val="left" w:pos="1134"/>
              </w:tabs>
              <w:jc w:val="center"/>
              <w:rPr>
                <w:rFonts w:ascii="Times New Roman" w:eastAsia="Times New Roman" w:hAnsi="Times New Roman" w:cs="Times New Roman"/>
                <w:b/>
                <w:color w:val="984806"/>
                <w:sz w:val="24"/>
                <w:szCs w:val="24"/>
              </w:rPr>
            </w:pPr>
            <w:r>
              <w:rPr>
                <w:rFonts w:ascii="Times New Roman" w:eastAsia="Times New Roman" w:hAnsi="Times New Roman" w:cs="Times New Roman"/>
                <w:b/>
                <w:color w:val="984806"/>
                <w:sz w:val="24"/>
                <w:szCs w:val="24"/>
              </w:rPr>
              <w:t>ІV. УПРАВЛІНСЬКІ ПРОЦЕСИ</w:t>
            </w:r>
          </w:p>
        </w:tc>
      </w:tr>
      <w:tr w:rsidR="005E4AE3" w14:paraId="7238139D" w14:textId="77777777">
        <w:trPr>
          <w:trHeight w:val="94"/>
        </w:trPr>
        <w:tc>
          <w:tcPr>
            <w:tcW w:w="15090" w:type="dxa"/>
            <w:gridSpan w:val="7"/>
            <w:shd w:val="clear" w:color="auto" w:fill="FAC090"/>
          </w:tcPr>
          <w:p w14:paraId="27869CB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1.Наявність стратегії  розвитку та системи планування діяльності закладу, моніторинг виконання поставлених цілей і завдань</w:t>
            </w:r>
          </w:p>
        </w:tc>
      </w:tr>
      <w:tr w:rsidR="005E4AE3" w14:paraId="0E908E30" w14:textId="77777777">
        <w:trPr>
          <w:trHeight w:val="125"/>
        </w:trPr>
        <w:tc>
          <w:tcPr>
            <w:tcW w:w="6915" w:type="dxa"/>
          </w:tcPr>
          <w:p w14:paraId="6C557222"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Річний звіт керівника перед громадськістю, висвітлення діяльності на сайті</w:t>
            </w:r>
            <w:r>
              <w:rPr>
                <w:rFonts w:ascii="Times New Roman" w:eastAsia="Times New Roman" w:hAnsi="Times New Roman" w:cs="Times New Roman"/>
                <w:sz w:val="24"/>
                <w:szCs w:val="24"/>
              </w:rPr>
              <w:tab/>
            </w:r>
          </w:p>
        </w:tc>
        <w:tc>
          <w:tcPr>
            <w:tcW w:w="2475" w:type="dxa"/>
            <w:gridSpan w:val="2"/>
          </w:tcPr>
          <w:p w14:paraId="2508652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звіт</w:t>
            </w:r>
          </w:p>
        </w:tc>
        <w:tc>
          <w:tcPr>
            <w:tcW w:w="1875" w:type="dxa"/>
          </w:tcPr>
          <w:p w14:paraId="4E1E8607" w14:textId="77777777" w:rsidR="005E4AE3" w:rsidRPr="008F2F50" w:rsidRDefault="008F2F50"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01.07.2026</w:t>
            </w:r>
          </w:p>
        </w:tc>
        <w:tc>
          <w:tcPr>
            <w:tcW w:w="2415" w:type="dxa"/>
            <w:gridSpan w:val="2"/>
          </w:tcPr>
          <w:p w14:paraId="04089F1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1410" w:type="dxa"/>
          </w:tcPr>
          <w:p w14:paraId="59CC52C7" w14:textId="77777777" w:rsidR="005E4AE3" w:rsidRDefault="005E4AE3" w:rsidP="005E4AE3">
            <w:pPr>
              <w:jc w:val="center"/>
              <w:rPr>
                <w:rFonts w:ascii="Times New Roman" w:eastAsia="Times New Roman" w:hAnsi="Times New Roman" w:cs="Times New Roman"/>
                <w:sz w:val="24"/>
                <w:szCs w:val="24"/>
              </w:rPr>
            </w:pPr>
          </w:p>
        </w:tc>
      </w:tr>
      <w:tr w:rsidR="005E4AE3" w14:paraId="5B24B903" w14:textId="77777777" w:rsidTr="00041F63">
        <w:trPr>
          <w:trHeight w:val="1350"/>
        </w:trPr>
        <w:tc>
          <w:tcPr>
            <w:tcW w:w="6915" w:type="dxa"/>
            <w:tcBorders>
              <w:bottom w:val="single" w:sz="4" w:space="0" w:color="auto"/>
            </w:tcBorders>
          </w:tcPr>
          <w:p w14:paraId="5B6FA6C2" w14:textId="77777777" w:rsidR="005E4AE3" w:rsidRDefault="005E4AE3" w:rsidP="005E4AE3">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Підготовка документів, інформації, звітів</w:t>
            </w:r>
          </w:p>
          <w:p w14:paraId="447EE801" w14:textId="77777777" w:rsidR="00041F63" w:rsidRDefault="00041F63" w:rsidP="005E4AE3">
            <w:pPr>
              <w:rPr>
                <w:rFonts w:ascii="Times New Roman" w:eastAsia="Times New Roman" w:hAnsi="Times New Roman" w:cs="Times New Roman"/>
                <w:sz w:val="24"/>
                <w:szCs w:val="24"/>
                <w:lang w:val="uk-UA"/>
              </w:rPr>
            </w:pPr>
          </w:p>
          <w:p w14:paraId="6C3B75C3" w14:textId="77777777" w:rsidR="00041F63" w:rsidRDefault="00041F63" w:rsidP="005E4AE3">
            <w:pPr>
              <w:rPr>
                <w:rFonts w:ascii="Times New Roman" w:eastAsia="Times New Roman" w:hAnsi="Times New Roman" w:cs="Times New Roman"/>
                <w:sz w:val="24"/>
                <w:szCs w:val="24"/>
                <w:lang w:val="uk-UA"/>
              </w:rPr>
            </w:pPr>
          </w:p>
          <w:p w14:paraId="64C099A5" w14:textId="77777777" w:rsidR="00041F63" w:rsidRDefault="00041F63" w:rsidP="005E4AE3">
            <w:pPr>
              <w:rPr>
                <w:rFonts w:ascii="Times New Roman" w:eastAsia="Times New Roman" w:hAnsi="Times New Roman" w:cs="Times New Roman"/>
                <w:sz w:val="24"/>
                <w:szCs w:val="24"/>
                <w:lang w:val="uk-UA"/>
              </w:rPr>
            </w:pPr>
          </w:p>
          <w:p w14:paraId="5AAB7E82" w14:textId="4F49E593" w:rsidR="00041F63" w:rsidRPr="00041F63" w:rsidRDefault="00041F63" w:rsidP="005E4AE3">
            <w:pPr>
              <w:rPr>
                <w:rFonts w:ascii="Times New Roman" w:eastAsia="Times New Roman" w:hAnsi="Times New Roman" w:cs="Times New Roman"/>
                <w:b/>
                <w:bCs/>
                <w:sz w:val="24"/>
                <w:szCs w:val="24"/>
                <w:lang w:val="uk-UA"/>
              </w:rPr>
            </w:pPr>
          </w:p>
        </w:tc>
        <w:tc>
          <w:tcPr>
            <w:tcW w:w="2475" w:type="dxa"/>
            <w:gridSpan w:val="2"/>
            <w:tcBorders>
              <w:bottom w:val="single" w:sz="4" w:space="0" w:color="auto"/>
            </w:tcBorders>
          </w:tcPr>
          <w:p w14:paraId="00212E7A" w14:textId="77777777" w:rsidR="005E4AE3" w:rsidRPr="008F2F50" w:rsidRDefault="005E4AE3" w:rsidP="008F2F50">
            <w:pPr>
              <w:rPr>
                <w:rFonts w:ascii="Times New Roman" w:eastAsia="Times New Roman" w:hAnsi="Times New Roman" w:cs="Times New Roman"/>
                <w:sz w:val="24"/>
                <w:szCs w:val="24"/>
                <w:lang w:val="uk-UA"/>
              </w:rPr>
            </w:pPr>
          </w:p>
        </w:tc>
        <w:tc>
          <w:tcPr>
            <w:tcW w:w="1875" w:type="dxa"/>
            <w:tcBorders>
              <w:bottom w:val="single" w:sz="4" w:space="0" w:color="auto"/>
            </w:tcBorders>
          </w:tcPr>
          <w:p w14:paraId="1400AB5B" w14:textId="77777777" w:rsidR="005E4AE3" w:rsidRPr="008F2F50" w:rsidRDefault="008F2F50"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кінця червня</w:t>
            </w:r>
          </w:p>
        </w:tc>
        <w:tc>
          <w:tcPr>
            <w:tcW w:w="2415" w:type="dxa"/>
            <w:gridSpan w:val="2"/>
            <w:tcBorders>
              <w:bottom w:val="single" w:sz="4" w:space="0" w:color="auto"/>
            </w:tcBorders>
          </w:tcPr>
          <w:p w14:paraId="78BA7BE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p w14:paraId="25303DD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класний керівник</w:t>
            </w:r>
          </w:p>
        </w:tc>
        <w:tc>
          <w:tcPr>
            <w:tcW w:w="1410" w:type="dxa"/>
            <w:tcBorders>
              <w:bottom w:val="single" w:sz="4" w:space="0" w:color="auto"/>
            </w:tcBorders>
          </w:tcPr>
          <w:p w14:paraId="46C0525E" w14:textId="77777777" w:rsidR="005E4AE3" w:rsidRDefault="005E4AE3" w:rsidP="005E4AE3">
            <w:pPr>
              <w:jc w:val="center"/>
              <w:rPr>
                <w:rFonts w:ascii="Times New Roman" w:eastAsia="Times New Roman" w:hAnsi="Times New Roman" w:cs="Times New Roman"/>
                <w:sz w:val="24"/>
                <w:szCs w:val="24"/>
              </w:rPr>
            </w:pPr>
          </w:p>
        </w:tc>
      </w:tr>
      <w:tr w:rsidR="00041F63" w14:paraId="2BB99FBF" w14:textId="77777777" w:rsidTr="00041F63">
        <w:trPr>
          <w:trHeight w:val="1962"/>
        </w:trPr>
        <w:tc>
          <w:tcPr>
            <w:tcW w:w="6915" w:type="dxa"/>
            <w:tcBorders>
              <w:top w:val="single" w:sz="4" w:space="0" w:color="auto"/>
            </w:tcBorders>
          </w:tcPr>
          <w:p w14:paraId="1D71BA75" w14:textId="77777777" w:rsidR="00041F63" w:rsidRDefault="00041F63" w:rsidP="00041F63">
            <w:pPr>
              <w:rPr>
                <w:rFonts w:ascii="Times New Roman" w:eastAsia="Times New Roman" w:hAnsi="Times New Roman" w:cs="Times New Roman"/>
                <w:b/>
                <w:bCs/>
                <w:sz w:val="24"/>
                <w:szCs w:val="24"/>
                <w:lang w:val="uk-UA"/>
              </w:rPr>
            </w:pPr>
            <w:r w:rsidRPr="00041F63">
              <w:rPr>
                <w:rFonts w:ascii="Times New Roman" w:eastAsia="Times New Roman" w:hAnsi="Times New Roman" w:cs="Times New Roman"/>
                <w:b/>
                <w:bCs/>
                <w:sz w:val="24"/>
                <w:szCs w:val="24"/>
                <w:lang w:val="uk-UA"/>
              </w:rPr>
              <w:lastRenderedPageBreak/>
              <w:t>Нарада при директору:</w:t>
            </w:r>
          </w:p>
          <w:p w14:paraId="2F0AD95F" w14:textId="77777777" w:rsidR="00041F63" w:rsidRPr="00041F63" w:rsidRDefault="00041F63" w:rsidP="00041F63">
            <w:pPr>
              <w:rPr>
                <w:rFonts w:ascii="Times New Roman" w:eastAsia="Calibri" w:hAnsi="Times New Roman" w:cs="Times New Roman"/>
                <w:sz w:val="24"/>
                <w:szCs w:val="24"/>
                <w:lang w:val="uk-UA" w:eastAsia="en-US"/>
              </w:rPr>
            </w:pPr>
            <w:r w:rsidRPr="00041F63">
              <w:rPr>
                <w:rFonts w:ascii="Times New Roman" w:eastAsia="Calibri" w:hAnsi="Times New Roman" w:cs="Times New Roman"/>
                <w:sz w:val="24"/>
                <w:szCs w:val="24"/>
                <w:lang w:val="uk-UA" w:eastAsia="en-US"/>
              </w:rPr>
              <w:t>1.</w:t>
            </w:r>
            <w:r>
              <w:rPr>
                <w:rFonts w:ascii="Times New Roman" w:eastAsia="Calibri" w:hAnsi="Times New Roman" w:cs="Times New Roman"/>
                <w:sz w:val="24"/>
                <w:szCs w:val="24"/>
                <w:lang w:val="uk-UA" w:eastAsia="en-US"/>
              </w:rPr>
              <w:t>П</w:t>
            </w:r>
            <w:r w:rsidRPr="00041F63">
              <w:rPr>
                <w:rFonts w:ascii="Times New Roman" w:eastAsia="Calibri" w:hAnsi="Times New Roman" w:cs="Times New Roman"/>
                <w:sz w:val="24"/>
                <w:szCs w:val="24"/>
                <w:lang w:val="uk-UA" w:eastAsia="en-US"/>
              </w:rPr>
              <w:t>ро хід планування на наступний навчальний рік</w:t>
            </w:r>
          </w:p>
          <w:p w14:paraId="4E41D433" w14:textId="77777777" w:rsidR="00041F63" w:rsidRPr="00041F63" w:rsidRDefault="00041F63" w:rsidP="00041F63">
            <w:pPr>
              <w:rPr>
                <w:rFonts w:ascii="Times New Roman" w:eastAsia="Calibri" w:hAnsi="Times New Roman" w:cs="Times New Roman"/>
                <w:sz w:val="24"/>
                <w:szCs w:val="24"/>
                <w:lang w:val="uk-UA" w:eastAsia="en-US"/>
              </w:rPr>
            </w:pPr>
            <w:r w:rsidRPr="00041F63">
              <w:rPr>
                <w:rFonts w:ascii="Times New Roman" w:eastAsia="Calibri" w:hAnsi="Times New Roman" w:cs="Times New Roman"/>
                <w:sz w:val="24"/>
                <w:szCs w:val="24"/>
                <w:lang w:val="uk-UA" w:eastAsia="en-US"/>
              </w:rPr>
              <w:t>2.Про проведення ремонтних робіт</w:t>
            </w:r>
          </w:p>
          <w:p w14:paraId="4E767554" w14:textId="77777777" w:rsidR="00041F63" w:rsidRPr="00041F63" w:rsidRDefault="00041F63" w:rsidP="00041F63">
            <w:pPr>
              <w:rPr>
                <w:rFonts w:ascii="Times New Roman" w:eastAsia="Calibri" w:hAnsi="Times New Roman" w:cs="Times New Roman"/>
                <w:sz w:val="24"/>
                <w:szCs w:val="24"/>
                <w:lang w:val="uk-UA" w:eastAsia="en-US"/>
              </w:rPr>
            </w:pPr>
            <w:r w:rsidRPr="00041F63">
              <w:rPr>
                <w:rFonts w:ascii="Times New Roman" w:eastAsia="Calibri" w:hAnsi="Times New Roman" w:cs="Times New Roman"/>
                <w:sz w:val="24"/>
                <w:szCs w:val="24"/>
                <w:lang w:val="uk-UA" w:eastAsia="en-US"/>
              </w:rPr>
              <w:t>3.Готовність школи до нового навчального року</w:t>
            </w:r>
          </w:p>
          <w:p w14:paraId="317FF853" w14:textId="77777777" w:rsidR="00041F63" w:rsidRPr="00041F63" w:rsidRDefault="00041F63" w:rsidP="00041F63">
            <w:pPr>
              <w:rPr>
                <w:rFonts w:ascii="Times New Roman" w:eastAsia="Calibri" w:hAnsi="Times New Roman" w:cs="Times New Roman"/>
                <w:sz w:val="24"/>
                <w:szCs w:val="24"/>
                <w:lang w:val="uk-UA" w:eastAsia="en-US"/>
              </w:rPr>
            </w:pPr>
            <w:r w:rsidRPr="00041F63">
              <w:rPr>
                <w:rFonts w:ascii="Times New Roman" w:eastAsia="Calibri" w:hAnsi="Times New Roman" w:cs="Times New Roman"/>
                <w:sz w:val="24"/>
                <w:szCs w:val="24"/>
                <w:lang w:val="uk-UA" w:eastAsia="en-US"/>
              </w:rPr>
              <w:t>4.Про дотримання чистоти і порядку на території школи у літній період</w:t>
            </w:r>
          </w:p>
          <w:p w14:paraId="39B80335" w14:textId="77777777" w:rsidR="00041F63" w:rsidRDefault="00041F63" w:rsidP="005E4AE3">
            <w:pPr>
              <w:rPr>
                <w:rFonts w:ascii="Times New Roman" w:eastAsia="Times New Roman" w:hAnsi="Times New Roman" w:cs="Times New Roman"/>
                <w:sz w:val="24"/>
                <w:szCs w:val="24"/>
              </w:rPr>
            </w:pPr>
          </w:p>
        </w:tc>
        <w:tc>
          <w:tcPr>
            <w:tcW w:w="2475" w:type="dxa"/>
            <w:gridSpan w:val="2"/>
            <w:tcBorders>
              <w:top w:val="single" w:sz="4" w:space="0" w:color="auto"/>
            </w:tcBorders>
          </w:tcPr>
          <w:p w14:paraId="11F2B428" w14:textId="77777777" w:rsidR="00041F63" w:rsidRDefault="00041F63" w:rsidP="008F2F50">
            <w:pPr>
              <w:rPr>
                <w:rFonts w:ascii="Times New Roman" w:eastAsia="Times New Roman" w:hAnsi="Times New Roman" w:cs="Times New Roman"/>
                <w:sz w:val="24"/>
                <w:szCs w:val="24"/>
                <w:lang w:val="uk-UA"/>
              </w:rPr>
            </w:pPr>
          </w:p>
          <w:p w14:paraId="635FD188" w14:textId="231D9EC6" w:rsidR="00041F63" w:rsidRPr="008F2F50" w:rsidRDefault="00041F63" w:rsidP="008F2F50">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інформація</w:t>
            </w:r>
          </w:p>
        </w:tc>
        <w:tc>
          <w:tcPr>
            <w:tcW w:w="1875" w:type="dxa"/>
            <w:tcBorders>
              <w:top w:val="single" w:sz="4" w:space="0" w:color="auto"/>
            </w:tcBorders>
          </w:tcPr>
          <w:p w14:paraId="58BD9ACD" w14:textId="77777777" w:rsidR="004C27D4" w:rsidRDefault="004C27D4" w:rsidP="005E4AE3">
            <w:pPr>
              <w:jc w:val="center"/>
              <w:rPr>
                <w:rFonts w:ascii="Times New Roman" w:eastAsia="Times New Roman" w:hAnsi="Times New Roman" w:cs="Times New Roman"/>
                <w:sz w:val="24"/>
                <w:szCs w:val="24"/>
                <w:lang w:val="uk-UA"/>
              </w:rPr>
            </w:pPr>
          </w:p>
          <w:p w14:paraId="6DF640F8" w14:textId="51D0F7C1" w:rsidR="00041F63" w:rsidRDefault="004C27D4"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01.06.2026</w:t>
            </w:r>
          </w:p>
        </w:tc>
        <w:tc>
          <w:tcPr>
            <w:tcW w:w="2415" w:type="dxa"/>
            <w:gridSpan w:val="2"/>
            <w:tcBorders>
              <w:top w:val="single" w:sz="4" w:space="0" w:color="auto"/>
            </w:tcBorders>
          </w:tcPr>
          <w:p w14:paraId="01C3A4BC" w14:textId="77777777" w:rsidR="00041F63" w:rsidRDefault="00041F63" w:rsidP="005E4AE3">
            <w:pPr>
              <w:jc w:val="center"/>
              <w:rPr>
                <w:rFonts w:ascii="Times New Roman" w:eastAsia="Times New Roman" w:hAnsi="Times New Roman" w:cs="Times New Roman"/>
                <w:sz w:val="24"/>
                <w:szCs w:val="24"/>
                <w:lang w:val="uk-UA"/>
              </w:rPr>
            </w:pPr>
          </w:p>
          <w:p w14:paraId="1B275FE2" w14:textId="767E9843" w:rsidR="004C27D4" w:rsidRPr="004C27D4" w:rsidRDefault="004C27D4"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адміністрація</w:t>
            </w:r>
          </w:p>
        </w:tc>
        <w:tc>
          <w:tcPr>
            <w:tcW w:w="1410" w:type="dxa"/>
            <w:tcBorders>
              <w:top w:val="single" w:sz="4" w:space="0" w:color="auto"/>
            </w:tcBorders>
          </w:tcPr>
          <w:p w14:paraId="50962942" w14:textId="77777777" w:rsidR="00041F63" w:rsidRDefault="00041F63" w:rsidP="005E4AE3">
            <w:pPr>
              <w:jc w:val="center"/>
              <w:rPr>
                <w:rFonts w:ascii="Times New Roman" w:eastAsia="Times New Roman" w:hAnsi="Times New Roman" w:cs="Times New Roman"/>
                <w:sz w:val="24"/>
                <w:szCs w:val="24"/>
              </w:rPr>
            </w:pPr>
          </w:p>
        </w:tc>
      </w:tr>
      <w:tr w:rsidR="005E4AE3" w14:paraId="1E29FCF1" w14:textId="77777777">
        <w:trPr>
          <w:trHeight w:val="103"/>
        </w:trPr>
        <w:tc>
          <w:tcPr>
            <w:tcW w:w="15090" w:type="dxa"/>
            <w:gridSpan w:val="7"/>
            <w:shd w:val="clear" w:color="auto" w:fill="FAC090"/>
          </w:tcPr>
          <w:p w14:paraId="2ADA9244"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2.Формування відносин довіри, прозорості, дотримання етичних норм</w:t>
            </w:r>
          </w:p>
        </w:tc>
      </w:tr>
      <w:tr w:rsidR="005E4AE3" w14:paraId="7F3D4B3B" w14:textId="77777777">
        <w:trPr>
          <w:trHeight w:val="156"/>
        </w:trPr>
        <w:tc>
          <w:tcPr>
            <w:tcW w:w="6915" w:type="dxa"/>
          </w:tcPr>
          <w:p w14:paraId="4BD972E8"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Надання методичної допомоги спеціалістам у рамках педагогічної інтернатури (заповнення електронного класного журналу, особових справ учнів, свідоцтв досягнень тощо)</w:t>
            </w:r>
          </w:p>
        </w:tc>
        <w:tc>
          <w:tcPr>
            <w:tcW w:w="2475" w:type="dxa"/>
            <w:gridSpan w:val="2"/>
          </w:tcPr>
          <w:p w14:paraId="701A017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документація</w:t>
            </w:r>
          </w:p>
        </w:tc>
        <w:tc>
          <w:tcPr>
            <w:tcW w:w="1875" w:type="dxa"/>
          </w:tcPr>
          <w:p w14:paraId="30B68A72" w14:textId="77777777" w:rsidR="005E4AE3" w:rsidRPr="008F2F50" w:rsidRDefault="008F2F50"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 потреби</w:t>
            </w:r>
          </w:p>
        </w:tc>
        <w:tc>
          <w:tcPr>
            <w:tcW w:w="2415" w:type="dxa"/>
            <w:gridSpan w:val="2"/>
          </w:tcPr>
          <w:p w14:paraId="65EA000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навчально-виховної роботи</w:t>
            </w:r>
          </w:p>
          <w:p w14:paraId="5D0F9A0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класний керівник</w:t>
            </w:r>
          </w:p>
        </w:tc>
        <w:tc>
          <w:tcPr>
            <w:tcW w:w="1410" w:type="dxa"/>
          </w:tcPr>
          <w:p w14:paraId="3A94F30F" w14:textId="77777777" w:rsidR="005E4AE3" w:rsidRDefault="005E4AE3" w:rsidP="005E4AE3">
            <w:pPr>
              <w:jc w:val="center"/>
              <w:rPr>
                <w:rFonts w:ascii="Times New Roman" w:eastAsia="Times New Roman" w:hAnsi="Times New Roman" w:cs="Times New Roman"/>
                <w:sz w:val="24"/>
                <w:szCs w:val="24"/>
              </w:rPr>
            </w:pPr>
          </w:p>
        </w:tc>
      </w:tr>
      <w:tr w:rsidR="005E4AE3" w14:paraId="4B078DC6" w14:textId="77777777">
        <w:trPr>
          <w:trHeight w:val="104"/>
        </w:trPr>
        <w:tc>
          <w:tcPr>
            <w:tcW w:w="15090" w:type="dxa"/>
            <w:gridSpan w:val="7"/>
            <w:shd w:val="clear" w:color="auto" w:fill="FAC090"/>
          </w:tcPr>
          <w:p w14:paraId="6D7C0CE5"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3.Ефективність кадрової політики та забезпечення можливостей для професійного розвитку педагогічних працівників</w:t>
            </w:r>
          </w:p>
        </w:tc>
      </w:tr>
      <w:tr w:rsidR="005E4AE3" w14:paraId="2068D299" w14:textId="77777777">
        <w:trPr>
          <w:trHeight w:val="104"/>
        </w:trPr>
        <w:tc>
          <w:tcPr>
            <w:tcW w:w="6915" w:type="dxa"/>
          </w:tcPr>
          <w:p w14:paraId="7BD6C403" w14:textId="77777777" w:rsidR="005E4AE3" w:rsidRDefault="005E4AE3" w:rsidP="005E4AE3">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Залучення вчителів до курсів, вебінарів щодо підвищення професійного рівня</w:t>
            </w:r>
          </w:p>
        </w:tc>
        <w:tc>
          <w:tcPr>
            <w:tcW w:w="2475" w:type="dxa"/>
            <w:gridSpan w:val="2"/>
          </w:tcPr>
          <w:p w14:paraId="792A942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сертифікат</w:t>
            </w:r>
          </w:p>
        </w:tc>
        <w:tc>
          <w:tcPr>
            <w:tcW w:w="1875" w:type="dxa"/>
          </w:tcPr>
          <w:p w14:paraId="7183BAE5" w14:textId="77777777" w:rsidR="005E4AE3" w:rsidRPr="008F2F50" w:rsidRDefault="008F2F50"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місяця</w:t>
            </w:r>
          </w:p>
        </w:tc>
        <w:tc>
          <w:tcPr>
            <w:tcW w:w="2415" w:type="dxa"/>
            <w:gridSpan w:val="2"/>
          </w:tcPr>
          <w:p w14:paraId="65A5CBB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1410" w:type="dxa"/>
          </w:tcPr>
          <w:p w14:paraId="2485144F" w14:textId="77777777" w:rsidR="005E4AE3" w:rsidRDefault="005E4AE3" w:rsidP="005E4AE3">
            <w:pPr>
              <w:jc w:val="center"/>
              <w:rPr>
                <w:rFonts w:ascii="Times New Roman" w:eastAsia="Times New Roman" w:hAnsi="Times New Roman" w:cs="Times New Roman"/>
                <w:sz w:val="24"/>
                <w:szCs w:val="24"/>
              </w:rPr>
            </w:pPr>
          </w:p>
        </w:tc>
      </w:tr>
      <w:tr w:rsidR="005E4AE3" w14:paraId="47230EC1" w14:textId="77777777">
        <w:trPr>
          <w:trHeight w:val="125"/>
        </w:trPr>
        <w:tc>
          <w:tcPr>
            <w:tcW w:w="15090" w:type="dxa"/>
            <w:gridSpan w:val="7"/>
            <w:shd w:val="clear" w:color="auto" w:fill="FAC090"/>
          </w:tcPr>
          <w:p w14:paraId="7063FE6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5E4AE3" w14:paraId="50DB4B06" w14:textId="77777777">
        <w:trPr>
          <w:trHeight w:val="135"/>
        </w:trPr>
        <w:tc>
          <w:tcPr>
            <w:tcW w:w="6915" w:type="dxa"/>
          </w:tcPr>
          <w:p w14:paraId="26F9E672" w14:textId="77777777" w:rsidR="005E4AE3" w:rsidRDefault="005E4AE3" w:rsidP="005E4AE3">
            <w:pPr>
              <w:ind w:right="-110"/>
              <w:rPr>
                <w:rFonts w:ascii="Times New Roman" w:eastAsia="Times New Roman" w:hAnsi="Times New Roman" w:cs="Times New Roman"/>
                <w:sz w:val="24"/>
                <w:szCs w:val="24"/>
              </w:rPr>
            </w:pPr>
            <w:r>
              <w:rPr>
                <w:rFonts w:ascii="Times New Roman" w:eastAsia="Times New Roman" w:hAnsi="Times New Roman" w:cs="Times New Roman"/>
                <w:sz w:val="24"/>
                <w:szCs w:val="24"/>
              </w:rPr>
              <w:t>Видати накази</w:t>
            </w:r>
          </w:p>
          <w:p w14:paraId="5C0A5F35" w14:textId="77777777" w:rsidR="005E4AE3" w:rsidRDefault="005E4AE3" w:rsidP="005E4AE3">
            <w:pPr>
              <w:ind w:right="-110"/>
              <w:rPr>
                <w:rFonts w:ascii="Times New Roman" w:eastAsia="Times New Roman" w:hAnsi="Times New Roman" w:cs="Times New Roman"/>
                <w:sz w:val="24"/>
                <w:szCs w:val="24"/>
              </w:rPr>
            </w:pPr>
          </w:p>
          <w:p w14:paraId="14F34C26" w14:textId="77777777" w:rsidR="005E4AE3" w:rsidRDefault="005E4AE3" w:rsidP="00FB1676">
            <w:pPr>
              <w:pStyle w:val="aa"/>
              <w:numPr>
                <w:ilvl w:val="6"/>
                <w:numId w:val="20"/>
              </w:numPr>
              <w:tabs>
                <w:tab w:val="left" w:pos="318"/>
              </w:tabs>
              <w:ind w:left="34" w:right="-110" w:firstLine="0"/>
              <w:rPr>
                <w:rFonts w:ascii="Times New Roman" w:eastAsia="Times New Roman" w:hAnsi="Times New Roman" w:cs="Times New Roman"/>
                <w:sz w:val="24"/>
                <w:szCs w:val="24"/>
              </w:rPr>
            </w:pPr>
            <w:r w:rsidRPr="0087139A">
              <w:rPr>
                <w:rFonts w:ascii="Times New Roman" w:eastAsia="Times New Roman" w:hAnsi="Times New Roman" w:cs="Times New Roman"/>
                <w:sz w:val="24"/>
                <w:szCs w:val="24"/>
              </w:rPr>
              <w:t>Про переведення учнів 1-4, 5-</w:t>
            </w:r>
            <w:r w:rsidRPr="0087139A">
              <w:rPr>
                <w:rFonts w:ascii="Times New Roman" w:eastAsia="Times New Roman" w:hAnsi="Times New Roman" w:cs="Times New Roman"/>
                <w:sz w:val="24"/>
                <w:szCs w:val="24"/>
                <w:lang w:val="uk-UA"/>
              </w:rPr>
              <w:t>10</w:t>
            </w:r>
            <w:r w:rsidRPr="0087139A">
              <w:rPr>
                <w:rFonts w:ascii="Times New Roman" w:eastAsia="Times New Roman" w:hAnsi="Times New Roman" w:cs="Times New Roman"/>
                <w:sz w:val="24"/>
                <w:szCs w:val="24"/>
              </w:rPr>
              <w:t xml:space="preserve"> класів на наступний рік навчання</w:t>
            </w:r>
          </w:p>
          <w:p w14:paraId="54BD03C1" w14:textId="77777777" w:rsidR="005E4AE3" w:rsidRPr="008F2F50" w:rsidRDefault="005E4AE3" w:rsidP="008F2F50">
            <w:pPr>
              <w:pStyle w:val="aa"/>
              <w:numPr>
                <w:ilvl w:val="6"/>
                <w:numId w:val="20"/>
              </w:numPr>
              <w:tabs>
                <w:tab w:val="left" w:pos="318"/>
              </w:tabs>
              <w:ind w:left="34" w:right="-110" w:firstLine="0"/>
              <w:rPr>
                <w:rFonts w:ascii="Times New Roman" w:eastAsia="Times New Roman" w:hAnsi="Times New Roman" w:cs="Times New Roman"/>
                <w:sz w:val="24"/>
                <w:szCs w:val="24"/>
              </w:rPr>
            </w:pPr>
            <w:r w:rsidRPr="0087139A">
              <w:rPr>
                <w:rFonts w:ascii="Times New Roman" w:eastAsia="Times New Roman" w:hAnsi="Times New Roman" w:cs="Times New Roman"/>
                <w:sz w:val="24"/>
                <w:szCs w:val="24"/>
              </w:rPr>
              <w:t xml:space="preserve">Про відрахування учнів </w:t>
            </w:r>
            <w:r>
              <w:rPr>
                <w:rFonts w:ascii="Times New Roman" w:eastAsia="Times New Roman" w:hAnsi="Times New Roman" w:cs="Times New Roman"/>
                <w:sz w:val="24"/>
                <w:szCs w:val="24"/>
                <w:lang w:val="uk-UA"/>
              </w:rPr>
              <w:t>11</w:t>
            </w:r>
            <w:r w:rsidRPr="0087139A">
              <w:rPr>
                <w:rFonts w:ascii="Times New Roman" w:eastAsia="Times New Roman" w:hAnsi="Times New Roman" w:cs="Times New Roman"/>
                <w:sz w:val="24"/>
                <w:szCs w:val="24"/>
              </w:rPr>
              <w:t xml:space="preserve"> клас</w:t>
            </w:r>
            <w:r>
              <w:rPr>
                <w:rFonts w:ascii="Times New Roman" w:eastAsia="Times New Roman" w:hAnsi="Times New Roman" w:cs="Times New Roman"/>
                <w:sz w:val="24"/>
                <w:szCs w:val="24"/>
                <w:lang w:val="uk-UA"/>
              </w:rPr>
              <w:t>ів</w:t>
            </w:r>
          </w:p>
          <w:p w14:paraId="7245D48F" w14:textId="77777777" w:rsidR="005E4AE3" w:rsidRPr="0087139A" w:rsidRDefault="005E4AE3" w:rsidP="00FB1676">
            <w:pPr>
              <w:pStyle w:val="aa"/>
              <w:numPr>
                <w:ilvl w:val="6"/>
                <w:numId w:val="20"/>
              </w:numPr>
              <w:tabs>
                <w:tab w:val="left" w:pos="318"/>
              </w:tabs>
              <w:ind w:left="34" w:right="-110" w:firstLine="0"/>
              <w:rPr>
                <w:rFonts w:ascii="Times New Roman" w:eastAsia="Times New Roman" w:hAnsi="Times New Roman" w:cs="Times New Roman"/>
                <w:sz w:val="24"/>
                <w:szCs w:val="24"/>
              </w:rPr>
            </w:pPr>
            <w:r w:rsidRPr="0087139A">
              <w:rPr>
                <w:rFonts w:ascii="Times New Roman" w:eastAsia="Times New Roman" w:hAnsi="Times New Roman" w:cs="Times New Roman"/>
                <w:sz w:val="24"/>
                <w:szCs w:val="24"/>
              </w:rPr>
              <w:t xml:space="preserve">Про підсумки роботи бібліотеки закладу за </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uk-UA"/>
              </w:rPr>
              <w:t>5</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uk-UA"/>
              </w:rPr>
              <w:t>6</w:t>
            </w:r>
            <w:r w:rsidRPr="0087139A">
              <w:rPr>
                <w:rFonts w:ascii="Times New Roman" w:eastAsia="Times New Roman" w:hAnsi="Times New Roman" w:cs="Times New Roman"/>
                <w:sz w:val="24"/>
                <w:szCs w:val="24"/>
              </w:rPr>
              <w:t xml:space="preserve"> навчальний рік</w:t>
            </w:r>
            <w:r>
              <w:rPr>
                <w:rFonts w:ascii="Times New Roman" w:eastAsia="Times New Roman" w:hAnsi="Times New Roman" w:cs="Times New Roman"/>
                <w:sz w:val="24"/>
                <w:szCs w:val="24"/>
                <w:lang w:val="uk-UA"/>
              </w:rPr>
              <w:t>.</w:t>
            </w:r>
          </w:p>
          <w:p w14:paraId="7BF85CCB" w14:textId="77777777" w:rsidR="005E4AE3" w:rsidRPr="008F2F50" w:rsidRDefault="005E4AE3" w:rsidP="008F2F50">
            <w:pPr>
              <w:tabs>
                <w:tab w:val="left" w:pos="318"/>
              </w:tabs>
              <w:ind w:left="34" w:right="295"/>
              <w:jc w:val="both"/>
              <w:rPr>
                <w:rFonts w:ascii="Times New Roman" w:eastAsia="Times New Roman" w:hAnsi="Times New Roman" w:cs="Times New Roman"/>
                <w:sz w:val="24"/>
                <w:szCs w:val="24"/>
                <w:lang w:val="uk-UA"/>
              </w:rPr>
            </w:pPr>
          </w:p>
          <w:p w14:paraId="020CD8DA" w14:textId="77777777" w:rsidR="005E4AE3" w:rsidRPr="0087139A" w:rsidRDefault="005E4AE3" w:rsidP="00FB1676">
            <w:pPr>
              <w:pStyle w:val="aa"/>
              <w:numPr>
                <w:ilvl w:val="6"/>
                <w:numId w:val="20"/>
              </w:numPr>
              <w:tabs>
                <w:tab w:val="left" w:pos="318"/>
              </w:tabs>
              <w:ind w:left="34" w:right="295" w:firstLine="0"/>
              <w:jc w:val="both"/>
              <w:rPr>
                <w:rFonts w:ascii="Times New Roman" w:eastAsia="Times New Roman" w:hAnsi="Times New Roman" w:cs="Times New Roman"/>
                <w:sz w:val="24"/>
                <w:szCs w:val="24"/>
              </w:rPr>
            </w:pPr>
            <w:r w:rsidRPr="0087139A">
              <w:rPr>
                <w:rFonts w:ascii="Times New Roman" w:eastAsia="Times New Roman" w:hAnsi="Times New Roman" w:cs="Times New Roman"/>
                <w:sz w:val="24"/>
                <w:szCs w:val="24"/>
              </w:rPr>
              <w:t xml:space="preserve">Про виконання Освітньої програми закладу за </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uk-UA"/>
              </w:rPr>
              <w:t>5</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uk-UA"/>
              </w:rPr>
              <w:t>6</w:t>
            </w:r>
            <w:r>
              <w:rPr>
                <w:rFonts w:ascii="Times New Roman" w:eastAsia="Times New Roman" w:hAnsi="Times New Roman" w:cs="Times New Roman"/>
                <w:sz w:val="24"/>
                <w:szCs w:val="24"/>
              </w:rPr>
              <w:t xml:space="preserve"> </w:t>
            </w:r>
            <w:r w:rsidRPr="0087139A">
              <w:rPr>
                <w:rFonts w:ascii="Times New Roman" w:eastAsia="Times New Roman" w:hAnsi="Times New Roman" w:cs="Times New Roman"/>
                <w:sz w:val="24"/>
                <w:szCs w:val="24"/>
              </w:rPr>
              <w:t>навчальний рік</w:t>
            </w:r>
            <w:r>
              <w:rPr>
                <w:rFonts w:ascii="Times New Roman" w:eastAsia="Times New Roman" w:hAnsi="Times New Roman" w:cs="Times New Roman"/>
                <w:sz w:val="24"/>
                <w:szCs w:val="24"/>
                <w:lang w:val="uk-UA"/>
              </w:rPr>
              <w:t>.</w:t>
            </w:r>
          </w:p>
          <w:p w14:paraId="41E7D579" w14:textId="77777777" w:rsidR="005E4AE3" w:rsidRPr="0087139A" w:rsidRDefault="005E4AE3" w:rsidP="00FB1676">
            <w:pPr>
              <w:pStyle w:val="aa"/>
              <w:numPr>
                <w:ilvl w:val="6"/>
                <w:numId w:val="20"/>
              </w:numPr>
              <w:tabs>
                <w:tab w:val="left" w:pos="318"/>
              </w:tabs>
              <w:ind w:left="34" w:right="295" w:firstLine="0"/>
              <w:jc w:val="both"/>
              <w:rPr>
                <w:rFonts w:ascii="Times New Roman" w:eastAsia="Times New Roman" w:hAnsi="Times New Roman" w:cs="Times New Roman"/>
                <w:sz w:val="24"/>
                <w:szCs w:val="24"/>
              </w:rPr>
            </w:pPr>
            <w:r w:rsidRPr="0087139A">
              <w:rPr>
                <w:rFonts w:ascii="Times New Roman" w:eastAsia="Times New Roman" w:hAnsi="Times New Roman" w:cs="Times New Roman"/>
                <w:sz w:val="24"/>
                <w:szCs w:val="24"/>
              </w:rPr>
              <w:t>Про виконання Стратегії розвитку закладу за 202</w:t>
            </w:r>
            <w:r w:rsidRPr="0087139A">
              <w:rPr>
                <w:rFonts w:ascii="Times New Roman" w:eastAsia="Times New Roman" w:hAnsi="Times New Roman" w:cs="Times New Roman"/>
                <w:sz w:val="24"/>
                <w:szCs w:val="24"/>
                <w:lang w:val="uk-UA"/>
              </w:rPr>
              <w:t>5</w:t>
            </w:r>
            <w:r w:rsidRPr="0087139A">
              <w:rPr>
                <w:rFonts w:ascii="Times New Roman" w:eastAsia="Times New Roman" w:hAnsi="Times New Roman" w:cs="Times New Roman"/>
                <w:sz w:val="24"/>
                <w:szCs w:val="24"/>
              </w:rPr>
              <w:t>/202</w:t>
            </w:r>
            <w:r w:rsidRPr="0087139A">
              <w:rPr>
                <w:rFonts w:ascii="Times New Roman" w:eastAsia="Times New Roman" w:hAnsi="Times New Roman" w:cs="Times New Roman"/>
                <w:sz w:val="24"/>
                <w:szCs w:val="24"/>
                <w:lang w:val="uk-UA"/>
              </w:rPr>
              <w:t>6</w:t>
            </w:r>
            <w:r w:rsidRPr="0087139A">
              <w:rPr>
                <w:rFonts w:ascii="Times New Roman" w:eastAsia="Times New Roman" w:hAnsi="Times New Roman" w:cs="Times New Roman"/>
                <w:sz w:val="24"/>
                <w:szCs w:val="24"/>
              </w:rPr>
              <w:t xml:space="preserve"> навчальний рік</w:t>
            </w:r>
            <w:r w:rsidRPr="0087139A">
              <w:rPr>
                <w:rFonts w:ascii="Times New Roman" w:eastAsia="Times New Roman" w:hAnsi="Times New Roman" w:cs="Times New Roman"/>
                <w:sz w:val="24"/>
                <w:szCs w:val="24"/>
                <w:lang w:val="uk-UA"/>
              </w:rPr>
              <w:t>.</w:t>
            </w:r>
          </w:p>
          <w:p w14:paraId="75F5583A" w14:textId="77777777" w:rsidR="005E4AE3" w:rsidRPr="00AE58AC" w:rsidRDefault="005E4AE3" w:rsidP="00FB1676">
            <w:pPr>
              <w:pStyle w:val="aa"/>
              <w:numPr>
                <w:ilvl w:val="6"/>
                <w:numId w:val="20"/>
              </w:numPr>
              <w:tabs>
                <w:tab w:val="left" w:pos="459"/>
              </w:tabs>
              <w:ind w:left="34" w:right="295" w:firstLine="0"/>
              <w:jc w:val="both"/>
              <w:rPr>
                <w:rFonts w:ascii="Times New Roman" w:eastAsia="Times New Roman" w:hAnsi="Times New Roman" w:cs="Times New Roman"/>
                <w:sz w:val="24"/>
                <w:szCs w:val="24"/>
              </w:rPr>
            </w:pPr>
            <w:r w:rsidRPr="0087139A">
              <w:rPr>
                <w:rFonts w:ascii="Times New Roman" w:eastAsia="Times New Roman" w:hAnsi="Times New Roman" w:cs="Times New Roman"/>
                <w:sz w:val="24"/>
                <w:szCs w:val="24"/>
              </w:rPr>
              <w:t>Про стан ведення ділової документації в закладі</w:t>
            </w:r>
            <w:r w:rsidRPr="0087139A">
              <w:rPr>
                <w:rFonts w:ascii="Times New Roman" w:eastAsia="Times New Roman" w:hAnsi="Times New Roman" w:cs="Times New Roman"/>
                <w:sz w:val="24"/>
                <w:szCs w:val="24"/>
                <w:lang w:val="uk-UA"/>
              </w:rPr>
              <w:t xml:space="preserve"> освіти</w:t>
            </w:r>
            <w:r>
              <w:rPr>
                <w:rFonts w:ascii="Times New Roman" w:eastAsia="Times New Roman" w:hAnsi="Times New Roman" w:cs="Times New Roman"/>
                <w:sz w:val="24"/>
                <w:szCs w:val="24"/>
                <w:lang w:val="uk-UA"/>
              </w:rPr>
              <w:t>.</w:t>
            </w:r>
          </w:p>
          <w:p w14:paraId="60468EAC" w14:textId="77777777" w:rsidR="005E4AE3" w:rsidRPr="008F2F50" w:rsidRDefault="005E4AE3" w:rsidP="008F2F50">
            <w:pPr>
              <w:tabs>
                <w:tab w:val="left" w:pos="459"/>
              </w:tabs>
              <w:ind w:right="295"/>
              <w:jc w:val="both"/>
              <w:rPr>
                <w:rFonts w:ascii="Times New Roman" w:eastAsia="Times New Roman" w:hAnsi="Times New Roman" w:cs="Times New Roman"/>
                <w:sz w:val="24"/>
                <w:szCs w:val="24"/>
                <w:lang w:val="uk-UA"/>
              </w:rPr>
            </w:pPr>
          </w:p>
        </w:tc>
        <w:tc>
          <w:tcPr>
            <w:tcW w:w="2475" w:type="dxa"/>
            <w:gridSpan w:val="2"/>
          </w:tcPr>
          <w:p w14:paraId="0DDC4204"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w:t>
            </w:r>
          </w:p>
        </w:tc>
        <w:tc>
          <w:tcPr>
            <w:tcW w:w="1875" w:type="dxa"/>
          </w:tcPr>
          <w:p w14:paraId="55DD4BA6"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25AC01FD"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1410" w:type="dxa"/>
          </w:tcPr>
          <w:p w14:paraId="52D502DA" w14:textId="77777777" w:rsidR="005E4AE3" w:rsidRDefault="005E4AE3" w:rsidP="005E4AE3">
            <w:pPr>
              <w:jc w:val="center"/>
              <w:rPr>
                <w:rFonts w:ascii="Times New Roman" w:eastAsia="Times New Roman" w:hAnsi="Times New Roman" w:cs="Times New Roman"/>
                <w:sz w:val="24"/>
                <w:szCs w:val="24"/>
              </w:rPr>
            </w:pPr>
          </w:p>
        </w:tc>
      </w:tr>
      <w:tr w:rsidR="005E4AE3" w14:paraId="503BDE72" w14:textId="77777777">
        <w:trPr>
          <w:trHeight w:val="156"/>
        </w:trPr>
        <w:tc>
          <w:tcPr>
            <w:tcW w:w="15090" w:type="dxa"/>
            <w:gridSpan w:val="7"/>
            <w:shd w:val="clear" w:color="auto" w:fill="FAC090"/>
          </w:tcPr>
          <w:p w14:paraId="07D9F941"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Формування та забезпечення реалізації політики академічної доброчесності</w:t>
            </w:r>
          </w:p>
        </w:tc>
      </w:tr>
      <w:tr w:rsidR="005E4AE3" w14:paraId="3D1C4023" w14:textId="77777777">
        <w:trPr>
          <w:trHeight w:val="110"/>
        </w:trPr>
        <w:tc>
          <w:tcPr>
            <w:tcW w:w="6915" w:type="dxa"/>
          </w:tcPr>
          <w:p w14:paraId="23D19F38" w14:textId="77777777" w:rsidR="005E4AE3" w:rsidRPr="003736FF" w:rsidRDefault="005E4AE3" w:rsidP="005E4AE3">
            <w:pPr>
              <w:ind w:right="-110"/>
              <w:rPr>
                <w:rFonts w:ascii="Times New Roman" w:eastAsia="Times New Roman" w:hAnsi="Times New Roman" w:cs="Times New Roman"/>
                <w:sz w:val="24"/>
                <w:szCs w:val="24"/>
              </w:rPr>
            </w:pPr>
            <w:r w:rsidRPr="003736FF">
              <w:rPr>
                <w:rFonts w:ascii="Times New Roman" w:eastAsia="Times New Roman" w:hAnsi="Times New Roman" w:cs="Times New Roman"/>
                <w:sz w:val="24"/>
                <w:szCs w:val="24"/>
                <w:highlight w:val="white"/>
              </w:rPr>
              <w:t xml:space="preserve">Моніторинг стану формування та забезпечення реалізації </w:t>
            </w:r>
            <w:r w:rsidRPr="003736FF">
              <w:rPr>
                <w:rFonts w:ascii="Times New Roman" w:eastAsia="Times New Roman" w:hAnsi="Times New Roman" w:cs="Times New Roman"/>
                <w:sz w:val="24"/>
                <w:szCs w:val="24"/>
                <w:highlight w:val="white"/>
              </w:rPr>
              <w:lastRenderedPageBreak/>
              <w:t xml:space="preserve">політики академічної доброчесності у закладі </w:t>
            </w:r>
          </w:p>
        </w:tc>
        <w:tc>
          <w:tcPr>
            <w:tcW w:w="2475" w:type="dxa"/>
            <w:gridSpan w:val="2"/>
          </w:tcPr>
          <w:p w14:paraId="3BD5FF16"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наказ</w:t>
            </w:r>
          </w:p>
        </w:tc>
        <w:tc>
          <w:tcPr>
            <w:tcW w:w="1875" w:type="dxa"/>
          </w:tcPr>
          <w:p w14:paraId="1BA7BD5F"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0D1898D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заступник директора </w:t>
            </w:r>
            <w:r>
              <w:rPr>
                <w:rFonts w:ascii="Times New Roman" w:eastAsia="Times New Roman" w:hAnsi="Times New Roman" w:cs="Times New Roman"/>
                <w:sz w:val="24"/>
                <w:szCs w:val="24"/>
              </w:rPr>
              <w:lastRenderedPageBreak/>
              <w:t>з навчально-виховної робот</w:t>
            </w:r>
          </w:p>
          <w:p w14:paraId="03AC33D8"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класний керівник</w:t>
            </w:r>
          </w:p>
        </w:tc>
        <w:tc>
          <w:tcPr>
            <w:tcW w:w="1410" w:type="dxa"/>
          </w:tcPr>
          <w:p w14:paraId="004DA0BE" w14:textId="77777777" w:rsidR="005E4AE3" w:rsidRDefault="005E4AE3" w:rsidP="005E4AE3">
            <w:pPr>
              <w:jc w:val="center"/>
              <w:rPr>
                <w:rFonts w:ascii="Times New Roman" w:eastAsia="Times New Roman" w:hAnsi="Times New Roman" w:cs="Times New Roman"/>
                <w:sz w:val="24"/>
                <w:szCs w:val="24"/>
              </w:rPr>
            </w:pPr>
          </w:p>
        </w:tc>
      </w:tr>
      <w:tr w:rsidR="005E4AE3" w14:paraId="35A4EBCD" w14:textId="77777777">
        <w:trPr>
          <w:trHeight w:val="141"/>
        </w:trPr>
        <w:tc>
          <w:tcPr>
            <w:tcW w:w="15090" w:type="dxa"/>
            <w:gridSpan w:val="7"/>
            <w:shd w:val="clear" w:color="auto" w:fill="E5DFEC"/>
          </w:tcPr>
          <w:p w14:paraId="7FD55182" w14:textId="77777777" w:rsidR="005E4AE3" w:rsidRDefault="005E4AE3" w:rsidP="005E4AE3">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НАСКРІЗНИЙ ВИХОВНИЙ ПРОЦЕС</w:t>
            </w:r>
          </w:p>
        </w:tc>
      </w:tr>
      <w:tr w:rsidR="005E4AE3" w14:paraId="2AF295F8" w14:textId="77777777">
        <w:trPr>
          <w:trHeight w:val="119"/>
        </w:trPr>
        <w:tc>
          <w:tcPr>
            <w:tcW w:w="6915" w:type="dxa"/>
          </w:tcPr>
          <w:p w14:paraId="12F6EFD1" w14:textId="77777777" w:rsidR="005E4AE3" w:rsidRDefault="005E4AE3" w:rsidP="005E4AE3">
            <w:pPr>
              <w:ind w:right="-110"/>
              <w:rPr>
                <w:rFonts w:ascii="Times New Roman" w:eastAsia="Times New Roman" w:hAnsi="Times New Roman" w:cs="Times New Roman"/>
                <w:sz w:val="24"/>
                <w:szCs w:val="24"/>
              </w:rPr>
            </w:pPr>
            <w:r>
              <w:rPr>
                <w:rFonts w:ascii="Times New Roman" w:eastAsia="Times New Roman" w:hAnsi="Times New Roman" w:cs="Times New Roman"/>
                <w:b/>
                <w:sz w:val="24"/>
                <w:szCs w:val="24"/>
              </w:rPr>
              <w:t>Формування компетентностей</w:t>
            </w:r>
          </w:p>
        </w:tc>
        <w:tc>
          <w:tcPr>
            <w:tcW w:w="2475" w:type="dxa"/>
            <w:gridSpan w:val="2"/>
          </w:tcPr>
          <w:p w14:paraId="265ADE53" w14:textId="77777777" w:rsidR="005E4AE3" w:rsidRDefault="005E4AE3" w:rsidP="005E4AE3">
            <w:pPr>
              <w:tabs>
                <w:tab w:val="left" w:pos="563"/>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Заходи</w:t>
            </w:r>
          </w:p>
        </w:tc>
        <w:tc>
          <w:tcPr>
            <w:tcW w:w="1875" w:type="dxa"/>
          </w:tcPr>
          <w:p w14:paraId="070FCEE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Дата</w:t>
            </w:r>
          </w:p>
        </w:tc>
        <w:tc>
          <w:tcPr>
            <w:tcW w:w="2415" w:type="dxa"/>
            <w:gridSpan w:val="2"/>
          </w:tcPr>
          <w:p w14:paraId="04802E1C" w14:textId="77777777" w:rsidR="005E4AE3" w:rsidRDefault="005E4AE3" w:rsidP="005E4AE3">
            <w:pPr>
              <w:tabs>
                <w:tab w:val="left" w:pos="579"/>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Форма проведення</w:t>
            </w:r>
          </w:p>
        </w:tc>
        <w:tc>
          <w:tcPr>
            <w:tcW w:w="1410" w:type="dxa"/>
          </w:tcPr>
          <w:p w14:paraId="4475ADA1" w14:textId="77777777" w:rsidR="005E4AE3" w:rsidRDefault="005E4AE3" w:rsidP="005E4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w:t>
            </w:r>
          </w:p>
          <w:p w14:paraId="7192E1F0"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дальні</w:t>
            </w:r>
          </w:p>
        </w:tc>
      </w:tr>
      <w:tr w:rsidR="005E4AE3" w14:paraId="4E1AB690" w14:textId="77777777">
        <w:trPr>
          <w:trHeight w:val="157"/>
        </w:trPr>
        <w:tc>
          <w:tcPr>
            <w:tcW w:w="6915" w:type="dxa"/>
          </w:tcPr>
          <w:p w14:paraId="37702695" w14:textId="77777777" w:rsidR="005E4AE3" w:rsidRPr="00833B46" w:rsidRDefault="005E4AE3" w:rsidP="005E4AE3">
            <w:pPr>
              <w:ind w:right="-11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Соціальна та громадянська компетентності, спілкування державною </w:t>
            </w:r>
            <w:r w:rsidR="00833B46">
              <w:rPr>
                <w:rFonts w:ascii="Times New Roman" w:eastAsia="Times New Roman" w:hAnsi="Times New Roman" w:cs="Times New Roman"/>
                <w:sz w:val="24"/>
                <w:szCs w:val="24"/>
                <w:lang w:val="uk-UA"/>
              </w:rPr>
              <w:t>мовою</w:t>
            </w:r>
          </w:p>
        </w:tc>
        <w:tc>
          <w:tcPr>
            <w:tcW w:w="2475" w:type="dxa"/>
            <w:gridSpan w:val="2"/>
          </w:tcPr>
          <w:p w14:paraId="6484F3A6" w14:textId="77777777" w:rsidR="005E4AE3" w:rsidRDefault="005E4AE3" w:rsidP="005E4AE3">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День вшанування пам'яті ддітей, які загинули внаслідок збройної агресії росії проти України</w:t>
            </w:r>
          </w:p>
          <w:p w14:paraId="5B84191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«Діти, які ніколи…»</w:t>
            </w:r>
          </w:p>
        </w:tc>
        <w:tc>
          <w:tcPr>
            <w:tcW w:w="1875" w:type="dxa"/>
          </w:tcPr>
          <w:p w14:paraId="75C490BA" w14:textId="77777777" w:rsidR="005E4AE3" w:rsidRPr="00225819" w:rsidRDefault="0022581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04.06.2025</w:t>
            </w:r>
          </w:p>
        </w:tc>
        <w:tc>
          <w:tcPr>
            <w:tcW w:w="2415" w:type="dxa"/>
            <w:gridSpan w:val="2"/>
          </w:tcPr>
          <w:p w14:paraId="10F120F1" w14:textId="77777777" w:rsidR="005E4AE3" w:rsidRDefault="0022581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флешмоб</w:t>
            </w:r>
          </w:p>
          <w:p w14:paraId="0D896A49" w14:textId="77777777" w:rsidR="00225819" w:rsidRDefault="0022581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акція</w:t>
            </w:r>
          </w:p>
          <w:p w14:paraId="6BBF36DA" w14:textId="77777777" w:rsidR="00225819" w:rsidRPr="00225819" w:rsidRDefault="00225819" w:rsidP="00225819">
            <w:pPr>
              <w:rPr>
                <w:rFonts w:ascii="Times New Roman" w:eastAsia="Times New Roman" w:hAnsi="Times New Roman" w:cs="Times New Roman"/>
                <w:sz w:val="24"/>
                <w:szCs w:val="24"/>
                <w:lang w:val="uk-UA"/>
              </w:rPr>
            </w:pPr>
          </w:p>
        </w:tc>
        <w:tc>
          <w:tcPr>
            <w:tcW w:w="1410" w:type="dxa"/>
          </w:tcPr>
          <w:p w14:paraId="21A83C36" w14:textId="77777777" w:rsidR="005E4AE3" w:rsidRPr="00225819" w:rsidRDefault="0022581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педагог-організатор</w:t>
            </w:r>
          </w:p>
        </w:tc>
      </w:tr>
      <w:tr w:rsidR="005E4AE3" w14:paraId="0ACB2914" w14:textId="77777777">
        <w:trPr>
          <w:trHeight w:val="156"/>
        </w:trPr>
        <w:tc>
          <w:tcPr>
            <w:tcW w:w="6915" w:type="dxa"/>
          </w:tcPr>
          <w:p w14:paraId="71DA8F12" w14:textId="77777777" w:rsidR="005E4AE3" w:rsidRDefault="005E4AE3" w:rsidP="005E4AE3">
            <w:pPr>
              <w:ind w:right="-110"/>
              <w:rPr>
                <w:rFonts w:ascii="Times New Roman" w:eastAsia="Times New Roman" w:hAnsi="Times New Roman" w:cs="Times New Roman"/>
                <w:sz w:val="24"/>
                <w:szCs w:val="24"/>
              </w:rPr>
            </w:pPr>
            <w:r>
              <w:rPr>
                <w:rFonts w:ascii="Times New Roman" w:eastAsia="Times New Roman" w:hAnsi="Times New Roman" w:cs="Times New Roman"/>
                <w:sz w:val="24"/>
                <w:szCs w:val="24"/>
              </w:rPr>
              <w:t>Обізнаність та самовираження у сфері культури.</w:t>
            </w:r>
          </w:p>
        </w:tc>
        <w:tc>
          <w:tcPr>
            <w:tcW w:w="2475" w:type="dxa"/>
            <w:gridSpan w:val="2"/>
          </w:tcPr>
          <w:p w14:paraId="68AFA0CB" w14:textId="77777777" w:rsidR="005E4AE3" w:rsidRDefault="005E4AE3" w:rsidP="005E4AE3">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Випускний вечір</w:t>
            </w:r>
            <w:r>
              <w:rPr>
                <w:rFonts w:ascii="Times New Roman" w:eastAsia="Times New Roman" w:hAnsi="Times New Roman" w:cs="Times New Roman"/>
                <w:sz w:val="24"/>
                <w:szCs w:val="24"/>
                <w:highlight w:val="white"/>
              </w:rPr>
              <w:t xml:space="preserve"> </w:t>
            </w:r>
          </w:p>
          <w:p w14:paraId="34B8844F"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«На крилах віри і любові до успіху та перемоги»</w:t>
            </w:r>
          </w:p>
        </w:tc>
        <w:tc>
          <w:tcPr>
            <w:tcW w:w="1875" w:type="dxa"/>
          </w:tcPr>
          <w:p w14:paraId="25B88824" w14:textId="77777777" w:rsidR="005E4AE3" w:rsidRDefault="005E4AE3" w:rsidP="005E4AE3">
            <w:pPr>
              <w:jc w:val="center"/>
              <w:rPr>
                <w:rFonts w:ascii="Times New Roman" w:eastAsia="Times New Roman" w:hAnsi="Times New Roman" w:cs="Times New Roman"/>
                <w:sz w:val="24"/>
                <w:szCs w:val="24"/>
              </w:rPr>
            </w:pPr>
          </w:p>
        </w:tc>
        <w:tc>
          <w:tcPr>
            <w:tcW w:w="2415" w:type="dxa"/>
            <w:gridSpan w:val="2"/>
          </w:tcPr>
          <w:p w14:paraId="334BA4D2"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сценарій</w:t>
            </w:r>
          </w:p>
        </w:tc>
        <w:tc>
          <w:tcPr>
            <w:tcW w:w="1410" w:type="dxa"/>
          </w:tcPr>
          <w:p w14:paraId="77FEDAA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виховної роботи</w:t>
            </w:r>
          </w:p>
          <w:p w14:paraId="07178573"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педагог-організатор</w:t>
            </w:r>
          </w:p>
          <w:p w14:paraId="2C675097"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p w14:paraId="128B7318" w14:textId="77777777" w:rsidR="005E4AE3" w:rsidRDefault="005E4AE3" w:rsidP="005E4AE3">
            <w:pPr>
              <w:jc w:val="center"/>
              <w:rPr>
                <w:rFonts w:ascii="Times New Roman" w:eastAsia="Times New Roman" w:hAnsi="Times New Roman" w:cs="Times New Roman"/>
                <w:sz w:val="24"/>
                <w:szCs w:val="24"/>
              </w:rPr>
            </w:pPr>
          </w:p>
        </w:tc>
      </w:tr>
      <w:tr w:rsidR="005E4AE3" w14:paraId="48079EE9" w14:textId="77777777">
        <w:trPr>
          <w:trHeight w:val="119"/>
        </w:trPr>
        <w:tc>
          <w:tcPr>
            <w:tcW w:w="6915" w:type="dxa"/>
          </w:tcPr>
          <w:p w14:paraId="2EF39113" w14:textId="77777777" w:rsidR="005E4AE3" w:rsidRDefault="005E4AE3" w:rsidP="005E4AE3">
            <w:pPr>
              <w:ind w:right="-110"/>
              <w:rPr>
                <w:rFonts w:ascii="Times New Roman" w:eastAsia="Times New Roman" w:hAnsi="Times New Roman" w:cs="Times New Roman"/>
                <w:sz w:val="24"/>
                <w:szCs w:val="24"/>
              </w:rPr>
            </w:pPr>
            <w:r>
              <w:rPr>
                <w:rFonts w:ascii="Times New Roman" w:eastAsia="Times New Roman" w:hAnsi="Times New Roman" w:cs="Times New Roman"/>
                <w:sz w:val="24"/>
                <w:szCs w:val="24"/>
              </w:rPr>
              <w:t>Обізнаність та самовираження у сфері культури.</w:t>
            </w:r>
          </w:p>
        </w:tc>
        <w:tc>
          <w:tcPr>
            <w:tcW w:w="2475" w:type="dxa"/>
            <w:gridSpan w:val="2"/>
          </w:tcPr>
          <w:p w14:paraId="51115134"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Конституції України</w:t>
            </w:r>
          </w:p>
        </w:tc>
        <w:tc>
          <w:tcPr>
            <w:tcW w:w="1875" w:type="dxa"/>
          </w:tcPr>
          <w:p w14:paraId="206526C9" w14:textId="77777777" w:rsidR="005E4AE3" w:rsidRPr="00225819" w:rsidRDefault="0022581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28.06.2025</w:t>
            </w:r>
          </w:p>
        </w:tc>
        <w:tc>
          <w:tcPr>
            <w:tcW w:w="2415" w:type="dxa"/>
            <w:gridSpan w:val="2"/>
          </w:tcPr>
          <w:p w14:paraId="638DC043" w14:textId="77777777" w:rsidR="005E4AE3" w:rsidRPr="00225819" w:rsidRDefault="00225819" w:rsidP="005E4AE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відеолекторій</w:t>
            </w:r>
          </w:p>
        </w:tc>
        <w:tc>
          <w:tcPr>
            <w:tcW w:w="1410" w:type="dxa"/>
          </w:tcPr>
          <w:p w14:paraId="5015C2F9"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з виховної роботи</w:t>
            </w:r>
          </w:p>
          <w:p w14:paraId="6DE5B53A"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педагог-організатор</w:t>
            </w:r>
          </w:p>
          <w:p w14:paraId="20666C0E" w14:textId="77777777" w:rsidR="005E4AE3" w:rsidRDefault="005E4AE3" w:rsidP="005E4A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p w14:paraId="144C23D7" w14:textId="77777777" w:rsidR="005E4AE3" w:rsidRDefault="005E4AE3" w:rsidP="005E4AE3">
            <w:pPr>
              <w:jc w:val="center"/>
              <w:rPr>
                <w:rFonts w:ascii="Times New Roman" w:eastAsia="Times New Roman" w:hAnsi="Times New Roman" w:cs="Times New Roman"/>
                <w:sz w:val="24"/>
                <w:szCs w:val="24"/>
              </w:rPr>
            </w:pPr>
          </w:p>
        </w:tc>
      </w:tr>
    </w:tbl>
    <w:p w14:paraId="25E94EB9" w14:textId="77777777" w:rsidR="0017148F" w:rsidRDefault="0017148F">
      <w:pPr>
        <w:spacing w:after="0" w:line="240" w:lineRule="auto"/>
        <w:jc w:val="center"/>
        <w:rPr>
          <w:rFonts w:ascii="Times New Roman" w:eastAsia="Times New Roman" w:hAnsi="Times New Roman" w:cs="Times New Roman"/>
          <w:b/>
          <w:color w:val="943734"/>
          <w:sz w:val="24"/>
          <w:szCs w:val="24"/>
        </w:rPr>
      </w:pPr>
    </w:p>
    <w:p w14:paraId="67682623" w14:textId="63B806CA" w:rsidR="007B46E8" w:rsidRDefault="007B46E8">
      <w:pPr>
        <w:spacing w:after="0" w:line="240" w:lineRule="auto"/>
        <w:jc w:val="center"/>
        <w:rPr>
          <w:rFonts w:ascii="Times New Roman" w:eastAsia="Times New Roman" w:hAnsi="Times New Roman" w:cs="Times New Roman"/>
          <w:b/>
          <w:color w:val="943734"/>
          <w:sz w:val="24"/>
          <w:szCs w:val="24"/>
        </w:rPr>
      </w:pPr>
    </w:p>
    <w:sectPr w:rsidR="007B46E8" w:rsidSect="00C31833">
      <w:pgSz w:w="16838" w:h="11906" w:orient="landscape"/>
      <w:pgMar w:top="850" w:right="1134" w:bottom="170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4AD"/>
    <w:multiLevelType w:val="hybridMultilevel"/>
    <w:tmpl w:val="70281A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DE0557"/>
    <w:multiLevelType w:val="hybridMultilevel"/>
    <w:tmpl w:val="463A9B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492B38"/>
    <w:multiLevelType w:val="hybridMultilevel"/>
    <w:tmpl w:val="6962741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D01BBC"/>
    <w:multiLevelType w:val="hybridMultilevel"/>
    <w:tmpl w:val="7F2ACF4C"/>
    <w:lvl w:ilvl="0" w:tplc="261C723A">
      <w:numFmt w:val="bullet"/>
      <w:lvlText w:val="-"/>
      <w:lvlJc w:val="left"/>
      <w:pPr>
        <w:ind w:left="822" w:hanging="360"/>
      </w:pPr>
      <w:rPr>
        <w:rFonts w:ascii="Times New Roman" w:eastAsia="Times New Roman" w:hAnsi="Times New Roman" w:cs="Times New Roman" w:hint="default"/>
        <w:w w:val="100"/>
        <w:sz w:val="28"/>
        <w:szCs w:val="28"/>
        <w:lang w:val="uk-UA" w:eastAsia="en-US" w:bidi="ar-SA"/>
      </w:rPr>
    </w:lvl>
    <w:lvl w:ilvl="1" w:tplc="7D42E956">
      <w:numFmt w:val="bullet"/>
      <w:lvlText w:val="-"/>
      <w:lvlJc w:val="left"/>
      <w:pPr>
        <w:ind w:left="1028" w:hanging="360"/>
      </w:pPr>
      <w:rPr>
        <w:rFonts w:ascii="Arial MT" w:eastAsia="Arial MT" w:hAnsi="Arial MT" w:cs="Arial MT" w:hint="default"/>
        <w:w w:val="100"/>
        <w:sz w:val="28"/>
        <w:szCs w:val="28"/>
        <w:lang w:val="uk-UA" w:eastAsia="en-US" w:bidi="ar-SA"/>
      </w:rPr>
    </w:lvl>
    <w:lvl w:ilvl="2" w:tplc="16400B3A">
      <w:numFmt w:val="bullet"/>
      <w:lvlText w:val="•"/>
      <w:lvlJc w:val="left"/>
      <w:pPr>
        <w:ind w:left="2002" w:hanging="360"/>
      </w:pPr>
      <w:rPr>
        <w:rFonts w:hint="default"/>
        <w:lang w:val="uk-UA" w:eastAsia="en-US" w:bidi="ar-SA"/>
      </w:rPr>
    </w:lvl>
    <w:lvl w:ilvl="3" w:tplc="182A4C94">
      <w:numFmt w:val="bullet"/>
      <w:lvlText w:val="•"/>
      <w:lvlJc w:val="left"/>
      <w:pPr>
        <w:ind w:left="2985" w:hanging="360"/>
      </w:pPr>
      <w:rPr>
        <w:rFonts w:hint="default"/>
        <w:lang w:val="uk-UA" w:eastAsia="en-US" w:bidi="ar-SA"/>
      </w:rPr>
    </w:lvl>
    <w:lvl w:ilvl="4" w:tplc="329CFC0E">
      <w:numFmt w:val="bullet"/>
      <w:lvlText w:val="•"/>
      <w:lvlJc w:val="left"/>
      <w:pPr>
        <w:ind w:left="3968" w:hanging="360"/>
      </w:pPr>
      <w:rPr>
        <w:rFonts w:hint="default"/>
        <w:lang w:val="uk-UA" w:eastAsia="en-US" w:bidi="ar-SA"/>
      </w:rPr>
    </w:lvl>
    <w:lvl w:ilvl="5" w:tplc="6666BD62">
      <w:numFmt w:val="bullet"/>
      <w:lvlText w:val="•"/>
      <w:lvlJc w:val="left"/>
      <w:pPr>
        <w:ind w:left="4951" w:hanging="360"/>
      </w:pPr>
      <w:rPr>
        <w:rFonts w:hint="default"/>
        <w:lang w:val="uk-UA" w:eastAsia="en-US" w:bidi="ar-SA"/>
      </w:rPr>
    </w:lvl>
    <w:lvl w:ilvl="6" w:tplc="0CBE4178">
      <w:numFmt w:val="bullet"/>
      <w:lvlText w:val="•"/>
      <w:lvlJc w:val="left"/>
      <w:pPr>
        <w:ind w:left="5934" w:hanging="360"/>
      </w:pPr>
      <w:rPr>
        <w:rFonts w:hint="default"/>
        <w:lang w:val="uk-UA" w:eastAsia="en-US" w:bidi="ar-SA"/>
      </w:rPr>
    </w:lvl>
    <w:lvl w:ilvl="7" w:tplc="1DEEBAA4">
      <w:numFmt w:val="bullet"/>
      <w:lvlText w:val="•"/>
      <w:lvlJc w:val="left"/>
      <w:pPr>
        <w:ind w:left="6917" w:hanging="360"/>
      </w:pPr>
      <w:rPr>
        <w:rFonts w:hint="default"/>
        <w:lang w:val="uk-UA" w:eastAsia="en-US" w:bidi="ar-SA"/>
      </w:rPr>
    </w:lvl>
    <w:lvl w:ilvl="8" w:tplc="D7E883C4">
      <w:numFmt w:val="bullet"/>
      <w:lvlText w:val="•"/>
      <w:lvlJc w:val="left"/>
      <w:pPr>
        <w:ind w:left="7900" w:hanging="360"/>
      </w:pPr>
      <w:rPr>
        <w:rFonts w:hint="default"/>
        <w:lang w:val="uk-UA" w:eastAsia="en-US" w:bidi="ar-SA"/>
      </w:rPr>
    </w:lvl>
  </w:abstractNum>
  <w:abstractNum w:abstractNumId="4" w15:restartNumberingAfterBreak="0">
    <w:nsid w:val="170E3BE9"/>
    <w:multiLevelType w:val="hybridMultilevel"/>
    <w:tmpl w:val="DFA663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8070489"/>
    <w:multiLevelType w:val="multilevel"/>
    <w:tmpl w:val="5FFCD2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97C72E5"/>
    <w:multiLevelType w:val="hybridMultilevel"/>
    <w:tmpl w:val="329E52A6"/>
    <w:lvl w:ilvl="0" w:tplc="027816D0">
      <w:numFmt w:val="bullet"/>
      <w:lvlText w:val=""/>
      <w:lvlJc w:val="left"/>
      <w:pPr>
        <w:ind w:left="462" w:hanging="360"/>
      </w:pPr>
      <w:rPr>
        <w:rFonts w:ascii="Wingdings" w:eastAsia="Wingdings" w:hAnsi="Wingdings" w:cs="Wingdings" w:hint="default"/>
        <w:w w:val="99"/>
        <w:sz w:val="20"/>
        <w:szCs w:val="20"/>
        <w:lang w:val="uk-UA" w:eastAsia="en-US" w:bidi="ar-SA"/>
      </w:rPr>
    </w:lvl>
    <w:lvl w:ilvl="1" w:tplc="8084E60C">
      <w:numFmt w:val="bullet"/>
      <w:lvlText w:val=""/>
      <w:lvlJc w:val="left"/>
      <w:pPr>
        <w:ind w:left="822" w:hanging="360"/>
      </w:pPr>
      <w:rPr>
        <w:rFonts w:ascii="Wingdings" w:eastAsia="Wingdings" w:hAnsi="Wingdings" w:cs="Wingdings" w:hint="default"/>
        <w:w w:val="100"/>
        <w:sz w:val="28"/>
        <w:szCs w:val="28"/>
        <w:lang w:val="uk-UA" w:eastAsia="en-US" w:bidi="ar-SA"/>
      </w:rPr>
    </w:lvl>
    <w:lvl w:ilvl="2" w:tplc="FA8EDAEE">
      <w:numFmt w:val="bullet"/>
      <w:lvlText w:val="•"/>
      <w:lvlJc w:val="left"/>
      <w:pPr>
        <w:ind w:left="1825" w:hanging="360"/>
      </w:pPr>
      <w:rPr>
        <w:rFonts w:hint="default"/>
        <w:lang w:val="uk-UA" w:eastAsia="en-US" w:bidi="ar-SA"/>
      </w:rPr>
    </w:lvl>
    <w:lvl w:ilvl="3" w:tplc="8C82FCF8">
      <w:numFmt w:val="bullet"/>
      <w:lvlText w:val="•"/>
      <w:lvlJc w:val="left"/>
      <w:pPr>
        <w:ind w:left="2830" w:hanging="360"/>
      </w:pPr>
      <w:rPr>
        <w:rFonts w:hint="default"/>
        <w:lang w:val="uk-UA" w:eastAsia="en-US" w:bidi="ar-SA"/>
      </w:rPr>
    </w:lvl>
    <w:lvl w:ilvl="4" w:tplc="62663E08">
      <w:numFmt w:val="bullet"/>
      <w:lvlText w:val="•"/>
      <w:lvlJc w:val="left"/>
      <w:pPr>
        <w:ind w:left="3835" w:hanging="360"/>
      </w:pPr>
      <w:rPr>
        <w:rFonts w:hint="default"/>
        <w:lang w:val="uk-UA" w:eastAsia="en-US" w:bidi="ar-SA"/>
      </w:rPr>
    </w:lvl>
    <w:lvl w:ilvl="5" w:tplc="436017A4">
      <w:numFmt w:val="bullet"/>
      <w:lvlText w:val="•"/>
      <w:lvlJc w:val="left"/>
      <w:pPr>
        <w:ind w:left="4840" w:hanging="360"/>
      </w:pPr>
      <w:rPr>
        <w:rFonts w:hint="default"/>
        <w:lang w:val="uk-UA" w:eastAsia="en-US" w:bidi="ar-SA"/>
      </w:rPr>
    </w:lvl>
    <w:lvl w:ilvl="6" w:tplc="63C01E42">
      <w:numFmt w:val="bullet"/>
      <w:lvlText w:val="•"/>
      <w:lvlJc w:val="left"/>
      <w:pPr>
        <w:ind w:left="5845" w:hanging="360"/>
      </w:pPr>
      <w:rPr>
        <w:rFonts w:hint="default"/>
        <w:lang w:val="uk-UA" w:eastAsia="en-US" w:bidi="ar-SA"/>
      </w:rPr>
    </w:lvl>
    <w:lvl w:ilvl="7" w:tplc="2A5C90AA">
      <w:numFmt w:val="bullet"/>
      <w:lvlText w:val="•"/>
      <w:lvlJc w:val="left"/>
      <w:pPr>
        <w:ind w:left="6850" w:hanging="360"/>
      </w:pPr>
      <w:rPr>
        <w:rFonts w:hint="default"/>
        <w:lang w:val="uk-UA" w:eastAsia="en-US" w:bidi="ar-SA"/>
      </w:rPr>
    </w:lvl>
    <w:lvl w:ilvl="8" w:tplc="69067442">
      <w:numFmt w:val="bullet"/>
      <w:lvlText w:val="•"/>
      <w:lvlJc w:val="left"/>
      <w:pPr>
        <w:ind w:left="7856" w:hanging="360"/>
      </w:pPr>
      <w:rPr>
        <w:rFonts w:hint="default"/>
        <w:lang w:val="uk-UA" w:eastAsia="en-US" w:bidi="ar-SA"/>
      </w:rPr>
    </w:lvl>
  </w:abstractNum>
  <w:abstractNum w:abstractNumId="7" w15:restartNumberingAfterBreak="0">
    <w:nsid w:val="1B3921F6"/>
    <w:multiLevelType w:val="hybridMultilevel"/>
    <w:tmpl w:val="36E6A67A"/>
    <w:lvl w:ilvl="0" w:tplc="5B5C580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C423DB9"/>
    <w:multiLevelType w:val="multilevel"/>
    <w:tmpl w:val="2250C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0150404"/>
    <w:multiLevelType w:val="hybridMultilevel"/>
    <w:tmpl w:val="2C9CAA20"/>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4551D3"/>
    <w:multiLevelType w:val="hybridMultilevel"/>
    <w:tmpl w:val="3E9E93F6"/>
    <w:lvl w:ilvl="0" w:tplc="9984F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90F6C74"/>
    <w:multiLevelType w:val="hybridMultilevel"/>
    <w:tmpl w:val="9AE4BF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16778D"/>
    <w:multiLevelType w:val="multilevel"/>
    <w:tmpl w:val="5BF4FD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BC973BE"/>
    <w:multiLevelType w:val="hybridMultilevel"/>
    <w:tmpl w:val="E4FE9B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D82221"/>
    <w:multiLevelType w:val="hybridMultilevel"/>
    <w:tmpl w:val="B33ECF06"/>
    <w:lvl w:ilvl="0" w:tplc="ECF28D7E">
      <w:start w:val="1"/>
      <w:numFmt w:val="decimal"/>
      <w:lvlText w:val="%1."/>
      <w:lvlJc w:val="left"/>
      <w:pPr>
        <w:ind w:left="2062"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5" w15:restartNumberingAfterBreak="0">
    <w:nsid w:val="2FA57BB2"/>
    <w:multiLevelType w:val="hybridMultilevel"/>
    <w:tmpl w:val="B1220ACA"/>
    <w:lvl w:ilvl="0" w:tplc="59CE9654">
      <w:start w:val="15"/>
      <w:numFmt w:val="decimal"/>
      <w:lvlText w:val="%1."/>
      <w:lvlJc w:val="left"/>
      <w:pPr>
        <w:ind w:left="394" w:hanging="360"/>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16" w15:restartNumberingAfterBreak="0">
    <w:nsid w:val="30D05744"/>
    <w:multiLevelType w:val="hybridMultilevel"/>
    <w:tmpl w:val="83329DC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7" w15:restartNumberingAfterBreak="0">
    <w:nsid w:val="31204939"/>
    <w:multiLevelType w:val="multilevel"/>
    <w:tmpl w:val="CE681086"/>
    <w:lvl w:ilvl="0">
      <w:start w:val="10"/>
      <w:numFmt w:val="decimal"/>
      <w:lvlText w:val="%1"/>
      <w:lvlJc w:val="left"/>
      <w:pPr>
        <w:ind w:left="102" w:hanging="720"/>
        <w:jc w:val="left"/>
      </w:pPr>
      <w:rPr>
        <w:rFonts w:hint="default"/>
        <w:lang w:val="uk-UA" w:eastAsia="en-US" w:bidi="ar-SA"/>
      </w:rPr>
    </w:lvl>
    <w:lvl w:ilvl="1">
      <w:start w:val="1"/>
      <w:numFmt w:val="decimalZero"/>
      <w:lvlText w:val="%1.%2"/>
      <w:lvlJc w:val="left"/>
      <w:pPr>
        <w:ind w:left="102" w:hanging="720"/>
        <w:jc w:val="left"/>
      </w:pPr>
      <w:rPr>
        <w:rFonts w:ascii="Times New Roman" w:eastAsia="Times New Roman" w:hAnsi="Times New Roman" w:cs="Times New Roman" w:hint="default"/>
        <w:spacing w:val="-3"/>
        <w:w w:val="100"/>
        <w:sz w:val="28"/>
        <w:szCs w:val="28"/>
        <w:lang w:val="uk-UA" w:eastAsia="en-US" w:bidi="ar-SA"/>
      </w:rPr>
    </w:lvl>
    <w:lvl w:ilvl="2">
      <w:numFmt w:val="bullet"/>
      <w:lvlText w:val=""/>
      <w:lvlJc w:val="left"/>
      <w:pPr>
        <w:ind w:left="822" w:hanging="360"/>
      </w:pPr>
      <w:rPr>
        <w:rFonts w:ascii="Symbol" w:eastAsia="Symbol" w:hAnsi="Symbol" w:cs="Symbol" w:hint="default"/>
        <w:w w:val="100"/>
        <w:sz w:val="28"/>
        <w:szCs w:val="28"/>
        <w:lang w:val="uk-UA" w:eastAsia="en-US" w:bidi="ar-SA"/>
      </w:rPr>
    </w:lvl>
    <w:lvl w:ilvl="3">
      <w:numFmt w:val="bullet"/>
      <w:lvlText w:val=""/>
      <w:lvlJc w:val="left"/>
      <w:pPr>
        <w:ind w:left="822" w:hanging="564"/>
      </w:pPr>
      <w:rPr>
        <w:rFonts w:ascii="Wingdings" w:eastAsia="Wingdings" w:hAnsi="Wingdings" w:cs="Wingdings" w:hint="default"/>
        <w:w w:val="100"/>
        <w:sz w:val="28"/>
        <w:szCs w:val="28"/>
        <w:lang w:val="uk-UA" w:eastAsia="en-US" w:bidi="ar-SA"/>
      </w:rPr>
    </w:lvl>
    <w:lvl w:ilvl="4">
      <w:numFmt w:val="bullet"/>
      <w:lvlText w:val="•"/>
      <w:lvlJc w:val="left"/>
      <w:pPr>
        <w:ind w:left="3835" w:hanging="564"/>
      </w:pPr>
      <w:rPr>
        <w:rFonts w:hint="default"/>
        <w:lang w:val="uk-UA" w:eastAsia="en-US" w:bidi="ar-SA"/>
      </w:rPr>
    </w:lvl>
    <w:lvl w:ilvl="5">
      <w:numFmt w:val="bullet"/>
      <w:lvlText w:val="•"/>
      <w:lvlJc w:val="left"/>
      <w:pPr>
        <w:ind w:left="4840" w:hanging="564"/>
      </w:pPr>
      <w:rPr>
        <w:rFonts w:hint="default"/>
        <w:lang w:val="uk-UA" w:eastAsia="en-US" w:bidi="ar-SA"/>
      </w:rPr>
    </w:lvl>
    <w:lvl w:ilvl="6">
      <w:numFmt w:val="bullet"/>
      <w:lvlText w:val="•"/>
      <w:lvlJc w:val="left"/>
      <w:pPr>
        <w:ind w:left="5845" w:hanging="564"/>
      </w:pPr>
      <w:rPr>
        <w:rFonts w:hint="default"/>
        <w:lang w:val="uk-UA" w:eastAsia="en-US" w:bidi="ar-SA"/>
      </w:rPr>
    </w:lvl>
    <w:lvl w:ilvl="7">
      <w:numFmt w:val="bullet"/>
      <w:lvlText w:val="•"/>
      <w:lvlJc w:val="left"/>
      <w:pPr>
        <w:ind w:left="6850" w:hanging="564"/>
      </w:pPr>
      <w:rPr>
        <w:rFonts w:hint="default"/>
        <w:lang w:val="uk-UA" w:eastAsia="en-US" w:bidi="ar-SA"/>
      </w:rPr>
    </w:lvl>
    <w:lvl w:ilvl="8">
      <w:numFmt w:val="bullet"/>
      <w:lvlText w:val="•"/>
      <w:lvlJc w:val="left"/>
      <w:pPr>
        <w:ind w:left="7856" w:hanging="564"/>
      </w:pPr>
      <w:rPr>
        <w:rFonts w:hint="default"/>
        <w:lang w:val="uk-UA" w:eastAsia="en-US" w:bidi="ar-SA"/>
      </w:rPr>
    </w:lvl>
  </w:abstractNum>
  <w:abstractNum w:abstractNumId="18" w15:restartNumberingAfterBreak="0">
    <w:nsid w:val="349D2D73"/>
    <w:multiLevelType w:val="hybridMultilevel"/>
    <w:tmpl w:val="70281A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D16BF9"/>
    <w:multiLevelType w:val="multilevel"/>
    <w:tmpl w:val="E5E4D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A63E6B"/>
    <w:multiLevelType w:val="hybridMultilevel"/>
    <w:tmpl w:val="832CB0D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1" w15:restartNumberingAfterBreak="0">
    <w:nsid w:val="36B44B73"/>
    <w:multiLevelType w:val="hybridMultilevel"/>
    <w:tmpl w:val="2BD038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B9628B"/>
    <w:multiLevelType w:val="hybridMultilevel"/>
    <w:tmpl w:val="7160FC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93C7A77"/>
    <w:multiLevelType w:val="multilevel"/>
    <w:tmpl w:val="F796E4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D2D1D85"/>
    <w:multiLevelType w:val="hybridMultilevel"/>
    <w:tmpl w:val="EBD62A20"/>
    <w:lvl w:ilvl="0" w:tplc="FA204322">
      <w:start w:val="4"/>
      <w:numFmt w:val="bullet"/>
      <w:lvlText w:val="-"/>
      <w:lvlJc w:val="left"/>
      <w:pPr>
        <w:ind w:left="1069" w:hanging="360"/>
      </w:pPr>
      <w:rPr>
        <w:rFonts w:ascii="Times New Roman" w:eastAsiaTheme="minorHAns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5" w15:restartNumberingAfterBreak="0">
    <w:nsid w:val="41E5229C"/>
    <w:multiLevelType w:val="hybridMultilevel"/>
    <w:tmpl w:val="6914AC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869220A"/>
    <w:multiLevelType w:val="multilevel"/>
    <w:tmpl w:val="26F4B9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22A4A57"/>
    <w:multiLevelType w:val="hybridMultilevel"/>
    <w:tmpl w:val="59AEEA08"/>
    <w:lvl w:ilvl="0" w:tplc="C412659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7384F64"/>
    <w:multiLevelType w:val="hybridMultilevel"/>
    <w:tmpl w:val="E580DFDC"/>
    <w:lvl w:ilvl="0" w:tplc="94CCDEEC">
      <w:start w:val="1"/>
      <w:numFmt w:val="bullet"/>
      <w:lvlText w:val=""/>
      <w:lvlJc w:val="left"/>
      <w:pPr>
        <w:ind w:left="1353"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9" w15:restartNumberingAfterBreak="0">
    <w:nsid w:val="5CDA6916"/>
    <w:multiLevelType w:val="hybridMultilevel"/>
    <w:tmpl w:val="1F2886B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EB75F6A"/>
    <w:multiLevelType w:val="hybridMultilevel"/>
    <w:tmpl w:val="D0025B7A"/>
    <w:lvl w:ilvl="0" w:tplc="E52A1576">
      <w:start w:val="1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DA5301"/>
    <w:multiLevelType w:val="hybridMultilevel"/>
    <w:tmpl w:val="381A99C0"/>
    <w:lvl w:ilvl="0" w:tplc="CB8E80C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0FF5606"/>
    <w:multiLevelType w:val="hybridMultilevel"/>
    <w:tmpl w:val="1EC84172"/>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0372B7"/>
    <w:multiLevelType w:val="multilevel"/>
    <w:tmpl w:val="69881E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94C566F"/>
    <w:multiLevelType w:val="hybridMultilevel"/>
    <w:tmpl w:val="2DEE6A3A"/>
    <w:lvl w:ilvl="0" w:tplc="5B5C580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F76571B"/>
    <w:multiLevelType w:val="multilevel"/>
    <w:tmpl w:val="DB9A4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1F21AF7"/>
    <w:multiLevelType w:val="hybridMultilevel"/>
    <w:tmpl w:val="463A9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616887"/>
    <w:multiLevelType w:val="hybridMultilevel"/>
    <w:tmpl w:val="A50C6C06"/>
    <w:lvl w:ilvl="0" w:tplc="94CCDEE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5BD14D3"/>
    <w:multiLevelType w:val="multilevel"/>
    <w:tmpl w:val="174C0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59121043">
    <w:abstractNumId w:val="38"/>
  </w:num>
  <w:num w:numId="2" w16cid:durableId="1403522073">
    <w:abstractNumId w:val="5"/>
  </w:num>
  <w:num w:numId="3" w16cid:durableId="287585307">
    <w:abstractNumId w:val="23"/>
  </w:num>
  <w:num w:numId="4" w16cid:durableId="173303661">
    <w:abstractNumId w:val="12"/>
  </w:num>
  <w:num w:numId="5" w16cid:durableId="1100837944">
    <w:abstractNumId w:val="19"/>
  </w:num>
  <w:num w:numId="6" w16cid:durableId="1056929171">
    <w:abstractNumId w:val="33"/>
  </w:num>
  <w:num w:numId="7" w16cid:durableId="44910357">
    <w:abstractNumId w:val="35"/>
  </w:num>
  <w:num w:numId="8" w16cid:durableId="2146389200">
    <w:abstractNumId w:val="26"/>
  </w:num>
  <w:num w:numId="9" w16cid:durableId="423259441">
    <w:abstractNumId w:val="8"/>
  </w:num>
  <w:num w:numId="10" w16cid:durableId="1791631741">
    <w:abstractNumId w:val="21"/>
  </w:num>
  <w:num w:numId="11" w16cid:durableId="530338363">
    <w:abstractNumId w:val="0"/>
  </w:num>
  <w:num w:numId="12" w16cid:durableId="1599366782">
    <w:abstractNumId w:val="22"/>
  </w:num>
  <w:num w:numId="13" w16cid:durableId="1742562711">
    <w:abstractNumId w:val="11"/>
  </w:num>
  <w:num w:numId="14" w16cid:durableId="992296971">
    <w:abstractNumId w:val="14"/>
  </w:num>
  <w:num w:numId="15" w16cid:durableId="849638208">
    <w:abstractNumId w:val="29"/>
  </w:num>
  <w:num w:numId="16" w16cid:durableId="1893271829">
    <w:abstractNumId w:val="1"/>
  </w:num>
  <w:num w:numId="17" w16cid:durableId="1516843449">
    <w:abstractNumId w:val="13"/>
  </w:num>
  <w:num w:numId="18" w16cid:durableId="458380542">
    <w:abstractNumId w:val="9"/>
  </w:num>
  <w:num w:numId="19" w16cid:durableId="885801023">
    <w:abstractNumId w:val="32"/>
  </w:num>
  <w:num w:numId="20" w16cid:durableId="757336106">
    <w:abstractNumId w:val="15"/>
  </w:num>
  <w:num w:numId="21" w16cid:durableId="387459519">
    <w:abstractNumId w:val="25"/>
  </w:num>
  <w:num w:numId="22" w16cid:durableId="835387523">
    <w:abstractNumId w:val="31"/>
  </w:num>
  <w:num w:numId="23" w16cid:durableId="455951272">
    <w:abstractNumId w:val="37"/>
  </w:num>
  <w:num w:numId="24" w16cid:durableId="752243622">
    <w:abstractNumId w:val="28"/>
  </w:num>
  <w:num w:numId="25" w16cid:durableId="1261988719">
    <w:abstractNumId w:val="24"/>
  </w:num>
  <w:num w:numId="26" w16cid:durableId="401415986">
    <w:abstractNumId w:val="2"/>
  </w:num>
  <w:num w:numId="27" w16cid:durableId="581108238">
    <w:abstractNumId w:val="30"/>
  </w:num>
  <w:num w:numId="28" w16cid:durableId="522406773">
    <w:abstractNumId w:val="3"/>
  </w:num>
  <w:num w:numId="29" w16cid:durableId="1917981500">
    <w:abstractNumId w:val="17"/>
  </w:num>
  <w:num w:numId="30" w16cid:durableId="1089694403">
    <w:abstractNumId w:val="6"/>
  </w:num>
  <w:num w:numId="31" w16cid:durableId="1799563849">
    <w:abstractNumId w:val="20"/>
  </w:num>
  <w:num w:numId="32" w16cid:durableId="867529144">
    <w:abstractNumId w:val="16"/>
  </w:num>
  <w:num w:numId="33" w16cid:durableId="1147357782">
    <w:abstractNumId w:val="34"/>
  </w:num>
  <w:num w:numId="34" w16cid:durableId="1473906365">
    <w:abstractNumId w:val="7"/>
  </w:num>
  <w:num w:numId="35" w16cid:durableId="1581520084">
    <w:abstractNumId w:val="4"/>
  </w:num>
  <w:num w:numId="36" w16cid:durableId="1054815416">
    <w:abstractNumId w:val="27"/>
  </w:num>
  <w:num w:numId="37" w16cid:durableId="1207717329">
    <w:abstractNumId w:val="10"/>
  </w:num>
  <w:num w:numId="38" w16cid:durableId="608972013">
    <w:abstractNumId w:val="36"/>
  </w:num>
  <w:num w:numId="39" w16cid:durableId="16498969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B46E8"/>
    <w:rsid w:val="00007D99"/>
    <w:rsid w:val="0003060F"/>
    <w:rsid w:val="000356C6"/>
    <w:rsid w:val="00036E58"/>
    <w:rsid w:val="000412FA"/>
    <w:rsid w:val="00041F63"/>
    <w:rsid w:val="00055C90"/>
    <w:rsid w:val="00064452"/>
    <w:rsid w:val="00081943"/>
    <w:rsid w:val="00093205"/>
    <w:rsid w:val="000C3261"/>
    <w:rsid w:val="000D0E3D"/>
    <w:rsid w:val="00103F06"/>
    <w:rsid w:val="00131CE4"/>
    <w:rsid w:val="00143678"/>
    <w:rsid w:val="001523D5"/>
    <w:rsid w:val="00156E67"/>
    <w:rsid w:val="001655A3"/>
    <w:rsid w:val="00166B61"/>
    <w:rsid w:val="001678FE"/>
    <w:rsid w:val="0017148F"/>
    <w:rsid w:val="00174113"/>
    <w:rsid w:val="00174A07"/>
    <w:rsid w:val="001867A8"/>
    <w:rsid w:val="00190576"/>
    <w:rsid w:val="001937EC"/>
    <w:rsid w:val="0019509E"/>
    <w:rsid w:val="001B3335"/>
    <w:rsid w:val="001B732F"/>
    <w:rsid w:val="001C540A"/>
    <w:rsid w:val="001C7028"/>
    <w:rsid w:val="001C737F"/>
    <w:rsid w:val="001E1F20"/>
    <w:rsid w:val="001E1F40"/>
    <w:rsid w:val="001E5DA9"/>
    <w:rsid w:val="00225819"/>
    <w:rsid w:val="00262969"/>
    <w:rsid w:val="00267081"/>
    <w:rsid w:val="002919EE"/>
    <w:rsid w:val="0029790F"/>
    <w:rsid w:val="002A155D"/>
    <w:rsid w:val="002B1D17"/>
    <w:rsid w:val="002C7C1C"/>
    <w:rsid w:val="002D239C"/>
    <w:rsid w:val="002D5BC6"/>
    <w:rsid w:val="002E47C7"/>
    <w:rsid w:val="002E6048"/>
    <w:rsid w:val="002F1212"/>
    <w:rsid w:val="00304DB2"/>
    <w:rsid w:val="00336406"/>
    <w:rsid w:val="003364F1"/>
    <w:rsid w:val="003447F5"/>
    <w:rsid w:val="003540BC"/>
    <w:rsid w:val="00360E82"/>
    <w:rsid w:val="003615B0"/>
    <w:rsid w:val="00370868"/>
    <w:rsid w:val="003736FF"/>
    <w:rsid w:val="00397750"/>
    <w:rsid w:val="003B17C4"/>
    <w:rsid w:val="003B62D5"/>
    <w:rsid w:val="0041444C"/>
    <w:rsid w:val="0042492C"/>
    <w:rsid w:val="00464200"/>
    <w:rsid w:val="00475B77"/>
    <w:rsid w:val="004B56A9"/>
    <w:rsid w:val="004C27D4"/>
    <w:rsid w:val="004D36F5"/>
    <w:rsid w:val="004E5BB5"/>
    <w:rsid w:val="004F1EDC"/>
    <w:rsid w:val="00503D68"/>
    <w:rsid w:val="005110C1"/>
    <w:rsid w:val="0051310A"/>
    <w:rsid w:val="00521A57"/>
    <w:rsid w:val="00525DC1"/>
    <w:rsid w:val="00526CC5"/>
    <w:rsid w:val="005451A2"/>
    <w:rsid w:val="005457D9"/>
    <w:rsid w:val="00546561"/>
    <w:rsid w:val="00551A5B"/>
    <w:rsid w:val="005645F5"/>
    <w:rsid w:val="00564946"/>
    <w:rsid w:val="00591BEC"/>
    <w:rsid w:val="005C6BE9"/>
    <w:rsid w:val="005C74DD"/>
    <w:rsid w:val="005C7FB2"/>
    <w:rsid w:val="005E4AE3"/>
    <w:rsid w:val="005F18EB"/>
    <w:rsid w:val="00602F30"/>
    <w:rsid w:val="00604590"/>
    <w:rsid w:val="00606696"/>
    <w:rsid w:val="00612BC1"/>
    <w:rsid w:val="006150DF"/>
    <w:rsid w:val="00617AF9"/>
    <w:rsid w:val="00621A5C"/>
    <w:rsid w:val="00662A36"/>
    <w:rsid w:val="00664294"/>
    <w:rsid w:val="006704F4"/>
    <w:rsid w:val="006B493F"/>
    <w:rsid w:val="006D0F74"/>
    <w:rsid w:val="006E7034"/>
    <w:rsid w:val="006F2374"/>
    <w:rsid w:val="006F5972"/>
    <w:rsid w:val="00705A1F"/>
    <w:rsid w:val="00710584"/>
    <w:rsid w:val="00711904"/>
    <w:rsid w:val="00721075"/>
    <w:rsid w:val="00721A75"/>
    <w:rsid w:val="0072278B"/>
    <w:rsid w:val="007252CF"/>
    <w:rsid w:val="00733EAD"/>
    <w:rsid w:val="007355D9"/>
    <w:rsid w:val="007378E5"/>
    <w:rsid w:val="00740A9D"/>
    <w:rsid w:val="00740F70"/>
    <w:rsid w:val="00742FD0"/>
    <w:rsid w:val="00755C85"/>
    <w:rsid w:val="007568D6"/>
    <w:rsid w:val="007606B1"/>
    <w:rsid w:val="00762159"/>
    <w:rsid w:val="00776B3D"/>
    <w:rsid w:val="0078020E"/>
    <w:rsid w:val="00780A0F"/>
    <w:rsid w:val="00793B37"/>
    <w:rsid w:val="007B46E8"/>
    <w:rsid w:val="007C327B"/>
    <w:rsid w:val="007C3660"/>
    <w:rsid w:val="007C5D1F"/>
    <w:rsid w:val="00802B4B"/>
    <w:rsid w:val="008030F8"/>
    <w:rsid w:val="00811067"/>
    <w:rsid w:val="00832847"/>
    <w:rsid w:val="00833B46"/>
    <w:rsid w:val="0084140F"/>
    <w:rsid w:val="00843E60"/>
    <w:rsid w:val="00847B4A"/>
    <w:rsid w:val="00851E3E"/>
    <w:rsid w:val="0087139A"/>
    <w:rsid w:val="0087247D"/>
    <w:rsid w:val="00881A72"/>
    <w:rsid w:val="008C1EFF"/>
    <w:rsid w:val="008D40BF"/>
    <w:rsid w:val="008F04B1"/>
    <w:rsid w:val="008F2F50"/>
    <w:rsid w:val="009061DD"/>
    <w:rsid w:val="00935AA1"/>
    <w:rsid w:val="009372D4"/>
    <w:rsid w:val="009437BA"/>
    <w:rsid w:val="009439D6"/>
    <w:rsid w:val="0095556D"/>
    <w:rsid w:val="00966305"/>
    <w:rsid w:val="009934B5"/>
    <w:rsid w:val="009A04C0"/>
    <w:rsid w:val="009C0382"/>
    <w:rsid w:val="009D1E0B"/>
    <w:rsid w:val="009E09D1"/>
    <w:rsid w:val="009E1529"/>
    <w:rsid w:val="009E1CD0"/>
    <w:rsid w:val="009E5903"/>
    <w:rsid w:val="009F0717"/>
    <w:rsid w:val="009F4885"/>
    <w:rsid w:val="009F6073"/>
    <w:rsid w:val="00A004AC"/>
    <w:rsid w:val="00A05465"/>
    <w:rsid w:val="00A15646"/>
    <w:rsid w:val="00A2065D"/>
    <w:rsid w:val="00A310E6"/>
    <w:rsid w:val="00A42020"/>
    <w:rsid w:val="00A4404D"/>
    <w:rsid w:val="00A66369"/>
    <w:rsid w:val="00A74A3A"/>
    <w:rsid w:val="00A94C30"/>
    <w:rsid w:val="00A953F4"/>
    <w:rsid w:val="00AA4B89"/>
    <w:rsid w:val="00AC0AD5"/>
    <w:rsid w:val="00AE58AC"/>
    <w:rsid w:val="00AF4E23"/>
    <w:rsid w:val="00B1332B"/>
    <w:rsid w:val="00B26588"/>
    <w:rsid w:val="00B277A9"/>
    <w:rsid w:val="00B36338"/>
    <w:rsid w:val="00B547A5"/>
    <w:rsid w:val="00B577C7"/>
    <w:rsid w:val="00B57FA5"/>
    <w:rsid w:val="00B7030D"/>
    <w:rsid w:val="00B843C4"/>
    <w:rsid w:val="00BB0473"/>
    <w:rsid w:val="00BB7BFF"/>
    <w:rsid w:val="00BD426E"/>
    <w:rsid w:val="00BE4746"/>
    <w:rsid w:val="00BF3A22"/>
    <w:rsid w:val="00C04940"/>
    <w:rsid w:val="00C15C76"/>
    <w:rsid w:val="00C21CD7"/>
    <w:rsid w:val="00C31833"/>
    <w:rsid w:val="00C33BEE"/>
    <w:rsid w:val="00C37D1B"/>
    <w:rsid w:val="00C51BDD"/>
    <w:rsid w:val="00C56B82"/>
    <w:rsid w:val="00C6476D"/>
    <w:rsid w:val="00C7082B"/>
    <w:rsid w:val="00CB7DEB"/>
    <w:rsid w:val="00CD2385"/>
    <w:rsid w:val="00D00317"/>
    <w:rsid w:val="00D112C1"/>
    <w:rsid w:val="00D42DAC"/>
    <w:rsid w:val="00D83227"/>
    <w:rsid w:val="00DA337A"/>
    <w:rsid w:val="00DC2AF0"/>
    <w:rsid w:val="00DD5F8B"/>
    <w:rsid w:val="00DD6499"/>
    <w:rsid w:val="00DE194E"/>
    <w:rsid w:val="00DE3151"/>
    <w:rsid w:val="00DF789B"/>
    <w:rsid w:val="00E0045A"/>
    <w:rsid w:val="00E0105A"/>
    <w:rsid w:val="00E36AAF"/>
    <w:rsid w:val="00E46BF2"/>
    <w:rsid w:val="00E50200"/>
    <w:rsid w:val="00E67190"/>
    <w:rsid w:val="00E70164"/>
    <w:rsid w:val="00E71084"/>
    <w:rsid w:val="00E72D61"/>
    <w:rsid w:val="00E73729"/>
    <w:rsid w:val="00E8464A"/>
    <w:rsid w:val="00E963E1"/>
    <w:rsid w:val="00EA38E4"/>
    <w:rsid w:val="00EC2D8A"/>
    <w:rsid w:val="00EF1BB8"/>
    <w:rsid w:val="00EF476A"/>
    <w:rsid w:val="00F36B91"/>
    <w:rsid w:val="00F77BD0"/>
    <w:rsid w:val="00F94A2C"/>
    <w:rsid w:val="00FA15B3"/>
    <w:rsid w:val="00FA2561"/>
    <w:rsid w:val="00FB1676"/>
    <w:rsid w:val="00FC0530"/>
    <w:rsid w:val="00FC4447"/>
    <w:rsid w:val="00FC648B"/>
    <w:rsid w:val="00FD3987"/>
    <w:rsid w:val="00FD721E"/>
    <w:rsid w:val="00FF1744"/>
    <w:rsid w:val="00FF3B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1688"/>
  <w15:docId w15:val="{A9E75BDA-B36C-4656-81F2-FCBFCF659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97A"/>
    <w:rPr>
      <w:rFonts w:eastAsiaTheme="minorEastAsia"/>
      <w:lang w:eastAsia="ru-RU"/>
    </w:rPr>
  </w:style>
  <w:style w:type="paragraph" w:styleId="1">
    <w:name w:val="heading 1"/>
    <w:basedOn w:val="a"/>
    <w:next w:val="a"/>
    <w:link w:val="10"/>
    <w:uiPriority w:val="9"/>
    <w:qFormat/>
    <w:rsid w:val="00AA19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916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9195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uiPriority w:val="9"/>
    <w:semiHidden/>
    <w:unhideWhenUsed/>
    <w:qFormat/>
    <w:rsid w:val="00C31833"/>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9041A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uiPriority w:val="9"/>
    <w:semiHidden/>
    <w:unhideWhenUsed/>
    <w:qFormat/>
    <w:rsid w:val="00C318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31833"/>
    <w:tblPr>
      <w:tblCellMar>
        <w:top w:w="0" w:type="dxa"/>
        <w:left w:w="0" w:type="dxa"/>
        <w:bottom w:w="0" w:type="dxa"/>
        <w:right w:w="0" w:type="dxa"/>
      </w:tblCellMar>
    </w:tblPr>
  </w:style>
  <w:style w:type="paragraph" w:styleId="a3">
    <w:name w:val="Title"/>
    <w:basedOn w:val="a"/>
    <w:next w:val="a"/>
    <w:uiPriority w:val="10"/>
    <w:qFormat/>
    <w:rsid w:val="00C31833"/>
    <w:pPr>
      <w:keepNext/>
      <w:keepLines/>
      <w:spacing w:before="480" w:after="120"/>
    </w:pPr>
    <w:rPr>
      <w:b/>
      <w:sz w:val="72"/>
      <w:szCs w:val="72"/>
    </w:rPr>
  </w:style>
  <w:style w:type="table" w:customStyle="1" w:styleId="TableNormal0">
    <w:name w:val="Table Normal"/>
    <w:rsid w:val="00C31833"/>
    <w:tblPr>
      <w:tblCellMar>
        <w:top w:w="0" w:type="dxa"/>
        <w:left w:w="0" w:type="dxa"/>
        <w:bottom w:w="0" w:type="dxa"/>
        <w:right w:w="0" w:type="dxa"/>
      </w:tblCellMar>
    </w:tblPr>
  </w:style>
  <w:style w:type="character" w:customStyle="1" w:styleId="10">
    <w:name w:val="Заголовок 1 Знак"/>
    <w:basedOn w:val="a0"/>
    <w:link w:val="1"/>
    <w:uiPriority w:val="9"/>
    <w:rsid w:val="00AA197A"/>
    <w:rPr>
      <w:rFonts w:asciiTheme="majorHAnsi" w:eastAsiaTheme="majorEastAsia" w:hAnsiTheme="majorHAnsi" w:cstheme="majorBidi"/>
      <w:b/>
      <w:bCs/>
      <w:color w:val="365F91" w:themeColor="accent1" w:themeShade="BF"/>
      <w:sz w:val="28"/>
      <w:szCs w:val="28"/>
      <w:lang w:val="ru-RU" w:eastAsia="ru-RU"/>
    </w:rPr>
  </w:style>
  <w:style w:type="table" w:styleId="a4">
    <w:name w:val="Table Grid"/>
    <w:basedOn w:val="a1"/>
    <w:uiPriority w:val="59"/>
    <w:rsid w:val="00AA1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A197A"/>
    <w:rPr>
      <w:color w:val="0000FF" w:themeColor="hyperlink"/>
      <w:u w:val="single"/>
    </w:rPr>
  </w:style>
  <w:style w:type="character" w:styleId="a6">
    <w:name w:val="FollowedHyperlink"/>
    <w:basedOn w:val="a0"/>
    <w:uiPriority w:val="99"/>
    <w:semiHidden/>
    <w:unhideWhenUsed/>
    <w:rsid w:val="00AA197A"/>
    <w:rPr>
      <w:color w:val="800080" w:themeColor="followedHyperlink"/>
      <w:u w:val="single"/>
    </w:rPr>
  </w:style>
  <w:style w:type="paragraph" w:customStyle="1" w:styleId="TableParagraph">
    <w:name w:val="Table Paragraph"/>
    <w:basedOn w:val="a"/>
    <w:uiPriority w:val="1"/>
    <w:qFormat/>
    <w:rsid w:val="00AA197A"/>
    <w:pPr>
      <w:widowControl w:val="0"/>
      <w:autoSpaceDE w:val="0"/>
      <w:autoSpaceDN w:val="0"/>
      <w:spacing w:after="0" w:line="268" w:lineRule="exact"/>
      <w:ind w:left="108"/>
    </w:pPr>
    <w:rPr>
      <w:rFonts w:ascii="Times New Roman" w:eastAsia="Times New Roman" w:hAnsi="Times New Roman" w:cs="Times New Roman"/>
      <w:lang w:val="uk-UA" w:eastAsia="en-US"/>
    </w:rPr>
  </w:style>
  <w:style w:type="paragraph" w:styleId="a7">
    <w:name w:val="Body Text"/>
    <w:basedOn w:val="a"/>
    <w:link w:val="a8"/>
    <w:qFormat/>
    <w:rsid w:val="008A3F97"/>
    <w:pPr>
      <w:widowControl w:val="0"/>
      <w:autoSpaceDE w:val="0"/>
      <w:autoSpaceDN w:val="0"/>
      <w:spacing w:after="0" w:line="240" w:lineRule="auto"/>
      <w:ind w:left="226"/>
    </w:pPr>
    <w:rPr>
      <w:rFonts w:ascii="Times New Roman" w:eastAsia="Times New Roman" w:hAnsi="Times New Roman" w:cs="Times New Roman"/>
      <w:b/>
      <w:bCs/>
      <w:sz w:val="24"/>
      <w:szCs w:val="24"/>
      <w:lang w:val="uk-UA" w:eastAsia="en-US"/>
    </w:rPr>
  </w:style>
  <w:style w:type="character" w:customStyle="1" w:styleId="a8">
    <w:name w:val="Основний текст Знак"/>
    <w:basedOn w:val="a0"/>
    <w:link w:val="a7"/>
    <w:rsid w:val="008A3F97"/>
    <w:rPr>
      <w:rFonts w:ascii="Times New Roman" w:eastAsia="Times New Roman" w:hAnsi="Times New Roman" w:cs="Times New Roman"/>
      <w:b/>
      <w:bCs/>
      <w:sz w:val="24"/>
      <w:szCs w:val="24"/>
    </w:rPr>
  </w:style>
  <w:style w:type="character" w:styleId="a9">
    <w:name w:val="Emphasis"/>
    <w:basedOn w:val="a0"/>
    <w:uiPriority w:val="20"/>
    <w:qFormat/>
    <w:rsid w:val="00CE377B"/>
    <w:rPr>
      <w:i/>
      <w:iCs/>
    </w:rPr>
  </w:style>
  <w:style w:type="character" w:customStyle="1" w:styleId="50">
    <w:name w:val="Заголовок 5 Знак"/>
    <w:basedOn w:val="a0"/>
    <w:link w:val="5"/>
    <w:uiPriority w:val="9"/>
    <w:semiHidden/>
    <w:rsid w:val="009041A8"/>
    <w:rPr>
      <w:rFonts w:asciiTheme="majorHAnsi" w:eastAsiaTheme="majorEastAsia" w:hAnsiTheme="majorHAnsi" w:cstheme="majorBidi"/>
      <w:color w:val="243F60" w:themeColor="accent1" w:themeShade="7F"/>
      <w:lang w:val="ru-RU" w:eastAsia="ru-RU"/>
    </w:rPr>
  </w:style>
  <w:style w:type="paragraph" w:styleId="aa">
    <w:name w:val="List Paragraph"/>
    <w:basedOn w:val="a"/>
    <w:uiPriority w:val="34"/>
    <w:qFormat/>
    <w:rsid w:val="008E25DB"/>
    <w:pPr>
      <w:ind w:left="720"/>
      <w:contextualSpacing/>
    </w:pPr>
  </w:style>
  <w:style w:type="character" w:customStyle="1" w:styleId="20">
    <w:name w:val="Заголовок 2 Знак"/>
    <w:basedOn w:val="a0"/>
    <w:link w:val="2"/>
    <w:uiPriority w:val="9"/>
    <w:semiHidden/>
    <w:rsid w:val="00D91651"/>
    <w:rPr>
      <w:rFonts w:asciiTheme="majorHAnsi" w:eastAsiaTheme="majorEastAsia" w:hAnsiTheme="majorHAnsi" w:cstheme="majorBidi"/>
      <w:b/>
      <w:bCs/>
      <w:color w:val="4F81BD" w:themeColor="accent1"/>
      <w:sz w:val="26"/>
      <w:szCs w:val="26"/>
      <w:lang w:val="ru-RU" w:eastAsia="ru-RU"/>
    </w:rPr>
  </w:style>
  <w:style w:type="paragraph" w:styleId="ab">
    <w:name w:val="Normal (Web)"/>
    <w:basedOn w:val="a"/>
    <w:uiPriority w:val="99"/>
    <w:unhideWhenUsed/>
    <w:rsid w:val="0028066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055A43"/>
    <w:rPr>
      <w:b/>
      <w:bCs/>
    </w:rPr>
  </w:style>
  <w:style w:type="character" w:customStyle="1" w:styleId="lewnzc">
    <w:name w:val="lewnzc"/>
    <w:basedOn w:val="a0"/>
    <w:rsid w:val="005D4A44"/>
  </w:style>
  <w:style w:type="character" w:customStyle="1" w:styleId="30">
    <w:name w:val="Заголовок 3 Знак"/>
    <w:basedOn w:val="a0"/>
    <w:link w:val="3"/>
    <w:uiPriority w:val="9"/>
    <w:semiHidden/>
    <w:rsid w:val="00B91951"/>
    <w:rPr>
      <w:rFonts w:asciiTheme="majorHAnsi" w:eastAsiaTheme="majorEastAsia" w:hAnsiTheme="majorHAnsi" w:cstheme="majorBidi"/>
      <w:b/>
      <w:bCs/>
      <w:color w:val="4F81BD" w:themeColor="accent1"/>
      <w:lang w:val="ru-RU" w:eastAsia="ru-RU"/>
    </w:rPr>
  </w:style>
  <w:style w:type="paragraph" w:customStyle="1" w:styleId="zfr3q">
    <w:name w:val="zfr3q"/>
    <w:basedOn w:val="a"/>
    <w:rsid w:val="0074283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c9dxtc">
    <w:name w:val="c9dxtc"/>
    <w:basedOn w:val="a0"/>
    <w:rsid w:val="00742833"/>
  </w:style>
  <w:style w:type="character" w:customStyle="1" w:styleId="apple-tab-span">
    <w:name w:val="apple-tab-span"/>
    <w:basedOn w:val="a0"/>
    <w:rsid w:val="00742833"/>
  </w:style>
  <w:style w:type="paragraph" w:styleId="ad">
    <w:name w:val="Subtitle"/>
    <w:basedOn w:val="a"/>
    <w:next w:val="a"/>
    <w:uiPriority w:val="11"/>
    <w:qFormat/>
    <w:rsid w:val="00C31833"/>
    <w:pPr>
      <w:keepNext/>
      <w:keepLines/>
      <w:spacing w:before="360" w:after="80"/>
    </w:pPr>
    <w:rPr>
      <w:rFonts w:ascii="Georgia" w:eastAsia="Georgia" w:hAnsi="Georgia" w:cs="Georgia"/>
      <w:i/>
      <w:color w:val="666666"/>
      <w:sz w:val="48"/>
      <w:szCs w:val="48"/>
    </w:rPr>
  </w:style>
  <w:style w:type="table" w:customStyle="1" w:styleId="ae">
    <w:basedOn w:val="TableNormal0"/>
    <w:rsid w:val="00C31833"/>
    <w:pPr>
      <w:spacing w:after="0" w:line="240" w:lineRule="auto"/>
    </w:pPr>
    <w:tblPr>
      <w:tblStyleRowBandSize w:val="1"/>
      <w:tblStyleColBandSize w:val="1"/>
      <w:tblCellMar>
        <w:left w:w="108" w:type="dxa"/>
        <w:right w:w="108" w:type="dxa"/>
      </w:tblCellMar>
    </w:tblPr>
  </w:style>
  <w:style w:type="table" w:customStyle="1" w:styleId="af">
    <w:basedOn w:val="TableNormal0"/>
    <w:rsid w:val="00C31833"/>
    <w:pPr>
      <w:spacing w:after="0" w:line="240" w:lineRule="auto"/>
    </w:pPr>
    <w:tblPr>
      <w:tblStyleRowBandSize w:val="1"/>
      <w:tblStyleColBandSize w:val="1"/>
      <w:tblCellMar>
        <w:left w:w="108" w:type="dxa"/>
        <w:right w:w="108" w:type="dxa"/>
      </w:tblCellMar>
    </w:tblPr>
  </w:style>
  <w:style w:type="table" w:customStyle="1" w:styleId="af0">
    <w:basedOn w:val="TableNormal0"/>
    <w:rsid w:val="00C31833"/>
    <w:pPr>
      <w:spacing w:after="0" w:line="240" w:lineRule="auto"/>
    </w:pPr>
    <w:tblPr>
      <w:tblStyleRowBandSize w:val="1"/>
      <w:tblStyleColBandSize w:val="1"/>
      <w:tblCellMar>
        <w:left w:w="108" w:type="dxa"/>
        <w:right w:w="108" w:type="dxa"/>
      </w:tblCellMar>
    </w:tblPr>
  </w:style>
  <w:style w:type="table" w:customStyle="1" w:styleId="af1">
    <w:basedOn w:val="TableNormal0"/>
    <w:rsid w:val="00C31833"/>
    <w:pPr>
      <w:spacing w:after="0" w:line="240" w:lineRule="auto"/>
    </w:pPr>
    <w:tblPr>
      <w:tblStyleRowBandSize w:val="1"/>
      <w:tblStyleColBandSize w:val="1"/>
      <w:tblCellMar>
        <w:left w:w="108" w:type="dxa"/>
        <w:right w:w="108" w:type="dxa"/>
      </w:tblCellMar>
    </w:tblPr>
  </w:style>
  <w:style w:type="table" w:customStyle="1" w:styleId="af2">
    <w:basedOn w:val="TableNormal0"/>
    <w:rsid w:val="00C31833"/>
    <w:pPr>
      <w:spacing w:after="0" w:line="240" w:lineRule="auto"/>
    </w:pPr>
    <w:tblPr>
      <w:tblStyleRowBandSize w:val="1"/>
      <w:tblStyleColBandSize w:val="1"/>
      <w:tblCellMar>
        <w:left w:w="108" w:type="dxa"/>
        <w:right w:w="108" w:type="dxa"/>
      </w:tblCellMar>
    </w:tblPr>
  </w:style>
  <w:style w:type="table" w:customStyle="1" w:styleId="af3">
    <w:basedOn w:val="TableNormal0"/>
    <w:rsid w:val="00C31833"/>
    <w:pPr>
      <w:spacing w:after="0" w:line="240" w:lineRule="auto"/>
    </w:pPr>
    <w:tblPr>
      <w:tblStyleRowBandSize w:val="1"/>
      <w:tblStyleColBandSize w:val="1"/>
      <w:tblCellMar>
        <w:left w:w="108" w:type="dxa"/>
        <w:right w:w="108" w:type="dxa"/>
      </w:tblCellMar>
    </w:tblPr>
  </w:style>
  <w:style w:type="table" w:customStyle="1" w:styleId="af4">
    <w:basedOn w:val="TableNormal0"/>
    <w:rsid w:val="00C31833"/>
    <w:pPr>
      <w:spacing w:after="0" w:line="240" w:lineRule="auto"/>
    </w:pPr>
    <w:tblPr>
      <w:tblStyleRowBandSize w:val="1"/>
      <w:tblStyleColBandSize w:val="1"/>
      <w:tblCellMar>
        <w:left w:w="108" w:type="dxa"/>
        <w:right w:w="108" w:type="dxa"/>
      </w:tblCellMar>
    </w:tblPr>
  </w:style>
  <w:style w:type="table" w:customStyle="1" w:styleId="af5">
    <w:basedOn w:val="TableNormal0"/>
    <w:rsid w:val="00C31833"/>
    <w:pPr>
      <w:spacing w:after="0" w:line="240" w:lineRule="auto"/>
    </w:pPr>
    <w:tblPr>
      <w:tblStyleRowBandSize w:val="1"/>
      <w:tblStyleColBandSize w:val="1"/>
      <w:tblCellMar>
        <w:left w:w="108" w:type="dxa"/>
        <w:right w:w="108" w:type="dxa"/>
      </w:tblCellMar>
    </w:tblPr>
  </w:style>
  <w:style w:type="table" w:customStyle="1" w:styleId="af6">
    <w:basedOn w:val="TableNormal0"/>
    <w:rsid w:val="00C31833"/>
    <w:pPr>
      <w:spacing w:after="0" w:line="240" w:lineRule="auto"/>
    </w:pPr>
    <w:tblPr>
      <w:tblStyleRowBandSize w:val="1"/>
      <w:tblStyleColBandSize w:val="1"/>
      <w:tblCellMar>
        <w:left w:w="108" w:type="dxa"/>
        <w:right w:w="108" w:type="dxa"/>
      </w:tblCellMar>
    </w:tblPr>
  </w:style>
  <w:style w:type="table" w:customStyle="1" w:styleId="af7">
    <w:basedOn w:val="TableNormal0"/>
    <w:rsid w:val="00C31833"/>
    <w:pPr>
      <w:spacing w:after="0" w:line="240" w:lineRule="auto"/>
    </w:pPr>
    <w:tblPr>
      <w:tblStyleRowBandSize w:val="1"/>
      <w:tblStyleColBandSize w:val="1"/>
      <w:tblCellMar>
        <w:left w:w="108" w:type="dxa"/>
        <w:right w:w="108" w:type="dxa"/>
      </w:tblCellMar>
    </w:tblPr>
  </w:style>
  <w:style w:type="character" w:customStyle="1" w:styleId="11">
    <w:name w:val="Незакрита згадка1"/>
    <w:basedOn w:val="a0"/>
    <w:uiPriority w:val="99"/>
    <w:semiHidden/>
    <w:unhideWhenUsed/>
    <w:rsid w:val="00103F06"/>
    <w:rPr>
      <w:color w:val="605E5C"/>
      <w:shd w:val="clear" w:color="auto" w:fill="E1DFDD"/>
    </w:rPr>
  </w:style>
  <w:style w:type="paragraph" w:styleId="af8">
    <w:name w:val="Balloon Text"/>
    <w:basedOn w:val="a"/>
    <w:link w:val="af9"/>
    <w:uiPriority w:val="99"/>
    <w:semiHidden/>
    <w:unhideWhenUsed/>
    <w:rsid w:val="00262969"/>
    <w:pPr>
      <w:spacing w:after="0" w:line="240" w:lineRule="auto"/>
    </w:pPr>
    <w:rPr>
      <w:rFonts w:ascii="Tahoma" w:hAnsi="Tahoma" w:cs="Tahoma"/>
      <w:sz w:val="16"/>
      <w:szCs w:val="16"/>
    </w:rPr>
  </w:style>
  <w:style w:type="character" w:customStyle="1" w:styleId="af9">
    <w:name w:val="Текст у виносці Знак"/>
    <w:basedOn w:val="a0"/>
    <w:link w:val="af8"/>
    <w:uiPriority w:val="99"/>
    <w:semiHidden/>
    <w:rsid w:val="00262969"/>
    <w:rPr>
      <w:rFonts w:ascii="Tahoma" w:eastAsiaTheme="minorEastAsia" w:hAnsi="Tahoma" w:cs="Tahoma"/>
      <w:sz w:val="16"/>
      <w:szCs w:val="16"/>
      <w:lang w:eastAsia="ru-RU"/>
    </w:rPr>
  </w:style>
  <w:style w:type="numbering" w:customStyle="1" w:styleId="12">
    <w:name w:val="Немає списку1"/>
    <w:next w:val="a2"/>
    <w:uiPriority w:val="99"/>
    <w:semiHidden/>
    <w:unhideWhenUsed/>
    <w:rsid w:val="00FA2561"/>
  </w:style>
  <w:style w:type="table" w:customStyle="1" w:styleId="13">
    <w:name w:val="Сітка таблиці1"/>
    <w:basedOn w:val="a1"/>
    <w:next w:val="a4"/>
    <w:uiPriority w:val="59"/>
    <w:rsid w:val="00FA2561"/>
    <w:pPr>
      <w:spacing w:after="0" w:line="240" w:lineRule="auto"/>
    </w:pPr>
    <w:rPr>
      <w:rFonts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FA2561"/>
    <w:pPr>
      <w:spacing w:after="0" w:line="240" w:lineRule="auto"/>
    </w:pPr>
    <w:rPr>
      <w:rFonts w:cs="Times New Roman"/>
      <w:lang w:val="uk-UA" w:eastAsia="en-US"/>
    </w:rPr>
  </w:style>
  <w:style w:type="table" w:customStyle="1" w:styleId="-11">
    <w:name w:val="Таблиця-сітка 1 (світла)1"/>
    <w:basedOn w:val="a1"/>
    <w:uiPriority w:val="46"/>
    <w:rsid w:val="00FA2561"/>
    <w:pPr>
      <w:spacing w:after="0" w:line="240" w:lineRule="auto"/>
    </w:pPr>
    <w:rPr>
      <w:rFonts w:cs="Times New Roman"/>
      <w:lang w:val="uk-UA"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0">
    <w:name w:val="Сітка таблиці11"/>
    <w:basedOn w:val="a1"/>
    <w:next w:val="a4"/>
    <w:uiPriority w:val="59"/>
    <w:rsid w:val="00FA2561"/>
    <w:pPr>
      <w:spacing w:after="0" w:line="240" w:lineRule="auto"/>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ітка таблиці2"/>
    <w:basedOn w:val="a1"/>
    <w:next w:val="a4"/>
    <w:uiPriority w:val="39"/>
    <w:rsid w:val="00FA2561"/>
    <w:pPr>
      <w:spacing w:after="0" w:line="240" w:lineRule="auto"/>
    </w:pPr>
    <w:rPr>
      <w:rFonts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4"/>
    <w:uiPriority w:val="39"/>
    <w:rsid w:val="00FA2561"/>
    <w:pPr>
      <w:spacing w:after="0" w:line="240" w:lineRule="auto"/>
    </w:pPr>
    <w:rPr>
      <w:rFonts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header"/>
    <w:basedOn w:val="a"/>
    <w:link w:val="afc"/>
    <w:uiPriority w:val="99"/>
    <w:semiHidden/>
    <w:unhideWhenUsed/>
    <w:rsid w:val="00FA2561"/>
    <w:pPr>
      <w:tabs>
        <w:tab w:val="center" w:pos="4819"/>
        <w:tab w:val="right" w:pos="9639"/>
      </w:tabs>
      <w:spacing w:after="0" w:line="240" w:lineRule="auto"/>
    </w:pPr>
    <w:rPr>
      <w:rFonts w:eastAsia="Calibri" w:cs="Times New Roman"/>
      <w:lang w:val="uk-UA" w:eastAsia="en-US"/>
    </w:rPr>
  </w:style>
  <w:style w:type="character" w:customStyle="1" w:styleId="afc">
    <w:name w:val="Верхній колонтитул Знак"/>
    <w:basedOn w:val="a0"/>
    <w:link w:val="afb"/>
    <w:uiPriority w:val="99"/>
    <w:semiHidden/>
    <w:rsid w:val="00FA2561"/>
    <w:rPr>
      <w:rFonts w:cs="Times New Roman"/>
      <w:lang w:val="uk-UA" w:eastAsia="en-US"/>
    </w:rPr>
  </w:style>
  <w:style w:type="paragraph" w:styleId="afd">
    <w:name w:val="footer"/>
    <w:basedOn w:val="a"/>
    <w:link w:val="afe"/>
    <w:uiPriority w:val="99"/>
    <w:semiHidden/>
    <w:unhideWhenUsed/>
    <w:rsid w:val="00FA2561"/>
    <w:pPr>
      <w:tabs>
        <w:tab w:val="center" w:pos="4819"/>
        <w:tab w:val="right" w:pos="9639"/>
      </w:tabs>
      <w:spacing w:after="0" w:line="240" w:lineRule="auto"/>
    </w:pPr>
    <w:rPr>
      <w:rFonts w:eastAsia="Calibri" w:cs="Times New Roman"/>
      <w:lang w:val="uk-UA" w:eastAsia="en-US"/>
    </w:rPr>
  </w:style>
  <w:style w:type="character" w:customStyle="1" w:styleId="afe">
    <w:name w:val="Нижній колонтитул Знак"/>
    <w:basedOn w:val="a0"/>
    <w:link w:val="afd"/>
    <w:uiPriority w:val="99"/>
    <w:semiHidden/>
    <w:rsid w:val="00FA2561"/>
    <w:rPr>
      <w:rFonts w:cs="Times New Roman"/>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89578">
      <w:bodyDiv w:val="1"/>
      <w:marLeft w:val="0"/>
      <w:marRight w:val="0"/>
      <w:marTop w:val="0"/>
      <w:marBottom w:val="0"/>
      <w:divBdr>
        <w:top w:val="none" w:sz="0" w:space="0" w:color="auto"/>
        <w:left w:val="none" w:sz="0" w:space="0" w:color="auto"/>
        <w:bottom w:val="none" w:sz="0" w:space="0" w:color="auto"/>
        <w:right w:val="none" w:sz="0" w:space="0" w:color="auto"/>
      </w:divBdr>
    </w:div>
    <w:div w:id="947658219">
      <w:bodyDiv w:val="1"/>
      <w:marLeft w:val="0"/>
      <w:marRight w:val="0"/>
      <w:marTop w:val="0"/>
      <w:marBottom w:val="0"/>
      <w:divBdr>
        <w:top w:val="none" w:sz="0" w:space="0" w:color="auto"/>
        <w:left w:val="none" w:sz="0" w:space="0" w:color="auto"/>
        <w:bottom w:val="none" w:sz="0" w:space="0" w:color="auto"/>
        <w:right w:val="none" w:sz="0" w:space="0" w:color="auto"/>
      </w:divBdr>
    </w:div>
    <w:div w:id="197521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nayshov.com/News/Details/Yak_dyrektor_shkoly_maie_dbaty_pro_pozhezhnu_bezpeku_i_vykonuvaty_prypysy_pozhezhnykiv" TargetMode="External"/><Relationship Id="rId21" Type="http://schemas.openxmlformats.org/officeDocument/2006/relationships/hyperlink" Target="https://nus.org.ua/2023/07/27/dobirka-bezplatnyh-resursiv-dlya-nadoluzhennya-osvitnih-vtrat-zokrema-uchnyam-yaki-vchylysya-za-kordonom/" TargetMode="External"/><Relationship Id="rId42" Type="http://schemas.openxmlformats.org/officeDocument/2006/relationships/hyperlink" Target="https://nepidkupnist.in.ua/" TargetMode="External"/><Relationship Id="rId47" Type="http://schemas.openxmlformats.org/officeDocument/2006/relationships/hyperlink" Target="https://engineeringweek.org.ua/" TargetMode="External"/><Relationship Id="rId63" Type="http://schemas.openxmlformats.org/officeDocument/2006/relationships/hyperlink" Target="https://learning.google/intl/uk_ua/school/" TargetMode="External"/><Relationship Id="rId68" Type="http://schemas.openxmlformats.org/officeDocument/2006/relationships/hyperlink" Target="https://nus.org.ua/tags/304/" TargetMode="External"/><Relationship Id="rId16" Type="http://schemas.openxmlformats.org/officeDocument/2006/relationships/hyperlink" Target="https://eo.gov.ua/dii-uchasnykiv-osvitnoho-protsesu-v-razi-nadzvychaynykh-sytuatsiy/2022/01/18/" TargetMode="External"/><Relationship Id="rId11" Type="http://schemas.openxmlformats.org/officeDocument/2006/relationships/hyperlink" Target="https://osvitoria.media/experience/rozpalit-motyvatsiyu-uchniv-5-krokova-model-pohvaly/" TargetMode="External"/><Relationship Id="rId24" Type="http://schemas.openxmlformats.org/officeDocument/2006/relationships/hyperlink" Target="https://znaimo.gov.ua/zdorovyi-vybir-dytyny-formuiut-shkola-rodyna-hromada-2" TargetMode="External"/><Relationship Id="rId32" Type="http://schemas.openxmlformats.org/officeDocument/2006/relationships/hyperlink" Target="https://surl.li/iyvbx" TargetMode="External"/><Relationship Id="rId37" Type="http://schemas.openxmlformats.org/officeDocument/2006/relationships/hyperlink" Target="https://drive.google.com/file/d/1PLM1aGv_6qiyMxJuFCoUcijIbtP5jKXh/view" TargetMode="External"/><Relationship Id="rId40" Type="http://schemas.openxmlformats.org/officeDocument/2006/relationships/hyperlink" Target="https://mon.gov.ua/static-objects/mon/sites/1/news/2024/06/12/Rekomendatsiyi.shchodo.perezarakhuvannya.otsinok.iz.zakordonnykh.shkil.12.06.2024.pdf" TargetMode="External"/><Relationship Id="rId45" Type="http://schemas.openxmlformats.org/officeDocument/2006/relationships/hyperlink" Target="https://naurok.com.ua/metodichna-rozrobka-stop-buling-336120.html" TargetMode="External"/><Relationship Id="rId53" Type="http://schemas.openxmlformats.org/officeDocument/2006/relationships/hyperlink" Target="https://study.ed-era.com/uk/courses/course/2915" TargetMode="External"/><Relationship Id="rId58" Type="http://schemas.openxmlformats.org/officeDocument/2006/relationships/hyperlink" Target="https://naurok.com.ua/anketa-dlya-batkiv-uchniv-1-klasu-326369.html" TargetMode="External"/><Relationship Id="rId66" Type="http://schemas.openxmlformats.org/officeDocument/2006/relationships/hyperlink" Target="https://oplatforma.com.ua/article/1865-konspekti-zanyat-do-tijnya-psiholog-v-shkol" TargetMode="External"/><Relationship Id="rId74" Type="http://schemas.openxmlformats.org/officeDocument/2006/relationships/hyperlink" Target="https://resources.quizalize.com/view/quiz/--8398e679-1617-477c-a49c-2f1e35779448" TargetMode="External"/><Relationship Id="rId5" Type="http://schemas.openxmlformats.org/officeDocument/2006/relationships/webSettings" Target="webSettings.xml"/><Relationship Id="rId61" Type="http://schemas.openxmlformats.org/officeDocument/2006/relationships/hyperlink" Target="http://barna-consult.com/yak-pratsyuvaty-z-ditmy-z-osoblyvymy-osvitnimy-potrebamy/" TargetMode="External"/><Relationship Id="rId19" Type="http://schemas.openxmlformats.org/officeDocument/2006/relationships/hyperlink" Target="https://naurok.com.ua/prezentaciya-individualna-osvitnya-traektoriya-chitannya-348057.html" TargetMode="External"/><Relationship Id="rId14" Type="http://schemas.openxmlformats.org/officeDocument/2006/relationships/hyperlink" Target="https://nadiya.in.ua/course/yak-dopomohty-ditiam-perezhyty-kryzu?utm_source=google&amp;utm_medium=cpc&amp;utm_campaign=cpc_gg_how_to_help_children&amp;gad_source=1&amp;gclid=Cj0KCQjwsuSzBhCLARIsAIcdLm6VK9mh5u8FoU6j1BFzy8LnciVJ-My3yeSaOJBJQ5wf5VF5kDDG6a0aAjafEALw_wcB" TargetMode="External"/><Relationship Id="rId22" Type="http://schemas.openxmlformats.org/officeDocument/2006/relationships/hyperlink" Target="https://eo.gov.ua/yakymy-maiut-buty-domashni-zavdannia-u-shkoli/2021/12/03/" TargetMode="External"/><Relationship Id="rId27" Type="http://schemas.openxmlformats.org/officeDocument/2006/relationships/hyperlink" Target="https://osvita.ua/legislation/Ser_osv/88625/" TargetMode="External"/><Relationship Id="rId30" Type="http://schemas.openxmlformats.org/officeDocument/2006/relationships/hyperlink" Target="https://nus.org.ua/articles/te-shho-ryatuye-zhyttya-17-bezplatnyh-onlajn-kursiv-iz-domedychnoyi-dopomogy/" TargetMode="External"/><Relationship Id="rId35" Type="http://schemas.openxmlformats.org/officeDocument/2006/relationships/hyperlink" Target="https://redcross.org.ua/news/2024/02/40667/" TargetMode="External"/><Relationship Id="rId43" Type="http://schemas.openxmlformats.org/officeDocument/2006/relationships/hyperlink" Target="https://study.ed-era.com/uk/courses/course/5131" TargetMode="External"/><Relationship Id="rId48" Type="http://schemas.openxmlformats.org/officeDocument/2006/relationships/hyperlink" Target="https://www.youtube.com/watch?v=qFnhWfW25-0" TargetMode="External"/><Relationship Id="rId56" Type="http://schemas.openxmlformats.org/officeDocument/2006/relationships/hyperlink" Target="https://naurok.com.ua/test/sanitarniy-reglament-dlya-zakladiv-zagalno-seredno-osviti-663346.html" TargetMode="External"/><Relationship Id="rId64" Type="http://schemas.openxmlformats.org/officeDocument/2006/relationships/hyperlink" Target="https://naurok.com.ua/bezpeka-zhittediyalnosti-berezen-2023-343502.html" TargetMode="External"/><Relationship Id="rId69" Type="http://schemas.openxmlformats.org/officeDocument/2006/relationships/hyperlink" Target="https://znayshov.com/News/Details/bezpechni_litni_kanikuly_informatsiino_metodychni_materialy_u_vilnomu_dostupi" TargetMode="External"/><Relationship Id="rId77" Type="http://schemas.openxmlformats.org/officeDocument/2006/relationships/theme" Target="theme/theme1.xml"/><Relationship Id="rId8" Type="http://schemas.openxmlformats.org/officeDocument/2006/relationships/hyperlink" Target="https://osvitanow.org/" TargetMode="External"/><Relationship Id="rId51" Type="http://schemas.openxmlformats.org/officeDocument/2006/relationships/hyperlink" Target="https://osvitoria.media/opinions/sotsmerezhi-ta-dity-perevagy-ryzyky-ta-yak-zalyshatysya-v-bezpetsi/" TargetMode="External"/><Relationship Id="rId72" Type="http://schemas.openxmlformats.org/officeDocument/2006/relationships/hyperlink" Target="https://osvitoria.media/experience/ne-invalid-ne-autyst-i-ne-slipyj-komunikuyemo-pro-inklyuziyu-pravylno/" TargetMode="External"/><Relationship Id="rId3" Type="http://schemas.openxmlformats.org/officeDocument/2006/relationships/styles" Target="styles.xml"/><Relationship Id="rId12" Type="http://schemas.openxmlformats.org/officeDocument/2006/relationships/hyperlink" Target="https://howareu.com/" TargetMode="External"/><Relationship Id="rId17" Type="http://schemas.openxmlformats.org/officeDocument/2006/relationships/hyperlink" Target="https://vseosvita.ua/library/plan-zahodiv-16-dniv-proti-nasilstva-521335.html" TargetMode="External"/><Relationship Id="rId25" Type="http://schemas.openxmlformats.org/officeDocument/2006/relationships/hyperlink" Target="https://ua.izzi.digital/DOS/325350/358780.html" TargetMode="External"/><Relationship Id="rId33" Type="http://schemas.openxmlformats.org/officeDocument/2006/relationships/hyperlink" Target="https://www.youtube.com/watch?v=D7uuWeAqfmE" TargetMode="External"/><Relationship Id="rId38" Type="http://schemas.openxmlformats.org/officeDocument/2006/relationships/hyperlink" Target="https://eo.gov.ua/zakhyst-vid-mobinhu-v-trudovomu-kolektyvi/2023/01/04/" TargetMode="External"/><Relationship Id="rId46" Type="http://schemas.openxmlformats.org/officeDocument/2006/relationships/hyperlink" Target="https://babel.ua/profit/108317-vi-hvilyuyetesya-za-svogo-pidlitka-i-hochete-dopomogti-ale-ne-znayete-z-chogo-pochati-ta-yak-pidibrati-pravilni-slova-rozpovidayemo-razom-z-psihologinyami-organizaciji-lyudina-v-bidi?fbclid=IwZXh0bgNhZW0CMTEAAR3UKCu6sSiORdGtgUjRf6td4tGD81HjHo5wm9HMYFqakMPZBDPy-O0atQs_aem_I5mppsBGIu20TrZ2OGE8ww" TargetMode="External"/><Relationship Id="rId59" Type="http://schemas.openxmlformats.org/officeDocument/2006/relationships/hyperlink" Target="https://nus.org.ua/news/bazovi-pravyla-kibergigiyeny-korysni-materialy-dlya-uchniv-i-vchyteliv/" TargetMode="External"/><Relationship Id="rId67" Type="http://schemas.openxmlformats.org/officeDocument/2006/relationships/hyperlink" Target="https://www.032.ua/list/361858" TargetMode="External"/><Relationship Id="rId20" Type="http://schemas.openxmlformats.org/officeDocument/2006/relationships/hyperlink" Target="https://osvitoria.media/experience/najbilsha-mapa-shi-instrumentiv-dlya-osvityan-obyrayemo-drugogo-pilota-dlya-shhodennoyi-roboty/" TargetMode="External"/><Relationship Id="rId41" Type="http://schemas.openxmlformats.org/officeDocument/2006/relationships/hyperlink" Target="http://scfs.multycourse.com.ua/ua/page/25/126" TargetMode="External"/><Relationship Id="rId54" Type="http://schemas.openxmlformats.org/officeDocument/2006/relationships/hyperlink" Target="https://vseosvita.ua/library/materialy-dlia-besidy-dotrymannia-pravyl-bezpeky-zhyttiediialnosti-na-kanikulakh-zaporuka-zhyttia-i-zdorovia-154133." TargetMode="External"/><Relationship Id="rId62" Type="http://schemas.openxmlformats.org/officeDocument/2006/relationships/hyperlink" Target="https://www.classtime.com/blog/yak-motyvuvaty-uchniv-do-navchannya/" TargetMode="External"/><Relationship Id="rId70" Type="http://schemas.openxmlformats.org/officeDocument/2006/relationships/hyperlink" Target="https://mon.gov.ua/static-objects/mon/sites/1/zagalna%20serednya/protidia-bulingu/2019-11-25-protydiy-bullingy.pdf" TargetMode="External"/><Relationship Id="rId75" Type="http://schemas.openxmlformats.org/officeDocument/2006/relationships/hyperlink" Target="https://nus.org.ua/articles/prosto-pro-skladne-15-multfilmiv-pro-dobrochesnist-yaki-mozhna-pokazaty-dityam/" TargetMode="External"/><Relationship Id="rId1" Type="http://schemas.openxmlformats.org/officeDocument/2006/relationships/customXml" Target="../customXml/item1.xml"/><Relationship Id="rId6" Type="http://schemas.openxmlformats.org/officeDocument/2006/relationships/hyperlink" Target="about:blank" TargetMode="External"/><Relationship Id="rId15" Type="http://schemas.openxmlformats.org/officeDocument/2006/relationships/hyperlink" Target="https://osvita.ua/school/81372/" TargetMode="External"/><Relationship Id="rId23" Type="http://schemas.openxmlformats.org/officeDocument/2006/relationships/hyperlink" Target="https://teach-hub.com/vidkryti-osvitni-resursy-dlya-vprovadzhennya-stem-navchannya/" TargetMode="External"/><Relationship Id="rId28" Type="http://schemas.openxmlformats.org/officeDocument/2006/relationships/hyperlink" Target="https://osvitoria.media/experience/podkast-bilshe-dila/" TargetMode="External"/><Relationship Id="rId36" Type="http://schemas.openxmlformats.org/officeDocument/2006/relationships/hyperlink" Target="https://dsns.gov.ua/uk/funkcionalne-navchannya-z-pitan-civilnogo-zahistu" TargetMode="External"/><Relationship Id="rId49" Type="http://schemas.openxmlformats.org/officeDocument/2006/relationships/hyperlink" Target="https://mon.gov.ua/news/v-ukraini-startuvala-zagalnonatsionalna-kampaniya-dlya-psikhologichnoi-pidtrimki-ditey-v-ukrittyakh" TargetMode="External"/><Relationship Id="rId57" Type="http://schemas.openxmlformats.org/officeDocument/2006/relationships/hyperlink" Target="https://naurok.com.ua/prezentaciya-do-uroku-na-temu-zahvoryuvannya-yaki-peredayutsya-statevim-shlyahom-249691.html" TargetMode="External"/><Relationship Id="rId10" Type="http://schemas.openxmlformats.org/officeDocument/2006/relationships/hyperlink" Target="https://naurok.com.ua/post/ocinyuvannya-uchniv-nush-normativni-vimogi-ta-praktika" TargetMode="External"/><Relationship Id="rId31" Type="http://schemas.openxmlformats.org/officeDocument/2006/relationships/hyperlink" Target="https://training.eo.gov.ua/wp-content/uploads/2021/07/vzaiemodiia1_compressed.pdf" TargetMode="External"/><Relationship Id="rId44" Type="http://schemas.openxmlformats.org/officeDocument/2006/relationships/hyperlink" Target="https://ecolog-ua.com/news/algorytm-diy-pry-radiaciyniy-avariyi" TargetMode="External"/><Relationship Id="rId52" Type="http://schemas.openxmlformats.org/officeDocument/2006/relationships/hyperlink" Target="https://project380890.tilda.ws/page7412233.html" TargetMode="External"/><Relationship Id="rId60" Type="http://schemas.openxmlformats.org/officeDocument/2006/relationships/hyperlink" Target="https://capital360.com.ua/samorozvytok/7-vprav-dlya-pidnyattya-samootsinky-i-vpevnenosti-v-sobi/" TargetMode="External"/><Relationship Id="rId65" Type="http://schemas.openxmlformats.org/officeDocument/2006/relationships/hyperlink" Target="https://phc.org.ua/news/diti-yak-uberegti-ikh-vid-otruennya" TargetMode="External"/><Relationship Id="rId73" Type="http://schemas.openxmlformats.org/officeDocument/2006/relationships/hyperlink" Target="https://info.eo.gov.ua/oczinyuvannya-rezultativ-navchannya-uchniv-shho-navchayutsya-za-kordonom/" TargetMode="External"/><Relationship Id="rId4" Type="http://schemas.openxmlformats.org/officeDocument/2006/relationships/settings" Target="settings.xml"/><Relationship Id="rId9" Type="http://schemas.openxmlformats.org/officeDocument/2006/relationships/hyperlink" Target="https://znaimo.gov.ua/chapters/students" TargetMode="External"/><Relationship Id="rId13" Type="http://schemas.openxmlformats.org/officeDocument/2006/relationships/hyperlink" Target="https://osvita.diia.gov.ua/" TargetMode="External"/><Relationship Id="rId18" Type="http://schemas.openxmlformats.org/officeDocument/2006/relationships/hyperlink" Target="https://nus.org.ua/news/resursna-skrynya-vid-svitlany-rojz-ta-smart-osvity-dyvitsya-materialy-dlya-posylennya-stresostijkosti-ditej/?fbclid=IwAR1rfL7J7ZyITiKxGj3Z2tolPHdw_gHgunyoN35XM5_6e-uDijAGlYksprM" TargetMode="External"/><Relationship Id="rId39" Type="http://schemas.openxmlformats.org/officeDocument/2006/relationships/hyperlink" Target="https://www.youtube.com/watch?v=uu_k1EnzTGY" TargetMode="External"/><Relationship Id="rId34" Type="http://schemas.openxmlformats.org/officeDocument/2006/relationships/hyperlink" Target="https://pro-op.com.ua/article/430-nstruktaj-z-ohoroni-prats-v-navchalnih-zakladah" TargetMode="External"/><Relationship Id="rId50" Type="http://schemas.openxmlformats.org/officeDocument/2006/relationships/hyperlink" Target="https://osvita.diia.gov.ua/prof-orientation-quiz" TargetMode="External"/><Relationship Id="rId55" Type="http://schemas.openxmlformats.org/officeDocument/2006/relationships/hyperlink" Target="https://ivr.ua/ua/narushenie-osanki-u-detey-prichiny-simptomy-i-profilaktika" TargetMode="External"/><Relationship Id="rId76" Type="http://schemas.openxmlformats.org/officeDocument/2006/relationships/fontTable" Target="fontTable.xml"/><Relationship Id="rId7" Type="http://schemas.openxmlformats.org/officeDocument/2006/relationships/hyperlink" Target="https://eo.gov.ua/yak-diiaty-uchasnykam-osvitnoho-protsesu-iakshcho-u-zakladi-osvity-stavsia-neshchasnyy-vypadok/2021/12/15/" TargetMode="External"/><Relationship Id="rId71" Type="http://schemas.openxmlformats.org/officeDocument/2006/relationships/hyperlink" Target="https://osvita.diia.gov.ua/courses/attention-cyber-fraudsters" TargetMode="External"/><Relationship Id="rId2" Type="http://schemas.openxmlformats.org/officeDocument/2006/relationships/numbering" Target="numbering.xml"/><Relationship Id="rId29" Type="http://schemas.openxmlformats.org/officeDocument/2006/relationships/hyperlink" Target="https://osvitoria.media/experience/gra-hamster-kombat-chym-nebezpechnyj-dlya-ukrayinskyh-ditej-hom-yak-shpygun-iz-rosiyi/?fbclid=IwZXh0bgNhZW0CMTEAAR1963f4WEECJDdAxnIjofeSl2HOW8OoG1J_vMub5StOJs7B10_YtdZFUkk_aem_N9O5JrFhXayJZECwlBxQeg&amp;sfnsn=mo"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3WR7rRPNOUc2C0SQY2ML9ZRnYQ==">CgMxLjAaGgoBMBIVChMIB0IPCgZOdW5pdG8SBUFyaWFsGhoKATESFQoTCAdCDwoGTnVuaXRvEgVBcmlhbBoaCgEyEhUKEwgHQg8KBk51bml0bxIFQXJpYWwyCGguZ2pkZ3hzOAByITF5LWVrbmlHRVVDVmYwdmFqOHFTTk9oYVh4bGtBTDlDZQ==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2477</TotalTime>
  <Pages>1</Pages>
  <Words>125746</Words>
  <Characters>71676</Characters>
  <Application>Microsoft Office Word</Application>
  <DocSecurity>0</DocSecurity>
  <Lines>597</Lines>
  <Paragraphs>394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Lesya Shkvarok</dc:creator>
  <cp:lastModifiedBy>Lesya Shkvarok</cp:lastModifiedBy>
  <cp:revision>51</cp:revision>
  <dcterms:created xsi:type="dcterms:W3CDTF">2025-06-04T10:47:00Z</dcterms:created>
  <dcterms:modified xsi:type="dcterms:W3CDTF">2025-12-12T09:26:00Z</dcterms:modified>
</cp:coreProperties>
</file>