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tbl>
      <w:tblPr>
        <w:tblStyle w:val="a7"/>
        <w:tblW w:w="0" w:type="auto"/>
        <w:tblInd w:w="98" w:type="dxa"/>
        <w:tblLook w:val="04A0"/>
      </w:tblPr>
      <w:tblGrid>
        <w:gridCol w:w="4888"/>
        <w:gridCol w:w="4871"/>
      </w:tblGrid>
      <w:tr w:rsidR="00B117D8" w:rsidTr="00B117D8">
        <w:tc>
          <w:tcPr>
            <w:tcW w:w="5071" w:type="dxa"/>
          </w:tcPr>
          <w:p w:rsidR="00B117D8" w:rsidRDefault="00E36166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  <w:lang w:val="en-US"/>
              </w:rPr>
              <w:t>П</w:t>
            </w:r>
            <w:r>
              <w:rPr>
                <w:b/>
                <w:noProof/>
                <w:sz w:val="24"/>
                <w:szCs w:val="28"/>
              </w:rPr>
              <w:t>ОГОДЖЕНО</w:t>
            </w:r>
          </w:p>
          <w:p w:rsidR="00E36166" w:rsidRPr="009B738B" w:rsidRDefault="00E36166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9B738B">
              <w:rPr>
                <w:noProof/>
                <w:sz w:val="24"/>
                <w:szCs w:val="28"/>
              </w:rPr>
              <w:t xml:space="preserve">Протокол засідання педагогічної </w:t>
            </w:r>
          </w:p>
          <w:p w:rsidR="00B117D8" w:rsidRPr="009B738B" w:rsidRDefault="00E36166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9B738B">
              <w:rPr>
                <w:noProof/>
                <w:sz w:val="24"/>
                <w:szCs w:val="28"/>
              </w:rPr>
              <w:t>ради __________________</w:t>
            </w:r>
          </w:p>
          <w:p w:rsidR="00B117D8" w:rsidRPr="00E36166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9B738B">
              <w:rPr>
                <w:noProof/>
                <w:sz w:val="24"/>
                <w:szCs w:val="28"/>
              </w:rPr>
              <w:t>від ___ ____________ ____</w:t>
            </w:r>
            <w:r w:rsidR="00E36166" w:rsidRPr="009B738B">
              <w:rPr>
                <w:noProof/>
                <w:sz w:val="24"/>
                <w:szCs w:val="28"/>
              </w:rPr>
              <w:t>__</w:t>
            </w:r>
            <w:r w:rsidRPr="009B738B">
              <w:rPr>
                <w:noProof/>
                <w:sz w:val="24"/>
                <w:szCs w:val="28"/>
              </w:rPr>
              <w:t xml:space="preserve"> року</w:t>
            </w:r>
            <w:r w:rsidR="00E36166" w:rsidRPr="009B738B">
              <w:rPr>
                <w:noProof/>
                <w:sz w:val="24"/>
                <w:szCs w:val="28"/>
              </w:rPr>
              <w:t xml:space="preserve"> №</w:t>
            </w:r>
          </w:p>
        </w:tc>
        <w:tc>
          <w:tcPr>
            <w:tcW w:w="5071" w:type="dxa"/>
          </w:tcPr>
          <w:p w:rsidR="00B117D8" w:rsidRPr="00B117D8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B117D8">
              <w:rPr>
                <w:b/>
                <w:noProof/>
                <w:sz w:val="24"/>
                <w:szCs w:val="28"/>
              </w:rPr>
              <w:t>ЗАТВЕРДЖЕНО</w:t>
            </w:r>
          </w:p>
          <w:p w:rsidR="00E36166" w:rsidRPr="00E36166" w:rsidRDefault="00E36166" w:rsidP="00160669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E36166">
              <w:rPr>
                <w:noProof/>
                <w:sz w:val="24"/>
                <w:szCs w:val="28"/>
              </w:rPr>
              <w:t>Наказ</w:t>
            </w:r>
            <w:r>
              <w:rPr>
                <w:noProof/>
                <w:sz w:val="24"/>
                <w:szCs w:val="28"/>
              </w:rPr>
              <w:t xml:space="preserve"> ________________</w:t>
            </w:r>
          </w:p>
          <w:p w:rsidR="00B117D8" w:rsidRDefault="004A2659" w:rsidP="00160669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4A2659">
              <w:rPr>
                <w:noProof/>
                <w:sz w:val="24"/>
                <w:szCs w:val="28"/>
              </w:rPr>
              <w:t>Від ___ ____</w:t>
            </w:r>
            <w:r>
              <w:rPr>
                <w:noProof/>
                <w:sz w:val="24"/>
                <w:szCs w:val="28"/>
              </w:rPr>
              <w:t>______ ________  №</w:t>
            </w:r>
          </w:p>
          <w:p w:rsidR="004A2659" w:rsidRDefault="004A2659" w:rsidP="00160669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Директор </w:t>
            </w:r>
          </w:p>
          <w:p w:rsidR="004A2659" w:rsidRPr="004A2659" w:rsidRDefault="004A2659" w:rsidP="00160669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Угринівського ліцею           С.Євгейчук</w:t>
            </w:r>
          </w:p>
        </w:tc>
      </w:tr>
    </w:tbl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 w:rsidP="00B117D8">
      <w:pPr>
        <w:pStyle w:val="a3"/>
        <w:ind w:left="0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Pr="00032CA7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:rsidR="00B117D8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 w:rsidR="00DC781C"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:rsidR="00762CA2" w:rsidRDefault="00B117D8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  <w:r w:rsidR="00762CA2">
        <w:rPr>
          <w:b/>
          <w:bCs/>
          <w:noProof/>
          <w:sz w:val="40"/>
          <w:szCs w:val="40"/>
        </w:rPr>
        <w:t>в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</w:p>
    <w:p w:rsidR="0092182C" w:rsidRDefault="00E36166" w:rsidP="0092182C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Угринівського ліцею Угринівської сільської ради</w:t>
      </w:r>
    </w:p>
    <w:p w:rsidR="00E36166" w:rsidRDefault="00E36166" w:rsidP="0092182C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Івано-Франківської області</w:t>
      </w:r>
    </w:p>
    <w:p w:rsidR="0092182C" w:rsidRPr="0092182C" w:rsidRDefault="0092182C" w:rsidP="0092182C">
      <w:pPr>
        <w:pStyle w:val="a3"/>
        <w:ind w:left="0"/>
        <w:rPr>
          <w:b/>
          <w:bCs/>
          <w:noProof/>
          <w:sz w:val="40"/>
          <w:szCs w:val="40"/>
        </w:rPr>
        <w:sectPr w:rsidR="0092182C" w:rsidRPr="0092182C" w:rsidSect="00984B1E"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>
        <w:rPr>
          <w:b/>
          <w:bCs/>
          <w:noProof/>
          <w:sz w:val="40"/>
          <w:szCs w:val="40"/>
        </w:rPr>
        <w:t xml:space="preserve">                                 </w:t>
      </w:r>
    </w:p>
    <w:p w:rsidR="00567144" w:rsidRPr="00D82AB9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>І. Загальні</w:t>
      </w:r>
      <w:r w:rsidRPr="00D82AB9">
        <w:rPr>
          <w:spacing w:val="-1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:rsidR="00567144" w:rsidRPr="0092182C" w:rsidRDefault="00E97D7A" w:rsidP="00160669">
      <w:pPr>
        <w:pStyle w:val="a3"/>
        <w:spacing w:line="276" w:lineRule="auto"/>
        <w:ind w:left="0" w:firstLine="709"/>
        <w:rPr>
          <w:noProof/>
          <w:sz w:val="24"/>
          <w:szCs w:val="28"/>
        </w:rPr>
      </w:pPr>
      <w:r w:rsidRPr="00D82AB9">
        <w:rPr>
          <w:sz w:val="24"/>
          <w:szCs w:val="24"/>
        </w:rPr>
        <w:t>1.1</w:t>
      </w:r>
      <w:r w:rsidR="00160669"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82AB9">
        <w:rPr>
          <w:sz w:val="24"/>
          <w:szCs w:val="24"/>
        </w:rPr>
        <w:t>та</w:t>
      </w:r>
      <w:r w:rsidR="00203A9A" w:rsidRPr="00D82AB9">
        <w:rPr>
          <w:sz w:val="24"/>
          <w:szCs w:val="24"/>
        </w:rPr>
        <w:t xml:space="preserve"> жорстокого поводження зі здобувачами освіти </w:t>
      </w:r>
      <w:r w:rsidR="0092182C">
        <w:rPr>
          <w:sz w:val="24"/>
          <w:szCs w:val="24"/>
        </w:rPr>
        <w:t xml:space="preserve">в </w:t>
      </w:r>
      <w:proofErr w:type="spellStart"/>
      <w:r w:rsidR="0092182C">
        <w:rPr>
          <w:sz w:val="24"/>
          <w:szCs w:val="24"/>
        </w:rPr>
        <w:t>Угринівському</w:t>
      </w:r>
      <w:proofErr w:type="spellEnd"/>
      <w:r w:rsidR="0092182C">
        <w:rPr>
          <w:sz w:val="24"/>
          <w:szCs w:val="24"/>
        </w:rPr>
        <w:t xml:space="preserve"> ліцеї </w:t>
      </w:r>
      <w:proofErr w:type="spellStart"/>
      <w:r w:rsidR="0092182C">
        <w:rPr>
          <w:sz w:val="24"/>
          <w:szCs w:val="24"/>
        </w:rPr>
        <w:t>Угринівської</w:t>
      </w:r>
      <w:proofErr w:type="spellEnd"/>
      <w:r w:rsidR="0092182C">
        <w:rPr>
          <w:sz w:val="24"/>
          <w:szCs w:val="24"/>
        </w:rPr>
        <w:t xml:space="preserve"> сільської ради</w:t>
      </w:r>
      <w:r w:rsidR="009073BD">
        <w:rPr>
          <w:sz w:val="24"/>
          <w:szCs w:val="24"/>
        </w:rPr>
        <w:t xml:space="preserve"> Івано-Франківської області</w:t>
      </w:r>
    </w:p>
    <w:p w:rsidR="00567144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1.2. </w:t>
      </w:r>
      <w:r w:rsidR="00203A9A" w:rsidRPr="00D82AB9">
        <w:rPr>
          <w:sz w:val="24"/>
          <w:szCs w:val="24"/>
        </w:rPr>
        <w:t xml:space="preserve">Положення розроблено відповідно до </w:t>
      </w:r>
      <w:r w:rsidR="00B474A5" w:rsidRPr="00D82AB9">
        <w:rPr>
          <w:sz w:val="24"/>
          <w:szCs w:val="24"/>
        </w:rPr>
        <w:t>Закон</w:t>
      </w:r>
      <w:r w:rsidR="00203A9A" w:rsidRPr="00D82AB9">
        <w:rPr>
          <w:sz w:val="24"/>
          <w:szCs w:val="24"/>
        </w:rPr>
        <w:t>у</w:t>
      </w:r>
      <w:r w:rsidR="00B474A5" w:rsidRPr="00D82AB9">
        <w:rPr>
          <w:sz w:val="24"/>
          <w:szCs w:val="24"/>
        </w:rPr>
        <w:t xml:space="preserve"> України</w:t>
      </w:r>
      <w:r w:rsidR="00203A9A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«Про освіту»</w:t>
      </w:r>
      <w:r w:rsidR="00203A9A" w:rsidRPr="00D82AB9">
        <w:rPr>
          <w:sz w:val="24"/>
          <w:szCs w:val="24"/>
        </w:rPr>
        <w:t xml:space="preserve">, «Про охорону дитинства», </w:t>
      </w:r>
      <w:r w:rsidR="00B474A5" w:rsidRPr="00D82AB9">
        <w:rPr>
          <w:sz w:val="24"/>
          <w:szCs w:val="24"/>
        </w:rPr>
        <w:t xml:space="preserve"> «Про запобігання</w:t>
      </w:r>
      <w:r w:rsidR="00775176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</w:t>
      </w:r>
      <w:r w:rsidR="00B474A5" w:rsidRPr="00D82AB9">
        <w:rPr>
          <w:spacing w:val="6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протидію</w:t>
      </w:r>
      <w:r w:rsidR="00B474A5" w:rsidRPr="00D82AB9">
        <w:rPr>
          <w:spacing w:val="69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домашньому</w:t>
      </w:r>
      <w:r w:rsidR="00B474A5" w:rsidRPr="00D82AB9">
        <w:rPr>
          <w:spacing w:val="6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насильству»</w:t>
      </w:r>
      <w:r w:rsidR="00203A9A" w:rsidRPr="00D82AB9">
        <w:rPr>
          <w:sz w:val="24"/>
          <w:szCs w:val="24"/>
        </w:rPr>
        <w:t xml:space="preserve">, </w:t>
      </w:r>
      <w:r w:rsidR="006F181A" w:rsidRPr="00D82AB9">
        <w:rPr>
          <w:sz w:val="24"/>
          <w:szCs w:val="24"/>
        </w:rPr>
        <w:t>«Про внесення змін до деяких законів України щодо запобігання насильству та унеможливлення ж</w:t>
      </w:r>
      <w:r w:rsidR="00203A9A" w:rsidRPr="00D82AB9">
        <w:rPr>
          <w:sz w:val="24"/>
          <w:szCs w:val="24"/>
        </w:rPr>
        <w:t xml:space="preserve">орстокого поводження з дітьми», </w:t>
      </w:r>
      <w:r w:rsidR="00B474A5" w:rsidRPr="00D82AB9">
        <w:rPr>
          <w:sz w:val="24"/>
          <w:szCs w:val="24"/>
        </w:rPr>
        <w:t xml:space="preserve">«Про внесення змін до деяких законодавчих актів України щодо протидії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(цькуванню)»</w:t>
      </w:r>
      <w:r w:rsidR="00203A9A" w:rsidRPr="00D82AB9">
        <w:rPr>
          <w:sz w:val="24"/>
          <w:szCs w:val="24"/>
        </w:rPr>
        <w:t>, п</w:t>
      </w:r>
      <w:r w:rsidR="00B474A5" w:rsidRPr="00D82AB9">
        <w:rPr>
          <w:sz w:val="24"/>
          <w:szCs w:val="24"/>
        </w:rPr>
        <w:t>останов Кабінету Міністрів України</w:t>
      </w:r>
      <w:r w:rsidR="00203A9A" w:rsidRPr="00D82AB9">
        <w:rPr>
          <w:sz w:val="24"/>
          <w:szCs w:val="24"/>
        </w:rPr>
        <w:t xml:space="preserve"> від 22.08.2018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01.</w:t>
      </w:r>
      <w:r w:rsidR="00203A9A" w:rsidRPr="00D82AB9">
        <w:rPr>
          <w:sz w:val="24"/>
          <w:szCs w:val="24"/>
        </w:rPr>
        <w:t>06.2020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585 «Про забезпечення соціального захисту дітей, які перебувають у складних життєвих обставинах»</w:t>
      </w:r>
      <w:r w:rsidR="00203A9A" w:rsidRPr="00D82AB9">
        <w:rPr>
          <w:sz w:val="24"/>
          <w:szCs w:val="24"/>
        </w:rPr>
        <w:t>, від 28.07.2021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775 «Про внесення змін до Порядку забезпечення соціального захисту дітей, які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перебувають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складних життєвих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обставинах,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-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дітей, які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постраждали від жорстокого поводження»</w:t>
      </w:r>
      <w:r w:rsidR="00203A9A" w:rsidRPr="00D82AB9">
        <w:rPr>
          <w:sz w:val="24"/>
          <w:szCs w:val="24"/>
        </w:rPr>
        <w:t>, від 04.06.2025 №</w:t>
      </w:r>
      <w:r w:rsidR="00DC781C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>658 «Пр</w:t>
      </w:r>
      <w:r w:rsidR="00DC781C">
        <w:rPr>
          <w:sz w:val="24"/>
          <w:szCs w:val="24"/>
        </w:rPr>
        <w:t xml:space="preserve">о затвердження Типової програми </w:t>
      </w:r>
      <w:r w:rsidR="00203A9A"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</w:t>
      </w:r>
      <w:r w:rsidR="00775176" w:rsidRPr="00D82AB9">
        <w:rPr>
          <w:sz w:val="24"/>
          <w:szCs w:val="24"/>
        </w:rPr>
        <w:t>аказів Міністерства освіти та науки України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від 02.10.2018 № 1047 «Про затвердження Методичних рекомендацій щодо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="00B474A5" w:rsidRPr="00D82AB9">
        <w:rPr>
          <w:spacing w:val="8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педагогічних працівників із іншими органами та службами»</w:t>
      </w:r>
      <w:r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28.12.2019 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 xml:space="preserve">1646 «Про деякі питання реагування на випадки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 та застосування заходів виховного впливу в закладах освіти»</w:t>
      </w:r>
      <w:r w:rsidRPr="00D82AB9">
        <w:rPr>
          <w:sz w:val="24"/>
          <w:szCs w:val="24"/>
        </w:rPr>
        <w:t>.</w:t>
      </w:r>
    </w:p>
    <w:p w:rsidR="00E97D7A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>
        <w:rPr>
          <w:sz w:val="24"/>
          <w:szCs w:val="24"/>
        </w:rPr>
        <w:t xml:space="preserve">безпечного </w:t>
      </w:r>
      <w:r w:rsidRPr="00D82AB9">
        <w:rPr>
          <w:sz w:val="24"/>
          <w:szCs w:val="24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5C2768" w:rsidRPr="00D82AB9" w:rsidRDefault="005C2768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1.4. Дія Положення поширюється на всіх учасників освітнього процесу.</w:t>
      </w: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5C2768" w:rsidRPr="00D82AB9">
        <w:rPr>
          <w:sz w:val="24"/>
          <w:szCs w:val="24"/>
        </w:rPr>
        <w:t xml:space="preserve">. </w:t>
      </w:r>
      <w:r w:rsidR="00B474A5" w:rsidRPr="00DC781C">
        <w:rPr>
          <w:b/>
          <w:sz w:val="24"/>
          <w:szCs w:val="24"/>
        </w:rPr>
        <w:t>Безпечне освітнє середовище</w:t>
      </w:r>
      <w:r w:rsidR="00B474A5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B474A5" w:rsidRPr="00D82AB9">
        <w:rPr>
          <w:sz w:val="24"/>
          <w:szCs w:val="24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D82AB9">
        <w:rPr>
          <w:sz w:val="24"/>
          <w:szCs w:val="24"/>
        </w:rPr>
        <w:t>кібербезпеки</w:t>
      </w:r>
      <w:proofErr w:type="spellEnd"/>
      <w:r w:rsidR="00B474A5" w:rsidRPr="00D82AB9">
        <w:rPr>
          <w:sz w:val="24"/>
          <w:szCs w:val="24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(цькування), поширення неправдивих відомостей тощо), пропаганди та/або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агітації,</w:t>
      </w:r>
      <w:r w:rsidR="00B474A5" w:rsidRPr="00D82AB9">
        <w:rPr>
          <w:spacing w:val="3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</w:t>
      </w:r>
      <w:r w:rsidR="00B474A5" w:rsidRPr="00D82AB9">
        <w:rPr>
          <w:spacing w:val="2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2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з</w:t>
      </w:r>
      <w:r w:rsidR="00B474A5" w:rsidRPr="00D82AB9">
        <w:rPr>
          <w:spacing w:val="32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використанням</w:t>
      </w:r>
      <w:r w:rsidR="00B474A5" w:rsidRPr="00D82AB9">
        <w:rPr>
          <w:spacing w:val="33"/>
          <w:sz w:val="24"/>
          <w:szCs w:val="24"/>
        </w:rPr>
        <w:t xml:space="preserve"> </w:t>
      </w:r>
      <w:proofErr w:type="spellStart"/>
      <w:r w:rsidR="00B474A5" w:rsidRPr="00D82AB9">
        <w:rPr>
          <w:sz w:val="24"/>
          <w:szCs w:val="24"/>
        </w:rPr>
        <w:t>кіберпростору</w:t>
      </w:r>
      <w:proofErr w:type="spellEnd"/>
      <w:r w:rsidR="00B474A5" w:rsidRPr="00D82AB9">
        <w:rPr>
          <w:sz w:val="24"/>
          <w:szCs w:val="24"/>
        </w:rPr>
        <w:t>,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також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унеможливлюют</w:t>
      </w:r>
      <w:r w:rsidR="00775176" w:rsidRPr="00D82AB9">
        <w:rPr>
          <w:sz w:val="24"/>
          <w:szCs w:val="24"/>
        </w:rPr>
        <w:t>ь</w:t>
      </w:r>
      <w:r w:rsidR="00B07A2F" w:rsidRPr="00D82AB9">
        <w:rPr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82AB9">
        <w:rPr>
          <w:sz w:val="24"/>
          <w:szCs w:val="24"/>
        </w:rPr>
        <w:t xml:space="preserve">. 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82AB9">
        <w:rPr>
          <w:spacing w:val="-3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шкоду, шкоду її фізичному чи психічному здоров’ю.</w:t>
      </w:r>
    </w:p>
    <w:p w:rsidR="00775176" w:rsidRPr="00D82AB9" w:rsidRDefault="00775176" w:rsidP="00D82AB9">
      <w:pPr>
        <w:pStyle w:val="2"/>
        <w:ind w:left="0" w:firstLine="709"/>
        <w:rPr>
          <w:b w:val="0"/>
          <w:i w:val="0"/>
          <w:sz w:val="24"/>
          <w:szCs w:val="24"/>
        </w:rPr>
      </w:pPr>
      <w:r w:rsidRPr="00DC781C">
        <w:rPr>
          <w:i w:val="0"/>
          <w:sz w:val="24"/>
          <w:szCs w:val="24"/>
        </w:rPr>
        <w:t>Види</w:t>
      </w:r>
      <w:r w:rsidRPr="00DC781C">
        <w:rPr>
          <w:i w:val="0"/>
          <w:spacing w:val="-11"/>
          <w:sz w:val="24"/>
          <w:szCs w:val="24"/>
        </w:rPr>
        <w:t xml:space="preserve"> </w:t>
      </w:r>
      <w:r w:rsidRPr="00DC781C">
        <w:rPr>
          <w:i w:val="0"/>
          <w:sz w:val="24"/>
          <w:szCs w:val="24"/>
        </w:rPr>
        <w:t>насильства</w:t>
      </w:r>
      <w:r w:rsidRPr="00D82AB9">
        <w:rPr>
          <w:b w:val="0"/>
          <w:i w:val="0"/>
          <w:spacing w:val="-10"/>
          <w:sz w:val="24"/>
          <w:szCs w:val="24"/>
        </w:rPr>
        <w:t>: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</w:t>
      </w:r>
      <w:r w:rsidR="00775176" w:rsidRPr="00D82AB9">
        <w:rPr>
          <w:sz w:val="24"/>
          <w:szCs w:val="24"/>
        </w:rPr>
        <w:t>економічне насильство</w:t>
      </w:r>
      <w:r w:rsidRPr="00D82AB9">
        <w:rPr>
          <w:sz w:val="24"/>
          <w:szCs w:val="24"/>
        </w:rPr>
        <w:t xml:space="preserve"> — </w:t>
      </w:r>
      <w:r w:rsidR="00775176" w:rsidRPr="00D82AB9">
        <w:rPr>
          <w:sz w:val="24"/>
          <w:szCs w:val="24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</w:t>
      </w:r>
      <w:r w:rsidR="00775176" w:rsidRPr="00D82AB9">
        <w:rPr>
          <w:sz w:val="24"/>
          <w:szCs w:val="24"/>
        </w:rPr>
        <w:t xml:space="preserve">психологічне насильство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форма насильства, що включає словесні образи, </w:t>
      </w:r>
      <w:r w:rsidR="00775176" w:rsidRPr="00D82AB9">
        <w:rPr>
          <w:sz w:val="24"/>
          <w:szCs w:val="24"/>
        </w:rPr>
        <w:lastRenderedPageBreak/>
        <w:t>погрози, у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здоров’ю особи;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</w:t>
      </w:r>
      <w:r w:rsidR="00775176" w:rsidRPr="00D82AB9">
        <w:rPr>
          <w:sz w:val="24"/>
          <w:szCs w:val="24"/>
        </w:rPr>
        <w:t>сексуальне 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</w:t>
      </w:r>
      <w:r w:rsidRPr="00D82AB9">
        <w:rPr>
          <w:sz w:val="24"/>
          <w:szCs w:val="24"/>
        </w:rPr>
        <w:t>ма насильства, що включає будь-</w:t>
      </w:r>
      <w:r w:rsidR="00775176" w:rsidRPr="00D82AB9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</w:t>
      </w:r>
      <w:r w:rsidR="00775176" w:rsidRPr="00D82AB9">
        <w:rPr>
          <w:sz w:val="24"/>
          <w:szCs w:val="24"/>
        </w:rPr>
        <w:t>фізичне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насильство</w:t>
      </w:r>
      <w:r w:rsidR="00775176"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форма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насильства,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що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включає</w:t>
      </w:r>
      <w:r w:rsidR="00775176" w:rsidRPr="00D82AB9">
        <w:rPr>
          <w:spacing w:val="-6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ляпаси,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стусани,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B07A2F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 w:rsidR="00DC781C"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="00B07A2F" w:rsidRPr="00DC781C">
        <w:rPr>
          <w:b/>
          <w:sz w:val="24"/>
          <w:szCs w:val="24"/>
        </w:rPr>
        <w:t>Жорстоке поводження з дитиною</w:t>
      </w:r>
      <w:r w:rsidR="00B07A2F"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="005C2768" w:rsidRPr="00D82AB9">
        <w:rPr>
          <w:sz w:val="24"/>
          <w:szCs w:val="24"/>
        </w:rPr>
        <w:t xml:space="preserve">. </w:t>
      </w:r>
      <w:proofErr w:type="spellStart"/>
      <w:r w:rsidR="00775176" w:rsidRPr="00DC781C">
        <w:rPr>
          <w:b/>
          <w:sz w:val="24"/>
          <w:szCs w:val="24"/>
        </w:rPr>
        <w:t>Булінг</w:t>
      </w:r>
      <w:proofErr w:type="spellEnd"/>
      <w:r w:rsidR="00775176" w:rsidRPr="00DC781C">
        <w:rPr>
          <w:b/>
          <w:sz w:val="24"/>
          <w:szCs w:val="24"/>
        </w:rPr>
        <w:t xml:space="preserve"> (цькування)</w:t>
      </w:r>
      <w:r w:rsidR="00B07A2F" w:rsidRPr="00D82AB9">
        <w:rPr>
          <w:sz w:val="24"/>
          <w:szCs w:val="24"/>
        </w:rPr>
        <w:t xml:space="preserve"> — дії</w:t>
      </w:r>
      <w:r w:rsidR="00775176" w:rsidRPr="00D82AB9">
        <w:rPr>
          <w:sz w:val="24"/>
          <w:szCs w:val="24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</w:p>
    <w:p w:rsidR="005C2768" w:rsidRPr="00D82AB9" w:rsidRDefault="005C2768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жорстокого поводження в закладі освіти: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формування </w:t>
      </w:r>
      <w:r w:rsidR="00E57921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здійснення аналізу ситуації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 (фізичного та </w:t>
      </w:r>
      <w:proofErr w:type="spellStart"/>
      <w:r w:rsidRPr="00D82AB9">
        <w:rPr>
          <w:sz w:val="24"/>
          <w:szCs w:val="24"/>
        </w:rPr>
        <w:t>емоційно-</w:t>
      </w:r>
      <w:proofErr w:type="spellEnd"/>
      <w:r w:rsidRPr="00D82AB9">
        <w:rPr>
          <w:sz w:val="24"/>
          <w:szCs w:val="24"/>
        </w:rPr>
        <w:t xml:space="preserve"> психологічного середовища);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вироблення офіційної позиції закладу освіти щодо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 w:rsidR="00DC781C"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:rsidR="0073619F" w:rsidRPr="00D82AB9" w:rsidRDefault="009D17F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4.1. </w:t>
      </w:r>
      <w:r w:rsidR="0073619F" w:rsidRPr="00D82AB9">
        <w:rPr>
          <w:sz w:val="24"/>
          <w:szCs w:val="24"/>
        </w:rPr>
        <w:t xml:space="preserve">Із метою унеможливлення насильства та жорстокого поводження з дітьми </w:t>
      </w:r>
      <w:r w:rsidR="00E57921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закладі освіти слід систематично впроваджувати наступні заходи: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1) превентивні заходи: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доступних </w:t>
      </w:r>
      <w:r w:rsidR="00DC781C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</w:t>
      </w:r>
      <w:r w:rsidR="00396816" w:rsidRPr="00D82AB9">
        <w:rPr>
          <w:sz w:val="24"/>
          <w:szCs w:val="24"/>
        </w:rPr>
        <w:t>закладі освіти</w:t>
      </w:r>
      <w:r w:rsidRPr="00D82AB9">
        <w:rPr>
          <w:sz w:val="24"/>
          <w:szCs w:val="24"/>
        </w:rPr>
        <w:t xml:space="preserve">;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заходи з навчання та підвищення обізнаності </w:t>
      </w:r>
      <w:r w:rsidR="00396816" w:rsidRPr="00D82AB9">
        <w:rPr>
          <w:sz w:val="24"/>
          <w:szCs w:val="24"/>
        </w:rPr>
        <w:t xml:space="preserve">педагогічних працівників щодо </w:t>
      </w:r>
      <w:r w:rsidRPr="00D82AB9">
        <w:rPr>
          <w:sz w:val="24"/>
          <w:szCs w:val="24"/>
        </w:rPr>
        <w:t>унеможливлення насильства та жорстокого поводження з дітьми</w:t>
      </w:r>
      <w:r w:rsidR="00396816" w:rsidRPr="00D82AB9">
        <w:rPr>
          <w:sz w:val="24"/>
          <w:szCs w:val="24"/>
        </w:rPr>
        <w:t>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інформаційних сесій для </w:t>
      </w:r>
      <w:r w:rsidR="00E03FCB" w:rsidRPr="00D82AB9">
        <w:rPr>
          <w:sz w:val="24"/>
          <w:szCs w:val="24"/>
        </w:rPr>
        <w:t>здобувачів освіти</w:t>
      </w:r>
      <w:r w:rsidRPr="00D82AB9">
        <w:rPr>
          <w:sz w:val="24"/>
          <w:szCs w:val="24"/>
        </w:rPr>
        <w:t xml:space="preserve"> (пояснення прав дитини, способів захисту, контактів для звернення);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 w:rsidR="00E57921">
        <w:rPr>
          <w:sz w:val="24"/>
          <w:szCs w:val="24"/>
        </w:rPr>
        <w:t xml:space="preserve">закладу освіти </w:t>
      </w:r>
      <w:r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:rsidR="005C2768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82AB9">
        <w:rPr>
          <w:sz w:val="24"/>
          <w:szCs w:val="24"/>
        </w:rPr>
        <w:t>вебсайті</w:t>
      </w:r>
      <w:proofErr w:type="spellEnd"/>
      <w:r w:rsidRPr="00D82AB9">
        <w:rPr>
          <w:sz w:val="24"/>
          <w:szCs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9D17FB" w:rsidRPr="00D82AB9" w:rsidRDefault="009D17FB" w:rsidP="00D82AB9">
      <w:pPr>
        <w:pStyle w:val="a3"/>
        <w:ind w:left="0" w:firstLine="709"/>
        <w:rPr>
          <w:b/>
          <w:sz w:val="24"/>
          <w:szCs w:val="24"/>
        </w:rPr>
      </w:pPr>
    </w:p>
    <w:p w:rsidR="009D17FB" w:rsidRPr="00D82AB9" w:rsidRDefault="009D17FB" w:rsidP="00DC781C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="00D53FC6" w:rsidRPr="00D82AB9">
        <w:rPr>
          <w:b/>
          <w:sz w:val="24"/>
          <w:szCs w:val="24"/>
        </w:rPr>
        <w:t>. Права та о</w:t>
      </w:r>
      <w:r w:rsidRPr="00D82AB9">
        <w:rPr>
          <w:b/>
          <w:sz w:val="24"/>
          <w:szCs w:val="24"/>
        </w:rPr>
        <w:t xml:space="preserve">бов’язки </w:t>
      </w:r>
      <w:r w:rsidR="00D53FC6" w:rsidRPr="00D82AB9">
        <w:rPr>
          <w:b/>
          <w:sz w:val="24"/>
          <w:szCs w:val="24"/>
        </w:rPr>
        <w:t>учасників освітнього процесу</w:t>
      </w:r>
    </w:p>
    <w:p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5.1. </w:t>
      </w:r>
      <w:r w:rsidRPr="00DC781C">
        <w:rPr>
          <w:b/>
          <w:sz w:val="24"/>
          <w:szCs w:val="24"/>
        </w:rPr>
        <w:t>Працівники закладу освіти право на:</w:t>
      </w:r>
      <w:r w:rsidRPr="00D82AB9">
        <w:rPr>
          <w:sz w:val="24"/>
          <w:szCs w:val="24"/>
        </w:rPr>
        <w:t xml:space="preserve"> </w:t>
      </w:r>
    </w:p>
    <w:p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b/>
          <w:sz w:val="24"/>
          <w:szCs w:val="24"/>
        </w:rPr>
      </w:pPr>
      <w:r w:rsidRPr="00D82AB9">
        <w:rPr>
          <w:sz w:val="24"/>
          <w:szCs w:val="24"/>
        </w:rPr>
        <w:t xml:space="preserve">захист професійної честі </w:t>
      </w:r>
      <w:r w:rsidR="00DC781C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гідності;</w:t>
      </w:r>
    </w:p>
    <w:p w:rsidR="00D53FC6" w:rsidRPr="00D82AB9" w:rsidRDefault="00D53FC6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6E1CAB" w:rsidRPr="00DC781C" w:rsidRDefault="00D53FC6" w:rsidP="00D82AB9">
      <w:pPr>
        <w:pStyle w:val="2"/>
        <w:tabs>
          <w:tab w:val="left" w:pos="890"/>
        </w:tabs>
        <w:ind w:left="0" w:firstLine="709"/>
        <w:rPr>
          <w:sz w:val="24"/>
          <w:szCs w:val="24"/>
        </w:rPr>
      </w:pPr>
      <w:r w:rsidRPr="00DC781C">
        <w:rPr>
          <w:bCs w:val="0"/>
          <w:i w:val="0"/>
          <w:iCs w:val="0"/>
          <w:sz w:val="24"/>
          <w:szCs w:val="24"/>
        </w:rPr>
        <w:t xml:space="preserve">Обов’язки </w:t>
      </w:r>
      <w:r w:rsidRPr="00DC781C">
        <w:rPr>
          <w:i w:val="0"/>
          <w:iCs w:val="0"/>
          <w:sz w:val="24"/>
          <w:szCs w:val="24"/>
        </w:rPr>
        <w:t>а</w:t>
      </w:r>
      <w:r w:rsidR="006E1CAB" w:rsidRPr="00DC781C">
        <w:rPr>
          <w:i w:val="0"/>
          <w:iCs w:val="0"/>
          <w:sz w:val="24"/>
          <w:szCs w:val="24"/>
        </w:rPr>
        <w:t>дміністрація закладу</w:t>
      </w:r>
      <w:r w:rsidRPr="00DC781C">
        <w:rPr>
          <w:i w:val="0"/>
          <w:iCs w:val="0"/>
          <w:sz w:val="24"/>
          <w:szCs w:val="24"/>
        </w:rPr>
        <w:t xml:space="preserve"> освіти</w:t>
      </w:r>
      <w:r w:rsidR="006E1CAB" w:rsidRPr="00DC781C">
        <w:rPr>
          <w:i w:val="0"/>
          <w:iCs w:val="0"/>
          <w:sz w:val="24"/>
          <w:szCs w:val="24"/>
        </w:rPr>
        <w:t>:</w:t>
      </w:r>
    </w:p>
    <w:p w:rsidR="006E1CAB" w:rsidRPr="00D82AB9" w:rsidRDefault="006E1CAB" w:rsidP="00D82AB9">
      <w:pPr>
        <w:pStyle w:val="a4"/>
        <w:tabs>
          <w:tab w:val="left" w:pos="741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:rsidR="006E1CAB" w:rsidRPr="00D82AB9" w:rsidRDefault="006E1CAB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затверд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</w:t>
      </w:r>
      <w:r w:rsidR="009D17FB" w:rsidRPr="00D82AB9">
        <w:rPr>
          <w:sz w:val="24"/>
          <w:szCs w:val="24"/>
        </w:rPr>
        <w:t>Положення</w:t>
      </w:r>
      <w:r w:rsidR="0001026C" w:rsidRPr="00D82AB9"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його оприлюднення, обов’язкове ознайомле</w:t>
      </w:r>
      <w:r w:rsidR="00D53FC6" w:rsidRPr="00D82AB9">
        <w:rPr>
          <w:sz w:val="24"/>
          <w:szCs w:val="24"/>
        </w:rPr>
        <w:t xml:space="preserve">ння з ним </w:t>
      </w:r>
      <w:r w:rsidR="00E57921">
        <w:rPr>
          <w:sz w:val="24"/>
          <w:szCs w:val="24"/>
        </w:rPr>
        <w:t xml:space="preserve">усіх </w:t>
      </w:r>
      <w:r w:rsidR="00D53FC6" w:rsidRPr="00D82AB9">
        <w:rPr>
          <w:sz w:val="24"/>
          <w:szCs w:val="24"/>
        </w:rPr>
        <w:t xml:space="preserve">працівників </w:t>
      </w:r>
      <w:r w:rsidR="00DC781C">
        <w:rPr>
          <w:sz w:val="24"/>
          <w:szCs w:val="24"/>
        </w:rPr>
        <w:t>і</w:t>
      </w:r>
      <w:r w:rsidR="00D53FC6" w:rsidRPr="00D82AB9">
        <w:rPr>
          <w:sz w:val="24"/>
          <w:szCs w:val="24"/>
        </w:rPr>
        <w:t xml:space="preserve"> здійснити</w:t>
      </w:r>
      <w:r w:rsidRPr="00D82AB9">
        <w:rPr>
          <w:sz w:val="24"/>
          <w:szCs w:val="24"/>
        </w:rPr>
        <w:t xml:space="preserve"> контроль за його виконанням;</w:t>
      </w:r>
    </w:p>
    <w:p w:rsidR="0001026C" w:rsidRPr="00D82AB9" w:rsidRDefault="0001026C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01026C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розгляда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усні та письмові заяви (скарги, повідомлення) про випадки насильства або </w:t>
      </w:r>
      <w:r w:rsidR="0001026C" w:rsidRPr="00D82AB9">
        <w:rPr>
          <w:sz w:val="24"/>
          <w:szCs w:val="24"/>
        </w:rPr>
        <w:t>жорстокого поводження з дитиною</w:t>
      </w:r>
      <w:r w:rsidRPr="00D82AB9">
        <w:rPr>
          <w:sz w:val="24"/>
          <w:szCs w:val="24"/>
        </w:rPr>
        <w:t xml:space="preserve"> протягом однієї доби з моменту надходження</w:t>
      </w:r>
      <w:r w:rsidR="0001026C" w:rsidRPr="00D82AB9">
        <w:rPr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 </w:t>
      </w:r>
      <w:r w:rsidR="0001026C" w:rsidRPr="00D82AB9">
        <w:rPr>
          <w:sz w:val="24"/>
          <w:szCs w:val="24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 це батькам або іншим </w:t>
      </w:r>
      <w:r w:rsidR="0001026C" w:rsidRPr="00D82AB9">
        <w:rPr>
          <w:sz w:val="24"/>
          <w:szCs w:val="24"/>
        </w:rPr>
        <w:lastRenderedPageBreak/>
        <w:t>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уповноваженому підрозділу органу Національної поліції та службі у справах дітей, а також вжи</w:t>
      </w:r>
      <w:r w:rsidR="00D53FC6" w:rsidRPr="00D82AB9">
        <w:rPr>
          <w:sz w:val="24"/>
          <w:szCs w:val="24"/>
        </w:rPr>
        <w:t>ти</w:t>
      </w:r>
      <w:r w:rsidR="0001026C" w:rsidRPr="00D82AB9">
        <w:rPr>
          <w:sz w:val="24"/>
          <w:szCs w:val="24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01026C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інформу</w:t>
      </w:r>
      <w:r w:rsidR="00D53FC6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B474A5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:rsidR="009D17F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82AB9">
        <w:rPr>
          <w:sz w:val="24"/>
          <w:szCs w:val="24"/>
        </w:rPr>
        <w:t xml:space="preserve">и від насильства або жорстокого </w:t>
      </w:r>
      <w:r w:rsidRPr="00D82AB9">
        <w:rPr>
          <w:sz w:val="24"/>
          <w:szCs w:val="24"/>
        </w:rPr>
        <w:t>поводження, відповідної програми для таких осіб</w:t>
      </w:r>
      <w:r w:rsidR="0001026C" w:rsidRPr="00D82AB9">
        <w:rPr>
          <w:sz w:val="24"/>
          <w:szCs w:val="24"/>
        </w:rPr>
        <w:t>;</w:t>
      </w:r>
    </w:p>
    <w:p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не допуска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:rsidR="00B474A5" w:rsidRPr="00D82AB9" w:rsidRDefault="00B474A5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82AB9">
        <w:rPr>
          <w:sz w:val="24"/>
          <w:szCs w:val="24"/>
        </w:rPr>
        <w:t>и</w:t>
      </w:r>
      <w:r w:rsidRPr="00D82AB9">
        <w:rPr>
          <w:sz w:val="24"/>
          <w:szCs w:val="24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82AB9">
        <w:rPr>
          <w:sz w:val="24"/>
          <w:szCs w:val="24"/>
        </w:rPr>
        <w:t xml:space="preserve">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D82AB9">
        <w:rPr>
          <w:sz w:val="24"/>
          <w:szCs w:val="24"/>
        </w:rPr>
        <w:t>;</w:t>
      </w:r>
      <w:r w:rsidR="00B474A5" w:rsidRPr="00D82AB9">
        <w:rPr>
          <w:sz w:val="24"/>
          <w:szCs w:val="24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D82AB9">
        <w:rPr>
          <w:sz w:val="24"/>
          <w:szCs w:val="24"/>
        </w:rPr>
        <w:t xml:space="preserve"> 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взаємоді</w:t>
      </w:r>
      <w:r w:rsidR="00D53FC6" w:rsidRPr="00D82AB9">
        <w:rPr>
          <w:sz w:val="24"/>
          <w:szCs w:val="24"/>
        </w:rPr>
        <w:t>яти</w:t>
      </w:r>
      <w:r w:rsidRPr="00D82AB9">
        <w:rPr>
          <w:sz w:val="24"/>
          <w:szCs w:val="24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1CAB" w:rsidRPr="00E57921" w:rsidRDefault="006E1CAB" w:rsidP="00D82AB9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>освіт</w:t>
      </w:r>
      <w:r w:rsidR="008E58B3" w:rsidRPr="00E57921">
        <w:rPr>
          <w:b/>
          <w:spacing w:val="-2"/>
          <w:sz w:val="24"/>
          <w:szCs w:val="24"/>
        </w:rPr>
        <w:t>и</w:t>
      </w:r>
      <w:r w:rsidR="0001026C" w:rsidRPr="00E57921">
        <w:rPr>
          <w:b/>
          <w:spacing w:val="-2"/>
          <w:sz w:val="24"/>
          <w:szCs w:val="24"/>
        </w:rPr>
        <w:t xml:space="preserve"> </w:t>
      </w:r>
      <w:r w:rsidR="008A73F5" w:rsidRPr="00E57921">
        <w:rPr>
          <w:b/>
          <w:sz w:val="24"/>
          <w:szCs w:val="24"/>
        </w:rPr>
        <w:t>в</w:t>
      </w:r>
      <w:r w:rsidR="0001026C" w:rsidRPr="00E57921">
        <w:rPr>
          <w:b/>
          <w:sz w:val="24"/>
          <w:szCs w:val="24"/>
        </w:rPr>
        <w:t xml:space="preserve"> разі виявлення ознак насильства або жорстокого поводження з дитиною зобов’язані: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:rsidR="006E1CA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01026C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здобувачам освіти захист під ча</w:t>
      </w:r>
      <w:r w:rsidR="009D17FB" w:rsidRPr="00D82AB9">
        <w:rPr>
          <w:sz w:val="24"/>
          <w:szCs w:val="24"/>
        </w:rPr>
        <w:t>с освітнього процесу від будь-</w:t>
      </w:r>
      <w:r w:rsidRPr="00D82AB9">
        <w:rPr>
          <w:sz w:val="24"/>
          <w:szCs w:val="24"/>
        </w:rPr>
        <w:t xml:space="preserve">яких форм насильства та експлуатації, </w:t>
      </w:r>
      <w:r w:rsidR="00E534B0">
        <w:rPr>
          <w:sz w:val="24"/>
          <w:szCs w:val="24"/>
        </w:rPr>
        <w:t xml:space="preserve">жорстокого поводження, </w:t>
      </w:r>
      <w:r w:rsidRPr="00D82AB9">
        <w:rPr>
          <w:sz w:val="24"/>
          <w:szCs w:val="24"/>
        </w:rPr>
        <w:t xml:space="preserve">у тому числі </w:t>
      </w:r>
      <w:proofErr w:type="spellStart"/>
      <w:r w:rsidRPr="00D82AB9">
        <w:rPr>
          <w:sz w:val="24"/>
          <w:szCs w:val="24"/>
        </w:rPr>
        <w:t>булінгу</w:t>
      </w:r>
      <w:proofErr w:type="spellEnd"/>
      <w:r w:rsidRPr="00D82AB9">
        <w:rPr>
          <w:sz w:val="24"/>
          <w:szCs w:val="24"/>
        </w:rPr>
        <w:t xml:space="preserve"> (цькування), дискримінації за будь-якою ознакою, від пропаганди та агі</w:t>
      </w:r>
      <w:r w:rsidR="009D17FB" w:rsidRPr="00D82AB9">
        <w:rPr>
          <w:sz w:val="24"/>
          <w:szCs w:val="24"/>
        </w:rPr>
        <w:t>тації, що завдають шкоди здоров’</w:t>
      </w:r>
      <w:r w:rsidRPr="00D82AB9">
        <w:rPr>
          <w:sz w:val="24"/>
          <w:szCs w:val="24"/>
        </w:rPr>
        <w:t>ю;</w:t>
      </w:r>
    </w:p>
    <w:p w:rsidR="009D17FB" w:rsidRPr="00D82AB9" w:rsidRDefault="0001026C" w:rsidP="00D82AB9">
      <w:pPr>
        <w:tabs>
          <w:tab w:val="left" w:pos="691"/>
          <w:tab w:val="left" w:pos="713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повідомити адміністраці</w:t>
      </w:r>
      <w:r w:rsidR="008A73F5" w:rsidRPr="00D82AB9">
        <w:rPr>
          <w:sz w:val="24"/>
          <w:szCs w:val="24"/>
        </w:rPr>
        <w:t>ю</w:t>
      </w:r>
      <w:r w:rsidRPr="00D82AB9">
        <w:rPr>
          <w:sz w:val="24"/>
          <w:szCs w:val="24"/>
        </w:rPr>
        <w:t xml:space="preserve"> закладу освіти та одно</w:t>
      </w:r>
      <w:r w:rsidR="008A73F5" w:rsidRPr="00D82AB9">
        <w:rPr>
          <w:sz w:val="24"/>
          <w:szCs w:val="24"/>
        </w:rPr>
        <w:t>го</w:t>
      </w:r>
      <w:r w:rsidRPr="00D82AB9">
        <w:rPr>
          <w:sz w:val="24"/>
          <w:szCs w:val="24"/>
        </w:rPr>
        <w:t xml:space="preserve"> з батьків або інши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законни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представник</w:t>
      </w:r>
      <w:r w:rsidR="008A73F5" w:rsidRPr="00D82AB9">
        <w:rPr>
          <w:sz w:val="24"/>
          <w:szCs w:val="24"/>
        </w:rPr>
        <w:t>ів</w:t>
      </w:r>
      <w:r w:rsidRPr="00D82AB9">
        <w:rPr>
          <w:sz w:val="24"/>
          <w:szCs w:val="24"/>
        </w:rPr>
        <w:t xml:space="preserve"> дитини, яка вчинила насильство або жорстоке поводження, та дитин</w:t>
      </w:r>
      <w:r w:rsidR="008A73F5" w:rsidRPr="00D82AB9">
        <w:rPr>
          <w:sz w:val="24"/>
          <w:szCs w:val="24"/>
        </w:rPr>
        <w:t>у</w:t>
      </w:r>
      <w:r w:rsidRPr="00D82AB9">
        <w:rPr>
          <w:sz w:val="24"/>
          <w:szCs w:val="24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82AB9">
        <w:rPr>
          <w:sz w:val="24"/>
          <w:szCs w:val="24"/>
        </w:rPr>
        <w:t>жорстокого поводження з дитиною;</w:t>
      </w:r>
    </w:p>
    <w:p w:rsidR="006E1CAB" w:rsidRPr="00D82AB9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01026C" w:rsidRPr="00D82AB9">
        <w:rPr>
          <w:sz w:val="24"/>
          <w:szCs w:val="24"/>
        </w:rPr>
        <w:t>ти в</w:t>
      </w:r>
      <w:r w:rsidRPr="00D82AB9">
        <w:rPr>
          <w:sz w:val="24"/>
          <w:szCs w:val="24"/>
        </w:rPr>
        <w:t xml:space="preserve"> проведенні розслідування щодо випадків насильства</w:t>
      </w:r>
      <w:r w:rsidR="009D17FB" w:rsidRPr="00D82AB9">
        <w:rPr>
          <w:sz w:val="24"/>
          <w:szCs w:val="24"/>
        </w:rPr>
        <w:t xml:space="preserve"> та жорстокого </w:t>
      </w:r>
      <w:r w:rsidR="009D17FB" w:rsidRPr="00D82AB9">
        <w:rPr>
          <w:sz w:val="24"/>
          <w:szCs w:val="24"/>
        </w:rPr>
        <w:lastRenderedPageBreak/>
        <w:t>поводження зі здобувачами освіти</w:t>
      </w:r>
      <w:r w:rsidRPr="00D82AB9">
        <w:rPr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викону</w:t>
      </w:r>
      <w:r w:rsidR="0001026C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рішення та рекомендації комісії з розгляду випадків насильства </w:t>
      </w:r>
      <w:r w:rsidR="009D17FB" w:rsidRPr="00D82AB9">
        <w:rPr>
          <w:sz w:val="24"/>
          <w:szCs w:val="24"/>
        </w:rPr>
        <w:t>та жорстокого поводження</w:t>
      </w:r>
      <w:r w:rsidRPr="00D82AB9">
        <w:rPr>
          <w:sz w:val="24"/>
          <w:szCs w:val="24"/>
        </w:rPr>
        <w:t xml:space="preserve"> у закладі освіти;</w:t>
      </w:r>
    </w:p>
    <w:p w:rsidR="00E06D49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надати </w:t>
      </w:r>
      <w:r w:rsidR="00E534B0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разі потреби </w:t>
      </w:r>
      <w:proofErr w:type="spellStart"/>
      <w:r w:rsidRPr="00D82AB9">
        <w:rPr>
          <w:sz w:val="24"/>
          <w:szCs w:val="24"/>
        </w:rPr>
        <w:t>домедичну</w:t>
      </w:r>
      <w:proofErr w:type="spellEnd"/>
      <w:r w:rsidRPr="00D82AB9">
        <w:rPr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D82AB9">
        <w:rPr>
          <w:sz w:val="24"/>
          <w:szCs w:val="24"/>
        </w:rPr>
        <w:t>ілу органу Національної поліції;</w:t>
      </w:r>
    </w:p>
    <w:p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B474A5" w:rsidRPr="00D82AB9" w:rsidRDefault="00B474A5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E1CAB" w:rsidRPr="00E534B0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sz w:val="24"/>
          <w:szCs w:val="24"/>
        </w:rPr>
      </w:pPr>
      <w:r w:rsidRPr="00E534B0">
        <w:rPr>
          <w:i w:val="0"/>
          <w:iCs w:val="0"/>
          <w:sz w:val="24"/>
          <w:szCs w:val="24"/>
        </w:rPr>
        <w:t xml:space="preserve">5.2. </w:t>
      </w:r>
      <w:r w:rsidR="006E1CAB" w:rsidRPr="00E534B0">
        <w:rPr>
          <w:i w:val="0"/>
          <w:iCs w:val="0"/>
          <w:sz w:val="24"/>
          <w:szCs w:val="24"/>
        </w:rPr>
        <w:t>Здобувачі</w:t>
      </w:r>
      <w:r w:rsidR="006E1CAB" w:rsidRPr="00E534B0">
        <w:rPr>
          <w:i w:val="0"/>
          <w:iCs w:val="0"/>
          <w:spacing w:val="-6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освіти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Pr="00E534B0">
        <w:rPr>
          <w:i w:val="0"/>
          <w:iCs w:val="0"/>
          <w:spacing w:val="-8"/>
          <w:sz w:val="24"/>
          <w:szCs w:val="24"/>
        </w:rPr>
        <w:t xml:space="preserve">ліцею </w:t>
      </w:r>
      <w:r w:rsidR="006E1CAB" w:rsidRPr="00E534B0">
        <w:rPr>
          <w:i w:val="0"/>
          <w:iCs w:val="0"/>
          <w:sz w:val="24"/>
          <w:szCs w:val="24"/>
        </w:rPr>
        <w:t>мають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право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pacing w:val="-5"/>
          <w:sz w:val="24"/>
          <w:szCs w:val="24"/>
        </w:rPr>
        <w:t>на:</w:t>
      </w:r>
    </w:p>
    <w:p w:rsidR="00D53FC6" w:rsidRPr="00D82AB9" w:rsidRDefault="006E1CAB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якісні</w:t>
      </w:r>
      <w:r w:rsidRPr="00D82AB9">
        <w:rPr>
          <w:spacing w:val="-8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освітні</w:t>
      </w:r>
      <w:r w:rsidRPr="00D82AB9">
        <w:rPr>
          <w:spacing w:val="-7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послуги;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індивідуальну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82AB9">
        <w:rPr>
          <w:sz w:val="24"/>
          <w:szCs w:val="24"/>
        </w:rPr>
        <w:t>з</w:t>
      </w:r>
      <w:r w:rsidRPr="00D82AB9">
        <w:rPr>
          <w:sz w:val="24"/>
          <w:szCs w:val="24"/>
        </w:rPr>
        <w:t xml:space="preserve">апропонованих освітніх програм, навчальних дисциплін та рівня їх складності, методів і засобів </w:t>
      </w:r>
      <w:r w:rsidRPr="00D82AB9">
        <w:rPr>
          <w:spacing w:val="-2"/>
          <w:sz w:val="24"/>
          <w:szCs w:val="24"/>
        </w:rPr>
        <w:t>навчання;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свободу творчої, спортивної, оздоровчої, культурної, просвітницької, наукової </w:t>
      </w:r>
      <w:r w:rsidR="00D53FC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науково-технічної діяльності тощо;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безпечні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та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нешкідливі</w:t>
      </w:r>
      <w:r w:rsidRPr="00D82AB9">
        <w:rPr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умови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навчання</w:t>
      </w:r>
      <w:r w:rsidRPr="00D82AB9">
        <w:rPr>
          <w:spacing w:val="-2"/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повагу</w:t>
      </w:r>
      <w:r w:rsidRPr="00D82AB9">
        <w:rPr>
          <w:spacing w:val="-15"/>
          <w:sz w:val="24"/>
          <w:szCs w:val="24"/>
        </w:rPr>
        <w:t xml:space="preserve"> </w:t>
      </w:r>
      <w:r w:rsidRPr="00D82AB9">
        <w:rPr>
          <w:sz w:val="24"/>
          <w:szCs w:val="24"/>
        </w:rPr>
        <w:t>людської</w:t>
      </w:r>
      <w:r w:rsidRPr="00D82AB9">
        <w:rPr>
          <w:spacing w:val="-10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гідності;</w:t>
      </w:r>
    </w:p>
    <w:p w:rsidR="00E06D49" w:rsidRPr="00D82AB9" w:rsidRDefault="00D53FC6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>ахист під час освітнього процесу від приниження честі та гідност</w:t>
      </w:r>
      <w:r w:rsidRPr="00D82AB9">
        <w:rPr>
          <w:sz w:val="24"/>
          <w:szCs w:val="24"/>
        </w:rPr>
        <w:t>і,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Pr="00D82AB9">
        <w:rPr>
          <w:sz w:val="24"/>
          <w:szCs w:val="24"/>
        </w:rPr>
        <w:t xml:space="preserve">жорстокого поводження, </w:t>
      </w:r>
      <w:proofErr w:type="spellStart"/>
      <w:r w:rsidR="006E1CAB" w:rsidRPr="00D82AB9">
        <w:rPr>
          <w:sz w:val="24"/>
          <w:szCs w:val="24"/>
        </w:rPr>
        <w:t>булінгу</w:t>
      </w:r>
      <w:proofErr w:type="spellEnd"/>
      <w:r w:rsidR="006E1CAB" w:rsidRPr="00D82AB9">
        <w:rPr>
          <w:sz w:val="24"/>
          <w:szCs w:val="24"/>
        </w:rPr>
        <w:t xml:space="preserve"> (цькування), дискримінації за будь-якою ознакою, пропаганди та агі</w:t>
      </w:r>
      <w:r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 здобувачам освіти;</w:t>
      </w:r>
    </w:p>
    <w:p w:rsidR="006E1CAB" w:rsidRPr="00D82AB9" w:rsidRDefault="006E1CAB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D82AB9">
        <w:rPr>
          <w:spacing w:val="80"/>
          <w:sz w:val="24"/>
          <w:szCs w:val="24"/>
        </w:rPr>
        <w:t xml:space="preserve"> </w:t>
      </w:r>
      <w:r w:rsidRPr="00D82AB9">
        <w:rPr>
          <w:sz w:val="24"/>
          <w:szCs w:val="24"/>
        </w:rPr>
        <w:t>свідком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 вчинила жорстоке поводження з дітьми.</w:t>
      </w:r>
    </w:p>
    <w:p w:rsidR="006E1CAB" w:rsidRPr="00E534B0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="00D53FC6"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:rsidR="006E1CAB" w:rsidRPr="00D82AB9" w:rsidRDefault="006E1CAB" w:rsidP="00D82AB9">
      <w:pPr>
        <w:pStyle w:val="a4"/>
        <w:tabs>
          <w:tab w:val="left" w:pos="679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відповідально та дбайливо ставитися до власного здоров</w:t>
      </w:r>
      <w:r w:rsidR="00D53FC6" w:rsidRPr="00D82AB9">
        <w:rPr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D53FC6" w:rsidRPr="00D82AB9">
        <w:rPr>
          <w:sz w:val="24"/>
          <w:szCs w:val="24"/>
        </w:rPr>
        <w:t>’я оточуючих</w:t>
      </w:r>
      <w:r w:rsidRPr="00D82AB9">
        <w:rPr>
          <w:spacing w:val="-2"/>
          <w:sz w:val="24"/>
          <w:szCs w:val="24"/>
        </w:rPr>
        <w:t>;</w:t>
      </w:r>
    </w:p>
    <w:p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дотримуватися установчих документів, правил внутрішнього розпорядку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закладу </w:t>
      </w:r>
      <w:r w:rsidRPr="00D82AB9">
        <w:rPr>
          <w:spacing w:val="-2"/>
          <w:sz w:val="24"/>
          <w:szCs w:val="24"/>
        </w:rPr>
        <w:t>освіти;</w:t>
      </w:r>
    </w:p>
    <w:p w:rsidR="006E1CAB" w:rsidRPr="00D82AB9" w:rsidRDefault="006E1CAB" w:rsidP="00D82AB9">
      <w:pPr>
        <w:pStyle w:val="a4"/>
        <w:tabs>
          <w:tab w:val="left" w:pos="71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повідомляти керівництво закладу освіти про факти насильства та жорстокого поводження стосовно здобувачів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освіти,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педагогічних, інших осіб,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6A2856" w:rsidRPr="00E534B0" w:rsidRDefault="006A2856" w:rsidP="00D82AB9">
      <w:pPr>
        <w:pStyle w:val="a4"/>
        <w:tabs>
          <w:tab w:val="left" w:pos="830"/>
        </w:tabs>
        <w:ind w:left="0" w:firstLine="709"/>
        <w:rPr>
          <w:b/>
          <w:spacing w:val="-2"/>
          <w:sz w:val="24"/>
          <w:szCs w:val="24"/>
        </w:rPr>
      </w:pPr>
      <w:r w:rsidRPr="00E534B0">
        <w:rPr>
          <w:b/>
          <w:sz w:val="24"/>
          <w:szCs w:val="24"/>
        </w:rPr>
        <w:t xml:space="preserve">5.3. </w:t>
      </w:r>
      <w:r w:rsidR="006E1CAB" w:rsidRPr="00E534B0">
        <w:rPr>
          <w:b/>
          <w:sz w:val="24"/>
          <w:szCs w:val="24"/>
        </w:rPr>
        <w:t>Батьки</w:t>
      </w:r>
      <w:r w:rsidR="006E1CAB" w:rsidRPr="00E534B0">
        <w:rPr>
          <w:b/>
          <w:spacing w:val="-1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або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інші</w:t>
      </w:r>
      <w:r w:rsidR="006E1CAB" w:rsidRPr="00E534B0">
        <w:rPr>
          <w:b/>
          <w:spacing w:val="-5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представники</w:t>
      </w:r>
      <w:r w:rsidR="006E1CAB" w:rsidRPr="00E534B0">
        <w:rPr>
          <w:b/>
          <w:spacing w:val="5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здобувачів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освіти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мають</w:t>
      </w:r>
      <w:r w:rsidR="006E1CAB"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право</w:t>
      </w:r>
      <w:r w:rsidR="006E1CAB" w:rsidRPr="00E534B0">
        <w:rPr>
          <w:b/>
          <w:spacing w:val="-2"/>
          <w:sz w:val="24"/>
          <w:szCs w:val="24"/>
        </w:rPr>
        <w:t>:</w:t>
      </w:r>
    </w:p>
    <w:p w:rsidR="006A2856" w:rsidRPr="00D82AB9" w:rsidRDefault="00A01DDA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6E1CAB" w:rsidRPr="00D82AB9" w:rsidRDefault="006E1CAB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подавати заяву директору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82AB9">
        <w:rPr>
          <w:spacing w:val="40"/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(</w:t>
      </w:r>
      <w:r w:rsidRPr="00D82AB9">
        <w:rPr>
          <w:sz w:val="24"/>
          <w:szCs w:val="24"/>
        </w:rPr>
        <w:t>протягом однієї доби з моменту надходження заяви) та неупередженого реагування на такі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випадки;</w:t>
      </w:r>
    </w:p>
    <w:p w:rsidR="006A2856" w:rsidRPr="00D82AB9" w:rsidRDefault="006E1CAB" w:rsidP="00D82AB9">
      <w:pPr>
        <w:pStyle w:val="a4"/>
        <w:tabs>
          <w:tab w:val="left" w:pos="68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отримувати інформацію щодо порядку та </w:t>
      </w:r>
      <w:r w:rsidR="006A2856" w:rsidRPr="00D82AB9">
        <w:rPr>
          <w:sz w:val="24"/>
          <w:szCs w:val="24"/>
        </w:rPr>
        <w:t>умов проходження їхньою дитиною</w:t>
      </w:r>
      <w:r w:rsidRPr="00D82AB9">
        <w:rPr>
          <w:sz w:val="24"/>
          <w:szCs w:val="24"/>
        </w:rPr>
        <w:t>, яка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постраждала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жорстокого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поводжен</w:t>
      </w:r>
      <w:r w:rsidR="006A2856" w:rsidRPr="00D82AB9">
        <w:rPr>
          <w:sz w:val="24"/>
          <w:szCs w:val="24"/>
        </w:rPr>
        <w:t>ня</w:t>
      </w:r>
      <w:r w:rsidRPr="00D82AB9">
        <w:rPr>
          <w:sz w:val="24"/>
          <w:szCs w:val="24"/>
        </w:rPr>
        <w:t>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відповідних</w:t>
      </w:r>
      <w:r w:rsidRPr="00D82AB9">
        <w:rPr>
          <w:spacing w:val="-1"/>
          <w:sz w:val="24"/>
          <w:szCs w:val="24"/>
        </w:rPr>
        <w:t xml:space="preserve"> </w:t>
      </w:r>
      <w:r w:rsidR="00A01DDA" w:rsidRPr="00D82AB9">
        <w:rPr>
          <w:spacing w:val="-1"/>
          <w:sz w:val="24"/>
          <w:szCs w:val="24"/>
        </w:rPr>
        <w:t xml:space="preserve">для таких осіб </w:t>
      </w:r>
      <w:r w:rsidR="006A2856" w:rsidRPr="00D82AB9">
        <w:rPr>
          <w:sz w:val="24"/>
          <w:szCs w:val="24"/>
        </w:rPr>
        <w:t>програм</w:t>
      </w:r>
      <w:r w:rsidRPr="00D82AB9">
        <w:rPr>
          <w:sz w:val="24"/>
          <w:szCs w:val="24"/>
        </w:rPr>
        <w:t>.</w:t>
      </w:r>
    </w:p>
    <w:p w:rsidR="006A2856" w:rsidRPr="00E534B0" w:rsidRDefault="006E1CAB" w:rsidP="00D82AB9">
      <w:pPr>
        <w:pStyle w:val="a4"/>
        <w:tabs>
          <w:tab w:val="left" w:pos="662"/>
        </w:tabs>
        <w:ind w:left="0" w:firstLine="709"/>
        <w:rPr>
          <w:b/>
          <w:sz w:val="24"/>
          <w:szCs w:val="24"/>
        </w:rPr>
      </w:pPr>
      <w:r w:rsidRPr="00E534B0">
        <w:rPr>
          <w:b/>
          <w:sz w:val="24"/>
          <w:szCs w:val="24"/>
        </w:rPr>
        <w:t>Батьки</w:t>
      </w:r>
      <w:r w:rsidRPr="00E534B0">
        <w:rPr>
          <w:b/>
          <w:spacing w:val="-11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або</w:t>
      </w:r>
      <w:r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інші</w:t>
      </w:r>
      <w:r w:rsidRPr="00E534B0">
        <w:rPr>
          <w:b/>
          <w:spacing w:val="-8"/>
          <w:sz w:val="24"/>
          <w:szCs w:val="24"/>
        </w:rPr>
        <w:t xml:space="preserve"> </w:t>
      </w:r>
      <w:r w:rsidR="00E534B0">
        <w:rPr>
          <w:b/>
          <w:spacing w:val="-8"/>
          <w:sz w:val="24"/>
          <w:szCs w:val="24"/>
        </w:rPr>
        <w:t xml:space="preserve">законні </w:t>
      </w:r>
      <w:r w:rsidRPr="00E534B0">
        <w:rPr>
          <w:b/>
          <w:sz w:val="24"/>
          <w:szCs w:val="24"/>
        </w:rPr>
        <w:t>представники</w:t>
      </w:r>
      <w:r w:rsidRPr="00E534B0">
        <w:rPr>
          <w:b/>
          <w:spacing w:val="4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здобувачів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освіти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зобов</w:t>
      </w:r>
      <w:r w:rsidR="006A2856" w:rsidRPr="00E534B0">
        <w:rPr>
          <w:b/>
          <w:sz w:val="24"/>
          <w:szCs w:val="24"/>
        </w:rPr>
        <w:t>’</w:t>
      </w:r>
      <w:r w:rsidRPr="00E534B0">
        <w:rPr>
          <w:b/>
          <w:spacing w:val="-2"/>
          <w:sz w:val="24"/>
          <w:szCs w:val="24"/>
        </w:rPr>
        <w:t>язані:</w:t>
      </w:r>
    </w:p>
    <w:p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виховувати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оточуючих і довкілля;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поважати гідність, права, свободи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дбати про фізичне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психічне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дитини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діалогу,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культурних традицій, різного соціального походження, сімейного та майнового стану;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настановленням </w:t>
      </w:r>
      <w:r w:rsidR="006A285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особистим прикладом утверджувати повагу до суспільної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:rsidR="00E06D49" w:rsidRPr="00D82AB9" w:rsidRDefault="00E06D49" w:rsidP="00D82AB9">
      <w:pPr>
        <w:pStyle w:val="a3"/>
        <w:ind w:left="0" w:firstLine="709"/>
        <w:rPr>
          <w:sz w:val="24"/>
          <w:szCs w:val="24"/>
        </w:rPr>
      </w:pPr>
    </w:p>
    <w:p w:rsidR="0071159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proofErr w:type="gramStart"/>
      <w:r w:rsidRPr="00D82AB9">
        <w:rPr>
          <w:sz w:val="24"/>
          <w:szCs w:val="24"/>
          <w:lang w:val="en-US"/>
        </w:rPr>
        <w:t>V</w:t>
      </w:r>
      <w:r w:rsidR="00A01DDA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>.</w:t>
      </w:r>
      <w:proofErr w:type="gramEnd"/>
      <w:r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Відповідальність осіб</w:t>
      </w:r>
      <w:r w:rsidR="00711597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причетних до насильства та</w:t>
      </w:r>
      <w:r w:rsidR="006E1CAB" w:rsidRPr="00D82AB9">
        <w:rPr>
          <w:sz w:val="24"/>
          <w:szCs w:val="24"/>
        </w:rPr>
        <w:t xml:space="preserve"> </w:t>
      </w:r>
    </w:p>
    <w:p w:rsidR="006E1CAB" w:rsidRPr="00D82AB9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</w:t>
      </w:r>
      <w:r w:rsidR="006A2856" w:rsidRPr="00D82AB9">
        <w:rPr>
          <w:spacing w:val="-2"/>
          <w:sz w:val="24"/>
          <w:szCs w:val="24"/>
        </w:rPr>
        <w:t xml:space="preserve"> з дітьми</w:t>
      </w:r>
    </w:p>
    <w:p w:rsidR="00711597" w:rsidRDefault="00711597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6.1. Особи, які вчинили насильство </w:t>
      </w:r>
      <w:r w:rsidRPr="00711597">
        <w:rPr>
          <w:sz w:val="24"/>
          <w:szCs w:val="24"/>
        </w:rPr>
        <w:t>або жорстокість по відношенню до здобувачів освіти</w:t>
      </w:r>
      <w:r>
        <w:rPr>
          <w:sz w:val="24"/>
          <w:szCs w:val="24"/>
        </w:rPr>
        <w:t>,</w:t>
      </w:r>
      <w:r w:rsidRPr="00711597">
        <w:rPr>
          <w:sz w:val="24"/>
          <w:szCs w:val="24"/>
        </w:rPr>
        <w:t xml:space="preserve"> притягуються до відповідальності згідно з чинним законодавством.</w:t>
      </w:r>
    </w:p>
    <w:p w:rsidR="006E1CAB" w:rsidRPr="00D82AB9" w:rsidRDefault="00A01DDA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6</w:t>
      </w:r>
      <w:r w:rsidR="00E06D49" w:rsidRPr="00D82AB9">
        <w:rPr>
          <w:sz w:val="24"/>
          <w:szCs w:val="24"/>
        </w:rPr>
        <w:t>.</w:t>
      </w:r>
      <w:r w:rsidR="00711597">
        <w:rPr>
          <w:sz w:val="24"/>
          <w:szCs w:val="24"/>
        </w:rPr>
        <w:t>2</w:t>
      </w:r>
      <w:r w:rsidRPr="00D82AB9">
        <w:rPr>
          <w:sz w:val="24"/>
          <w:szCs w:val="24"/>
        </w:rPr>
        <w:t>.</w:t>
      </w:r>
      <w:r w:rsidR="00E06D49"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Неповідомлення директором закладу </w:t>
      </w:r>
      <w:r w:rsidR="00711597">
        <w:rPr>
          <w:sz w:val="24"/>
          <w:szCs w:val="24"/>
        </w:rPr>
        <w:t xml:space="preserve">освіти </w:t>
      </w:r>
      <w:r w:rsidR="006E1CAB" w:rsidRPr="00D82AB9">
        <w:rPr>
          <w:sz w:val="24"/>
          <w:szCs w:val="24"/>
        </w:rPr>
        <w:t xml:space="preserve">уповноваженим підрозділам органів Національної поліції України про випадки </w:t>
      </w:r>
      <w:r w:rsidR="00711597">
        <w:rPr>
          <w:sz w:val="24"/>
          <w:szCs w:val="24"/>
        </w:rPr>
        <w:t>насильства та жорстокого поводження з дітьми</w:t>
      </w:r>
      <w:r w:rsidR="006E1CAB" w:rsidRPr="00D82AB9">
        <w:rPr>
          <w:sz w:val="24"/>
          <w:szCs w:val="24"/>
        </w:rPr>
        <w:t xml:space="preserve"> </w:t>
      </w:r>
      <w:r w:rsidR="00711597" w:rsidRPr="00711597">
        <w:rPr>
          <w:sz w:val="24"/>
          <w:szCs w:val="24"/>
        </w:rPr>
        <w:t>тягне за собою відповідальність згідно з чинним законодавством.</w:t>
      </w:r>
    </w:p>
    <w:p w:rsidR="00A01DDA" w:rsidRPr="00A01DDA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>. Особу</w:t>
      </w:r>
      <w:r w:rsidR="00D82AB9" w:rsidRPr="00D82AB9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  <w:lang w:val="ru-RU" w:eastAsia="ru-RU"/>
        </w:rPr>
        <w:t xml:space="preserve">за </w:t>
      </w:r>
      <w:proofErr w:type="spellStart"/>
      <w:r w:rsidR="00D82AB9" w:rsidRPr="00D82AB9">
        <w:rPr>
          <w:sz w:val="24"/>
          <w:szCs w:val="24"/>
          <w:lang w:val="ru-RU" w:eastAsia="ru-RU"/>
        </w:rPr>
        <w:t>вчинення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насильства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та </w:t>
      </w:r>
      <w:proofErr w:type="spellStart"/>
      <w:r w:rsidR="00D82AB9" w:rsidRPr="00D82AB9">
        <w:rPr>
          <w:sz w:val="24"/>
          <w:szCs w:val="24"/>
          <w:lang w:val="ru-RU" w:eastAsia="ru-RU"/>
        </w:rPr>
        <w:t>жорстоких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</w:t>
      </w:r>
      <w:r w:rsidR="00711597">
        <w:rPr>
          <w:sz w:val="24"/>
          <w:szCs w:val="24"/>
          <w:lang w:val="ru-RU" w:eastAsia="ru-RU"/>
        </w:rPr>
        <w:t>й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711597">
        <w:rPr>
          <w:sz w:val="24"/>
          <w:szCs w:val="24"/>
          <w:lang w:val="ru-RU" w:eastAsia="ru-RU"/>
        </w:rPr>
        <w:t>і</w:t>
      </w:r>
      <w:r w:rsidRPr="00D82AB9">
        <w:rPr>
          <w:sz w:val="24"/>
          <w:szCs w:val="24"/>
          <w:lang w:val="ru-RU" w:eastAsia="ru-RU"/>
        </w:rPr>
        <w:t>з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дітьми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можуть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направити</w:t>
      </w:r>
      <w:proofErr w:type="spellEnd"/>
      <w:r w:rsidRPr="00A01DDA">
        <w:rPr>
          <w:sz w:val="24"/>
          <w:szCs w:val="24"/>
          <w:lang w:val="ru-RU" w:eastAsia="ru-RU"/>
        </w:rPr>
        <w:t xml:space="preserve"> для </w:t>
      </w:r>
      <w:proofErr w:type="spellStart"/>
      <w:r w:rsidRPr="00A01DDA">
        <w:rPr>
          <w:sz w:val="24"/>
          <w:szCs w:val="24"/>
          <w:lang w:val="ru-RU" w:eastAsia="ru-RU"/>
        </w:rPr>
        <w:t>проходження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відповідної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програми</w:t>
      </w:r>
      <w:proofErr w:type="spellEnd"/>
      <w:r w:rsidRPr="00A01DDA">
        <w:rPr>
          <w:sz w:val="24"/>
          <w:szCs w:val="24"/>
          <w:lang w:val="ru-RU" w:eastAsia="ru-RU"/>
        </w:rPr>
        <w:t>: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proofErr w:type="gramStart"/>
      <w:r w:rsidRPr="00A01DDA">
        <w:rPr>
          <w:sz w:val="24"/>
          <w:szCs w:val="24"/>
          <w:lang w:val="ru-RU" w:eastAsia="ru-RU"/>
        </w:rPr>
        <w:t>р</w:t>
      </w:r>
      <w:proofErr w:type="gramEnd"/>
      <w:r w:rsidRPr="00A01DDA">
        <w:rPr>
          <w:sz w:val="24"/>
          <w:szCs w:val="24"/>
          <w:lang w:val="ru-RU" w:eastAsia="ru-RU"/>
        </w:rPr>
        <w:t>ішенням</w:t>
      </w:r>
      <w:proofErr w:type="spellEnd"/>
      <w:r w:rsidRPr="00A01DDA">
        <w:rPr>
          <w:sz w:val="24"/>
          <w:szCs w:val="24"/>
          <w:lang w:val="ru-RU" w:eastAsia="ru-RU"/>
        </w:rPr>
        <w:t xml:space="preserve"> суду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строком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одного до </w:t>
      </w:r>
      <w:proofErr w:type="spellStart"/>
      <w:r w:rsidRPr="00A01DDA">
        <w:rPr>
          <w:sz w:val="24"/>
          <w:szCs w:val="24"/>
          <w:lang w:val="ru-RU" w:eastAsia="ru-RU"/>
        </w:rPr>
        <w:t>трьох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місяців</w:t>
      </w:r>
      <w:proofErr w:type="spellEnd"/>
      <w:r w:rsidRPr="00A01DDA">
        <w:rPr>
          <w:sz w:val="24"/>
          <w:szCs w:val="24"/>
          <w:lang w:val="ru-RU" w:eastAsia="ru-RU"/>
        </w:rPr>
        <w:t>;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відсутності</w:t>
      </w:r>
      <w:proofErr w:type="spellEnd"/>
      <w:r w:rsidRPr="00A01DDA">
        <w:rPr>
          <w:sz w:val="24"/>
          <w:szCs w:val="24"/>
          <w:lang w:val="ru-RU" w:eastAsia="ru-RU"/>
        </w:rPr>
        <w:t xml:space="preserve"> судового </w:t>
      </w:r>
      <w:proofErr w:type="spellStart"/>
      <w:r w:rsidRPr="00A01DDA">
        <w:rPr>
          <w:sz w:val="24"/>
          <w:szCs w:val="24"/>
          <w:lang w:val="ru-RU" w:eastAsia="ru-RU"/>
        </w:rPr>
        <w:t>рішення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на </w:t>
      </w:r>
      <w:proofErr w:type="spellStart"/>
      <w:r w:rsidRPr="00A01DDA">
        <w:rPr>
          <w:sz w:val="24"/>
          <w:szCs w:val="24"/>
          <w:lang w:val="ru-RU" w:eastAsia="ru-RU"/>
        </w:rPr>
        <w:t>добровільній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основі</w:t>
      </w:r>
      <w:proofErr w:type="spellEnd"/>
      <w:r w:rsidRPr="00A01DDA">
        <w:rPr>
          <w:sz w:val="24"/>
          <w:szCs w:val="24"/>
          <w:lang w:val="ru-RU" w:eastAsia="ru-RU"/>
        </w:rPr>
        <w:t xml:space="preserve">, а </w:t>
      </w:r>
      <w:proofErr w:type="spellStart"/>
      <w:r w:rsidRPr="00A01DDA">
        <w:rPr>
          <w:sz w:val="24"/>
          <w:szCs w:val="24"/>
          <w:lang w:val="ru-RU" w:eastAsia="ru-RU"/>
        </w:rPr>
        <w:t>дітей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віком</w:t>
      </w:r>
      <w:proofErr w:type="spellEnd"/>
      <w:r w:rsidRPr="00A01DDA">
        <w:rPr>
          <w:sz w:val="24"/>
          <w:szCs w:val="24"/>
          <w:lang w:val="ru-RU" w:eastAsia="ru-RU"/>
        </w:rPr>
        <w:t xml:space="preserve"> до 16 </w:t>
      </w:r>
      <w:proofErr w:type="spellStart"/>
      <w:r w:rsidRPr="00A01DDA">
        <w:rPr>
          <w:sz w:val="24"/>
          <w:szCs w:val="24"/>
          <w:lang w:val="ru-RU" w:eastAsia="ru-RU"/>
        </w:rPr>
        <w:t>років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за </w:t>
      </w:r>
      <w:proofErr w:type="spellStart"/>
      <w:r w:rsidRPr="00A01DDA">
        <w:rPr>
          <w:sz w:val="24"/>
          <w:szCs w:val="24"/>
          <w:lang w:val="ru-RU" w:eastAsia="ru-RU"/>
        </w:rPr>
        <w:t>згодою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законних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.</w:t>
      </w:r>
    </w:p>
    <w:p w:rsidR="00D82AB9" w:rsidRPr="00D82AB9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4</w:t>
      </w:r>
      <w:r w:rsidRPr="00D82AB9">
        <w:rPr>
          <w:sz w:val="24"/>
          <w:szCs w:val="24"/>
          <w:lang w:val="ru-RU" w:eastAsia="ru-RU"/>
        </w:rPr>
        <w:t xml:space="preserve">. </w:t>
      </w:r>
      <w:proofErr w:type="spellStart"/>
      <w:r w:rsidRPr="00A01DDA">
        <w:rPr>
          <w:sz w:val="24"/>
          <w:szCs w:val="24"/>
          <w:lang w:val="ru-RU" w:eastAsia="ru-RU"/>
        </w:rPr>
        <w:t>Законні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, яка </w:t>
      </w:r>
      <w:proofErr w:type="spellStart"/>
      <w:r w:rsidRPr="00D82AB9">
        <w:rPr>
          <w:bCs/>
          <w:sz w:val="24"/>
          <w:szCs w:val="24"/>
          <w:lang w:val="ru-RU" w:eastAsia="ru-RU"/>
        </w:rPr>
        <w:t>постраждала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bCs/>
          <w:sz w:val="24"/>
          <w:szCs w:val="24"/>
          <w:lang w:val="ru-RU" w:eastAsia="ru-RU"/>
        </w:rPr>
        <w:t>або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стала </w:t>
      </w:r>
      <w:proofErr w:type="spellStart"/>
      <w:proofErr w:type="gramStart"/>
      <w:r w:rsidRPr="00D82AB9">
        <w:rPr>
          <w:bCs/>
          <w:sz w:val="24"/>
          <w:szCs w:val="24"/>
          <w:lang w:val="ru-RU" w:eastAsia="ru-RU"/>
        </w:rPr>
        <w:t>св</w:t>
      </w:r>
      <w:proofErr w:type="gramEnd"/>
      <w:r w:rsidRPr="00D82AB9">
        <w:rPr>
          <w:bCs/>
          <w:sz w:val="24"/>
          <w:szCs w:val="24"/>
          <w:lang w:val="ru-RU" w:eastAsia="ru-RU"/>
        </w:rPr>
        <w:t>ідком</w:t>
      </w:r>
      <w:proofErr w:type="spellEnd"/>
      <w:r w:rsidRPr="00A01DDA">
        <w:rPr>
          <w:sz w:val="24"/>
          <w:szCs w:val="24"/>
          <w:lang w:val="ru-RU" w:eastAsia="ru-RU"/>
        </w:rPr>
        <w:t> 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насильства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або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жорстокого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поводження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, </w:t>
      </w:r>
      <w:proofErr w:type="spellStart"/>
      <w:r w:rsidRPr="00A01DDA">
        <w:rPr>
          <w:sz w:val="24"/>
          <w:szCs w:val="24"/>
          <w:lang w:val="ru-RU" w:eastAsia="ru-RU"/>
        </w:rPr>
        <w:t>мають</w:t>
      </w:r>
      <w:proofErr w:type="spellEnd"/>
      <w:r w:rsidRPr="00A01DDA">
        <w:rPr>
          <w:sz w:val="24"/>
          <w:szCs w:val="24"/>
          <w:lang w:val="ru-RU" w:eastAsia="ru-RU"/>
        </w:rPr>
        <w:t xml:space="preserve"> право </w:t>
      </w:r>
      <w:proofErr w:type="spellStart"/>
      <w:r w:rsidRPr="00A01DDA">
        <w:rPr>
          <w:sz w:val="24"/>
          <w:szCs w:val="24"/>
          <w:lang w:val="ru-RU" w:eastAsia="ru-RU"/>
        </w:rPr>
        <w:t>отримувати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інформацію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щодо</w:t>
      </w:r>
      <w:proofErr w:type="spellEnd"/>
      <w:r w:rsidRPr="00A01DDA">
        <w:rPr>
          <w:sz w:val="24"/>
          <w:szCs w:val="24"/>
          <w:lang w:val="ru-RU" w:eastAsia="ru-RU"/>
        </w:rPr>
        <w:t xml:space="preserve"> порядку та умов </w:t>
      </w:r>
      <w:proofErr w:type="spellStart"/>
      <w:r w:rsidRPr="00A01DDA">
        <w:rPr>
          <w:sz w:val="24"/>
          <w:szCs w:val="24"/>
          <w:lang w:val="ru-RU" w:eastAsia="ru-RU"/>
        </w:rPr>
        <w:t>прох</w:t>
      </w:r>
      <w:r w:rsidR="00D82AB9" w:rsidRPr="00D82AB9">
        <w:rPr>
          <w:sz w:val="24"/>
          <w:szCs w:val="24"/>
          <w:lang w:val="ru-RU" w:eastAsia="ru-RU"/>
        </w:rPr>
        <w:t>одження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нею </w:t>
      </w:r>
      <w:proofErr w:type="spellStart"/>
      <w:r w:rsidR="00D82AB9" w:rsidRPr="00D82AB9">
        <w:rPr>
          <w:sz w:val="24"/>
          <w:szCs w:val="24"/>
          <w:lang w:val="ru-RU" w:eastAsia="ru-RU"/>
        </w:rPr>
        <w:t>відповідних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програм</w:t>
      </w:r>
      <w:proofErr w:type="spellEnd"/>
      <w:r w:rsidR="00D82AB9" w:rsidRPr="00D82AB9">
        <w:rPr>
          <w:sz w:val="24"/>
          <w:szCs w:val="24"/>
          <w:lang w:val="ru-RU" w:eastAsia="ru-RU"/>
        </w:rPr>
        <w:t>.</w:t>
      </w:r>
    </w:p>
    <w:p w:rsidR="00D82AB9" w:rsidRPr="00D82AB9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:rsidR="0071159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proofErr w:type="gramStart"/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>ІІ.</w:t>
      </w:r>
      <w:proofErr w:type="gramEnd"/>
      <w:r w:rsidRPr="00D82AB9">
        <w:rPr>
          <w:b/>
          <w:sz w:val="24"/>
          <w:szCs w:val="24"/>
        </w:rPr>
        <w:t xml:space="preserve"> </w:t>
      </w:r>
      <w:r w:rsidR="006E1CAB" w:rsidRPr="00D82AB9">
        <w:rPr>
          <w:b/>
          <w:sz w:val="24"/>
          <w:szCs w:val="24"/>
        </w:rPr>
        <w:t xml:space="preserve">Взаємодія з установами, які здійснюють заходи у </w:t>
      </w:r>
    </w:p>
    <w:p w:rsidR="0071159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:rsidR="00D82AB9" w:rsidRPr="00D82AB9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закладах освіти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="006E1CAB"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="006E1CAB" w:rsidRPr="00D82AB9">
        <w:rPr>
          <w:sz w:val="24"/>
          <w:szCs w:val="24"/>
        </w:rPr>
        <w:t xml:space="preserve">Розроблення спільних планів роботи з проведення превентивних </w:t>
      </w:r>
      <w:r w:rsidR="00E06D49" w:rsidRPr="00D82AB9">
        <w:rPr>
          <w:sz w:val="24"/>
          <w:szCs w:val="24"/>
        </w:rPr>
        <w:t xml:space="preserve">  </w:t>
      </w:r>
      <w:r w:rsidR="006E1CAB" w:rsidRPr="00D82AB9">
        <w:rPr>
          <w:sz w:val="24"/>
          <w:szCs w:val="24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82AB9">
        <w:rPr>
          <w:sz w:val="24"/>
          <w:szCs w:val="24"/>
        </w:rPr>
        <w:t xml:space="preserve"> та жорстокому поводженню</w:t>
      </w:r>
      <w:r w:rsidR="006E1CAB" w:rsidRPr="00D82AB9">
        <w:rPr>
          <w:sz w:val="24"/>
          <w:szCs w:val="24"/>
        </w:rPr>
        <w:t>.</w:t>
      </w:r>
    </w:p>
    <w:p w:rsidR="006E1CAB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E1CAB" w:rsidRPr="00D82AB9">
        <w:rPr>
          <w:sz w:val="24"/>
          <w:szCs w:val="24"/>
        </w:rPr>
        <w:t xml:space="preserve">Участь представників інших установ у професійному інформуванні </w:t>
      </w:r>
      <w:r w:rsidR="00D82AB9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сіх учасників освітнього процесу щодо запобіганню насильству та жорстокого </w:t>
      </w:r>
      <w:r w:rsidR="006E1CAB" w:rsidRPr="00D82AB9">
        <w:rPr>
          <w:spacing w:val="-2"/>
          <w:sz w:val="24"/>
          <w:szCs w:val="24"/>
        </w:rPr>
        <w:t>поводження.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D82AB9"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="00D82AB9"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="00D82AB9"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D82AB9">
        <w:rPr>
          <w:sz w:val="24"/>
          <w:szCs w:val="24"/>
        </w:rPr>
        <w:t>правопросвітницьких</w:t>
      </w:r>
      <w:proofErr w:type="spellEnd"/>
      <w:r w:rsidR="00D82AB9" w:rsidRPr="00D82AB9">
        <w:rPr>
          <w:sz w:val="24"/>
          <w:szCs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</w:t>
      </w:r>
      <w:r w:rsidR="00D82AB9" w:rsidRPr="00D82AB9">
        <w:rPr>
          <w:sz w:val="24"/>
          <w:szCs w:val="24"/>
        </w:rPr>
        <w:lastRenderedPageBreak/>
        <w:t>правової інформації та консультації, а при необхідності, забезпечення представництва їх інтересів у суді.</w:t>
      </w:r>
    </w:p>
    <w:p w:rsidR="00E06D49" w:rsidRPr="00D82AB9" w:rsidRDefault="00E06D49" w:rsidP="00D82AB9">
      <w:pPr>
        <w:tabs>
          <w:tab w:val="left" w:pos="1053"/>
        </w:tabs>
        <w:ind w:firstLine="709"/>
        <w:rPr>
          <w:sz w:val="24"/>
          <w:szCs w:val="24"/>
        </w:rPr>
      </w:pPr>
    </w:p>
    <w:p w:rsidR="006E1CAB" w:rsidRPr="00D82AB9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proofErr w:type="gramStart"/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ІІІ.</w:t>
      </w:r>
      <w:proofErr w:type="gramEnd"/>
      <w:r w:rsidRPr="00D82AB9">
        <w:rPr>
          <w:b w:val="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Прикінцеві</w:t>
      </w:r>
      <w:r w:rsidR="006E1CAB" w:rsidRPr="00D82AB9">
        <w:rPr>
          <w:spacing w:val="1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положення</w:t>
      </w:r>
    </w:p>
    <w:p w:rsidR="00D82AB9" w:rsidRPr="00D82AB9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D82AB9"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proofErr w:type="spellStart"/>
      <w:r w:rsidR="009073BD">
        <w:rPr>
          <w:sz w:val="24"/>
          <w:szCs w:val="24"/>
        </w:rPr>
        <w:t>Угринівському</w:t>
      </w:r>
      <w:proofErr w:type="spellEnd"/>
      <w:r w:rsidR="009073BD">
        <w:rPr>
          <w:sz w:val="24"/>
          <w:szCs w:val="24"/>
        </w:rPr>
        <w:t xml:space="preserve"> ліцеї </w:t>
      </w:r>
      <w:proofErr w:type="spellStart"/>
      <w:r w:rsidR="009073BD">
        <w:rPr>
          <w:sz w:val="24"/>
          <w:szCs w:val="24"/>
        </w:rPr>
        <w:t>Угринівської</w:t>
      </w:r>
      <w:proofErr w:type="spellEnd"/>
      <w:r w:rsidR="009073BD">
        <w:rPr>
          <w:sz w:val="24"/>
          <w:szCs w:val="24"/>
        </w:rPr>
        <w:t xml:space="preserve"> сільської ради Івано-Франківської області</w:t>
      </w:r>
      <w:r w:rsidR="00D82AB9" w:rsidRPr="00D82AB9">
        <w:rPr>
          <w:sz w:val="24"/>
          <w:szCs w:val="24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:rsidR="00567144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D82AB9"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984B1E" w:rsidRDefault="00984B1E" w:rsidP="00984B1E">
      <w:pPr>
        <w:pStyle w:val="a3"/>
        <w:ind w:firstLine="709"/>
        <w:rPr>
          <w:sz w:val="24"/>
          <w:szCs w:val="24"/>
        </w:rPr>
      </w:pPr>
    </w:p>
    <w:p w:rsidR="00984B1E" w:rsidRPr="00D82AB9" w:rsidRDefault="00984B1E" w:rsidP="00984B1E">
      <w:pPr>
        <w:pStyle w:val="a3"/>
        <w:ind w:left="0"/>
        <w:rPr>
          <w:sz w:val="24"/>
          <w:szCs w:val="24"/>
        </w:rPr>
      </w:pPr>
    </w:p>
    <w:sectPr w:rsidR="00984B1E" w:rsidRPr="00D82AB9" w:rsidSect="00B117D8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67144"/>
    <w:rsid w:val="0001026C"/>
    <w:rsid w:val="00032CA7"/>
    <w:rsid w:val="000E6FBB"/>
    <w:rsid w:val="00160669"/>
    <w:rsid w:val="00203A9A"/>
    <w:rsid w:val="002930B8"/>
    <w:rsid w:val="002D32E0"/>
    <w:rsid w:val="00396816"/>
    <w:rsid w:val="003B3128"/>
    <w:rsid w:val="003E485C"/>
    <w:rsid w:val="004A2659"/>
    <w:rsid w:val="00567144"/>
    <w:rsid w:val="005C2768"/>
    <w:rsid w:val="006A2856"/>
    <w:rsid w:val="006E1CAB"/>
    <w:rsid w:val="006F181A"/>
    <w:rsid w:val="00711597"/>
    <w:rsid w:val="0073619F"/>
    <w:rsid w:val="00762CA2"/>
    <w:rsid w:val="00775176"/>
    <w:rsid w:val="00861321"/>
    <w:rsid w:val="008A73F5"/>
    <w:rsid w:val="008E58B3"/>
    <w:rsid w:val="009073BD"/>
    <w:rsid w:val="0092182C"/>
    <w:rsid w:val="009612B4"/>
    <w:rsid w:val="0097502B"/>
    <w:rsid w:val="00984B1E"/>
    <w:rsid w:val="009B738B"/>
    <w:rsid w:val="009D17FB"/>
    <w:rsid w:val="00A01DDA"/>
    <w:rsid w:val="00AD4446"/>
    <w:rsid w:val="00B07A2F"/>
    <w:rsid w:val="00B117D8"/>
    <w:rsid w:val="00B24F4E"/>
    <w:rsid w:val="00B474A5"/>
    <w:rsid w:val="00B65C23"/>
    <w:rsid w:val="00B932AA"/>
    <w:rsid w:val="00D53FC6"/>
    <w:rsid w:val="00D82AB9"/>
    <w:rsid w:val="00DC781C"/>
    <w:rsid w:val="00E03FCB"/>
    <w:rsid w:val="00E06D49"/>
    <w:rsid w:val="00E36166"/>
    <w:rsid w:val="00E534B0"/>
    <w:rsid w:val="00E57921"/>
    <w:rsid w:val="00E97D7A"/>
    <w:rsid w:val="00EB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13712</Words>
  <Characters>7817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dcterms:created xsi:type="dcterms:W3CDTF">2025-06-12T19:46:00Z</dcterms:created>
  <dcterms:modified xsi:type="dcterms:W3CDTF">2025-08-22T11:33:00Z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